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7586" w14:textId="77777777" w:rsidR="000B636B" w:rsidRPr="000B431F" w:rsidRDefault="000B636B" w:rsidP="003954C4">
      <w:pPr>
        <w:jc w:val="center"/>
        <w:rPr>
          <w:rFonts w:ascii="Arial" w:hAnsi="Arial" w:cs="Arial"/>
          <w:b/>
          <w:sz w:val="32"/>
          <w:szCs w:val="32"/>
          <w:lang w:val="fr-CH"/>
        </w:rPr>
      </w:pPr>
    </w:p>
    <w:p w14:paraId="237F9E5A" w14:textId="77777777" w:rsidR="000B636B" w:rsidRPr="000B431F" w:rsidRDefault="000B636B" w:rsidP="003954C4">
      <w:pPr>
        <w:jc w:val="center"/>
        <w:rPr>
          <w:rFonts w:ascii="Arial" w:hAnsi="Arial" w:cs="Arial"/>
          <w:b/>
          <w:sz w:val="32"/>
          <w:szCs w:val="32"/>
          <w:lang w:val="fr-CH"/>
        </w:rPr>
      </w:pPr>
      <w:r w:rsidRPr="000B431F">
        <w:rPr>
          <w:rFonts w:ascii="Arial" w:hAnsi="Arial" w:cs="Arial"/>
          <w:b/>
          <w:sz w:val="32"/>
          <w:szCs w:val="32"/>
          <w:highlight w:val="yellow"/>
          <w:lang w:val="fr-CH"/>
        </w:rPr>
        <w:t>Valable à partir du 01.01.20</w:t>
      </w:r>
      <w:r w:rsidR="0036475E" w:rsidRPr="000B431F">
        <w:rPr>
          <w:rFonts w:ascii="Arial" w:hAnsi="Arial" w:cs="Arial"/>
          <w:b/>
          <w:sz w:val="32"/>
          <w:szCs w:val="32"/>
          <w:highlight w:val="yellow"/>
          <w:lang w:val="fr-CH"/>
        </w:rPr>
        <w:t>2</w:t>
      </w:r>
      <w:r w:rsidR="00D858BB" w:rsidRPr="000B431F">
        <w:rPr>
          <w:rFonts w:ascii="Arial" w:hAnsi="Arial" w:cs="Arial"/>
          <w:b/>
          <w:sz w:val="32"/>
          <w:szCs w:val="32"/>
          <w:highlight w:val="yellow"/>
          <w:lang w:val="fr-CH"/>
        </w:rPr>
        <w:t>4</w:t>
      </w:r>
    </w:p>
    <w:p w14:paraId="71EAA228" w14:textId="77777777" w:rsidR="003954C4" w:rsidRPr="000B431F" w:rsidRDefault="00C47422" w:rsidP="003954C4">
      <w:pPr>
        <w:jc w:val="center"/>
        <w:rPr>
          <w:rFonts w:ascii="Arial" w:hAnsi="Arial" w:cs="Arial"/>
          <w:b/>
          <w:sz w:val="72"/>
          <w:szCs w:val="72"/>
          <w:lang w:val="fr-CH"/>
        </w:rPr>
      </w:pPr>
      <w:r w:rsidRPr="000B431F">
        <w:rPr>
          <w:rFonts w:ascii="Arial" w:hAnsi="Arial" w:cs="Arial"/>
          <w:b/>
          <w:sz w:val="72"/>
          <w:szCs w:val="72"/>
          <w:lang w:val="fr-CH"/>
        </w:rPr>
        <w:t xml:space="preserve">Modèle de </w:t>
      </w:r>
      <w:r w:rsidR="00D858BB" w:rsidRPr="000B431F">
        <w:rPr>
          <w:rFonts w:ascii="Arial" w:hAnsi="Arial" w:cs="Arial"/>
          <w:b/>
          <w:sz w:val="72"/>
          <w:szCs w:val="72"/>
          <w:lang w:val="fr-CH"/>
        </w:rPr>
        <w:t>P</w:t>
      </w:r>
      <w:r w:rsidR="00F52205" w:rsidRPr="000B431F">
        <w:rPr>
          <w:rFonts w:ascii="Arial" w:hAnsi="Arial" w:cs="Arial"/>
          <w:b/>
          <w:sz w:val="72"/>
          <w:szCs w:val="72"/>
          <w:lang w:val="fr-CH"/>
        </w:rPr>
        <w:t xml:space="preserve">lan de tir pour les </w:t>
      </w:r>
      <w:r w:rsidR="002A2896" w:rsidRPr="000B431F">
        <w:rPr>
          <w:rFonts w:ascii="Arial" w:hAnsi="Arial" w:cs="Arial"/>
          <w:b/>
          <w:sz w:val="72"/>
          <w:szCs w:val="72"/>
          <w:lang w:val="fr-CH"/>
        </w:rPr>
        <w:t>compétitions</w:t>
      </w:r>
      <w:r w:rsidR="00445D06" w:rsidRPr="000B431F">
        <w:rPr>
          <w:rFonts w:ascii="Arial" w:hAnsi="Arial" w:cs="Arial"/>
          <w:b/>
          <w:sz w:val="72"/>
          <w:szCs w:val="72"/>
          <w:lang w:val="fr-CH"/>
        </w:rPr>
        <w:t xml:space="preserve"> des sociétés</w:t>
      </w:r>
      <w:r w:rsidRPr="000B431F">
        <w:rPr>
          <w:rFonts w:ascii="Arial" w:hAnsi="Arial" w:cs="Arial"/>
          <w:b/>
          <w:sz w:val="72"/>
          <w:szCs w:val="72"/>
          <w:lang w:val="fr-CH"/>
        </w:rPr>
        <w:t xml:space="preserve"> </w:t>
      </w:r>
      <w:r w:rsidR="00F93A5D" w:rsidRPr="000B431F">
        <w:rPr>
          <w:rFonts w:ascii="Arial" w:hAnsi="Arial" w:cs="Arial"/>
          <w:b/>
          <w:sz w:val="72"/>
          <w:szCs w:val="72"/>
          <w:highlight w:val="yellow"/>
          <w:lang w:val="fr-CH"/>
        </w:rPr>
        <w:t>Fusil 300m</w:t>
      </w:r>
    </w:p>
    <w:p w14:paraId="515BD2F7" w14:textId="77777777" w:rsidR="003954C4" w:rsidRPr="000B431F" w:rsidRDefault="003954C4" w:rsidP="003954C4">
      <w:pPr>
        <w:ind w:right="232"/>
        <w:rPr>
          <w:rFonts w:ascii="Arial" w:hAnsi="Arial" w:cs="Arial"/>
          <w:i/>
          <w:spacing w:val="1"/>
          <w:sz w:val="22"/>
          <w:szCs w:val="22"/>
          <w:lang w:val="fr-CH"/>
        </w:rPr>
      </w:pPr>
    </w:p>
    <w:p w14:paraId="4AB92014" w14:textId="77777777" w:rsidR="003954C4" w:rsidRPr="000B431F" w:rsidRDefault="00CD79DF" w:rsidP="00004A00">
      <w:pPr>
        <w:spacing w:after="120" w:line="260" w:lineRule="atLeast"/>
        <w:rPr>
          <w:rFonts w:ascii="Arial" w:hAnsi="Arial" w:cs="Arial"/>
          <w:i/>
          <w:spacing w:val="1"/>
          <w:sz w:val="22"/>
          <w:szCs w:val="22"/>
          <w:lang w:val="fr-CH"/>
        </w:rPr>
      </w:pPr>
      <w:r w:rsidRPr="000B431F">
        <w:rPr>
          <w:rFonts w:ascii="Arial" w:hAnsi="Arial" w:cs="Arial"/>
          <w:i/>
          <w:spacing w:val="1"/>
          <w:sz w:val="22"/>
          <w:szCs w:val="22"/>
          <w:lang w:val="fr-CH"/>
        </w:rPr>
        <w:t>L</w:t>
      </w:r>
      <w:r w:rsidR="00C47422" w:rsidRPr="000B431F">
        <w:rPr>
          <w:rFonts w:ascii="Arial" w:hAnsi="Arial" w:cs="Arial"/>
          <w:i/>
          <w:spacing w:val="1"/>
          <w:sz w:val="22"/>
          <w:szCs w:val="22"/>
          <w:lang w:val="fr-CH"/>
        </w:rPr>
        <w:t xml:space="preserve">es dispositions de ce Modèle de plan de tir </w:t>
      </w:r>
      <w:r w:rsidRPr="000B431F">
        <w:rPr>
          <w:rFonts w:ascii="Arial" w:hAnsi="Arial" w:cs="Arial"/>
          <w:i/>
          <w:spacing w:val="1"/>
          <w:sz w:val="22"/>
          <w:szCs w:val="22"/>
          <w:lang w:val="fr-CH"/>
        </w:rPr>
        <w:t xml:space="preserve">sont valables en tant que </w:t>
      </w:r>
      <w:r w:rsidR="00C47422" w:rsidRPr="000B431F">
        <w:rPr>
          <w:rFonts w:ascii="Arial" w:hAnsi="Arial" w:cs="Arial"/>
          <w:i/>
          <w:spacing w:val="1"/>
          <w:sz w:val="22"/>
          <w:szCs w:val="22"/>
          <w:lang w:val="fr-CH"/>
        </w:rPr>
        <w:t>direct</w:t>
      </w:r>
      <w:r w:rsidRPr="000B431F">
        <w:rPr>
          <w:rFonts w:ascii="Arial" w:hAnsi="Arial" w:cs="Arial"/>
          <w:i/>
          <w:spacing w:val="1"/>
          <w:sz w:val="22"/>
          <w:szCs w:val="22"/>
          <w:lang w:val="fr-CH"/>
        </w:rPr>
        <w:t xml:space="preserve">ives </w:t>
      </w:r>
      <w:r w:rsidR="00C47422" w:rsidRPr="000B431F">
        <w:rPr>
          <w:rFonts w:ascii="Arial" w:hAnsi="Arial" w:cs="Arial"/>
          <w:i/>
          <w:spacing w:val="1"/>
          <w:sz w:val="22"/>
          <w:szCs w:val="22"/>
          <w:lang w:val="fr-CH"/>
        </w:rPr>
        <w:t>pour l</w:t>
      </w:r>
      <w:r w:rsidR="009A41EB" w:rsidRPr="000B431F">
        <w:rPr>
          <w:rFonts w:ascii="Arial" w:hAnsi="Arial" w:cs="Arial"/>
          <w:i/>
          <w:spacing w:val="1"/>
          <w:sz w:val="22"/>
          <w:szCs w:val="22"/>
          <w:lang w:val="fr-CH"/>
        </w:rPr>
        <w:t>'</w:t>
      </w:r>
      <w:r w:rsidR="00C47422" w:rsidRPr="000B431F">
        <w:rPr>
          <w:rFonts w:ascii="Arial" w:hAnsi="Arial" w:cs="Arial"/>
          <w:i/>
          <w:spacing w:val="1"/>
          <w:sz w:val="22"/>
          <w:szCs w:val="22"/>
          <w:lang w:val="fr-CH"/>
        </w:rPr>
        <w:t>élaboration des Plans de tir de</w:t>
      </w:r>
      <w:r w:rsidRPr="000B431F">
        <w:rPr>
          <w:rFonts w:ascii="Arial" w:hAnsi="Arial" w:cs="Arial"/>
          <w:i/>
          <w:spacing w:val="1"/>
          <w:sz w:val="22"/>
          <w:szCs w:val="22"/>
          <w:lang w:val="fr-CH"/>
        </w:rPr>
        <w:t>s</w:t>
      </w:r>
      <w:r w:rsidR="00335992" w:rsidRPr="000B431F">
        <w:rPr>
          <w:rFonts w:ascii="Arial" w:hAnsi="Arial" w:cs="Arial"/>
          <w:i/>
          <w:spacing w:val="1"/>
          <w:sz w:val="22"/>
          <w:szCs w:val="22"/>
          <w:lang w:val="fr-CH"/>
        </w:rPr>
        <w:t xml:space="preserve"> </w:t>
      </w:r>
      <w:r w:rsidR="00445D06" w:rsidRPr="000B431F">
        <w:rPr>
          <w:rFonts w:ascii="Arial" w:hAnsi="Arial" w:cs="Arial"/>
          <w:i/>
          <w:spacing w:val="1"/>
          <w:sz w:val="22"/>
          <w:szCs w:val="22"/>
          <w:lang w:val="fr-CH"/>
        </w:rPr>
        <w:t>concours des sociétés</w:t>
      </w:r>
      <w:r w:rsidR="003954C4" w:rsidRPr="000B431F">
        <w:rPr>
          <w:rFonts w:ascii="Arial" w:hAnsi="Arial" w:cs="Arial"/>
          <w:i/>
          <w:spacing w:val="1"/>
          <w:sz w:val="22"/>
          <w:szCs w:val="22"/>
          <w:lang w:val="fr-CH"/>
        </w:rPr>
        <w:t>.</w:t>
      </w:r>
    </w:p>
    <w:p w14:paraId="3B106AA5" w14:textId="77777777" w:rsidR="00D858BB" w:rsidRPr="000B431F" w:rsidRDefault="00D858BB" w:rsidP="00004A00">
      <w:pPr>
        <w:spacing w:after="120" w:line="260" w:lineRule="atLeast"/>
        <w:rPr>
          <w:rFonts w:ascii="Arial" w:hAnsi="Arial" w:cs="Arial"/>
          <w:i/>
          <w:spacing w:val="1"/>
          <w:sz w:val="20"/>
          <w:szCs w:val="20"/>
          <w:lang w:val="fr-CH"/>
        </w:rPr>
      </w:pPr>
    </w:p>
    <w:p w14:paraId="7FD80B70" w14:textId="77777777" w:rsidR="003954C4" w:rsidRPr="000B431F" w:rsidRDefault="00766442" w:rsidP="000C65ED">
      <w:pPr>
        <w:pStyle w:val="berschrift1"/>
        <w:keepNext w:val="0"/>
        <w:widowControl w:val="0"/>
        <w:numPr>
          <w:ilvl w:val="0"/>
          <w:numId w:val="4"/>
        </w:numPr>
        <w:tabs>
          <w:tab w:val="left" w:pos="567"/>
          <w:tab w:val="left" w:pos="709"/>
        </w:tabs>
        <w:spacing w:before="120" w:after="0"/>
        <w:ind w:left="567" w:hanging="568"/>
        <w:rPr>
          <w:rFonts w:ascii="Arial" w:eastAsia="Arial" w:hAnsi="Arial"/>
          <w:bCs w:val="0"/>
          <w:lang w:val="fr-CH"/>
        </w:rPr>
      </w:pPr>
      <w:r w:rsidRPr="000B431F">
        <w:rPr>
          <w:rFonts w:ascii="Arial" w:hAnsi="Arial"/>
          <w:bCs w:val="0"/>
          <w:lang w:val="fr-CH"/>
        </w:rPr>
        <w:t>Principes</w:t>
      </w:r>
    </w:p>
    <w:p w14:paraId="1E3BBD2D" w14:textId="77777777" w:rsidR="003954C4" w:rsidRPr="000B431F" w:rsidRDefault="00FB7371" w:rsidP="003954C4">
      <w:pPr>
        <w:pStyle w:val="Listenabsatz"/>
        <w:rPr>
          <w:rFonts w:ascii="Arial" w:hAnsi="Arial" w:cs="Arial"/>
          <w:b/>
          <w:bCs/>
          <w:lang w:val="fr-CH"/>
        </w:rPr>
      </w:pPr>
      <w:r w:rsidRPr="000B431F">
        <w:rPr>
          <w:rFonts w:ascii="Arial" w:hAnsi="Arial" w:cs="Arial"/>
          <w:lang w:val="fr-CH"/>
        </w:rPr>
        <w:t>L</w:t>
      </w:r>
      <w:r w:rsidR="00C47422" w:rsidRPr="000B431F">
        <w:rPr>
          <w:rFonts w:ascii="Arial" w:hAnsi="Arial" w:cs="Arial"/>
          <w:lang w:val="fr-CH"/>
        </w:rPr>
        <w:t>es Règles du tir sportif (</w:t>
      </w:r>
      <w:proofErr w:type="spellStart"/>
      <w:r w:rsidR="00C47422" w:rsidRPr="000B431F">
        <w:rPr>
          <w:rFonts w:ascii="Arial" w:hAnsi="Arial" w:cs="Arial"/>
          <w:lang w:val="fr-CH"/>
        </w:rPr>
        <w:t>RTSp</w:t>
      </w:r>
      <w:proofErr w:type="spellEnd"/>
      <w:r w:rsidR="00C47422" w:rsidRPr="000B431F">
        <w:rPr>
          <w:rFonts w:ascii="Arial" w:hAnsi="Arial" w:cs="Arial"/>
          <w:lang w:val="fr-CH"/>
        </w:rPr>
        <w:t>), notamment les Règles techniques pour toutes les discip</w:t>
      </w:r>
      <w:r w:rsidRPr="000B431F">
        <w:rPr>
          <w:rFonts w:ascii="Arial" w:hAnsi="Arial" w:cs="Arial"/>
          <w:lang w:val="fr-CH"/>
        </w:rPr>
        <w:t>lines (RTG) pre</w:t>
      </w:r>
      <w:r w:rsidR="00C47422" w:rsidRPr="000B431F">
        <w:rPr>
          <w:rFonts w:ascii="Arial" w:hAnsi="Arial" w:cs="Arial"/>
          <w:lang w:val="fr-CH"/>
        </w:rPr>
        <w:t>scrivent l</w:t>
      </w:r>
      <w:r w:rsidR="009A41EB" w:rsidRPr="000B431F">
        <w:rPr>
          <w:rFonts w:ascii="Arial" w:hAnsi="Arial" w:cs="Arial"/>
          <w:lang w:val="fr-CH"/>
        </w:rPr>
        <w:t>'</w:t>
      </w:r>
      <w:r w:rsidR="00C47422" w:rsidRPr="000B431F">
        <w:rPr>
          <w:rFonts w:ascii="Arial" w:hAnsi="Arial" w:cs="Arial"/>
          <w:lang w:val="fr-CH"/>
        </w:rPr>
        <w:t>établissement d</w:t>
      </w:r>
      <w:r w:rsidR="009A41EB" w:rsidRPr="000B431F">
        <w:rPr>
          <w:rFonts w:ascii="Arial" w:hAnsi="Arial" w:cs="Arial"/>
          <w:lang w:val="fr-CH"/>
        </w:rPr>
        <w:t>'</w:t>
      </w:r>
      <w:r w:rsidR="00C47422" w:rsidRPr="000B431F">
        <w:rPr>
          <w:rFonts w:ascii="Arial" w:hAnsi="Arial" w:cs="Arial"/>
          <w:lang w:val="fr-CH"/>
        </w:rPr>
        <w:t>un Plan de tir, d</w:t>
      </w:r>
      <w:r w:rsidR="009A41EB" w:rsidRPr="000B431F">
        <w:rPr>
          <w:rFonts w:ascii="Arial" w:hAnsi="Arial" w:cs="Arial"/>
          <w:lang w:val="fr-CH"/>
        </w:rPr>
        <w:t>'</w:t>
      </w:r>
      <w:r w:rsidR="00C47422" w:rsidRPr="000B431F">
        <w:rPr>
          <w:rFonts w:ascii="Arial" w:hAnsi="Arial" w:cs="Arial"/>
          <w:lang w:val="fr-CH"/>
        </w:rPr>
        <w:t>un Règlement ou de Dispositions d</w:t>
      </w:r>
      <w:r w:rsidR="009A41EB" w:rsidRPr="000B431F">
        <w:rPr>
          <w:rFonts w:ascii="Arial" w:hAnsi="Arial" w:cs="Arial"/>
          <w:lang w:val="fr-CH"/>
        </w:rPr>
        <w:t>'</w:t>
      </w:r>
      <w:r w:rsidR="00C47422" w:rsidRPr="000B431F">
        <w:rPr>
          <w:rFonts w:ascii="Arial" w:hAnsi="Arial" w:cs="Arial"/>
          <w:lang w:val="fr-CH"/>
        </w:rPr>
        <w:t>exécution (DE)</w:t>
      </w:r>
      <w:r w:rsidR="0041210D" w:rsidRPr="000B431F">
        <w:rPr>
          <w:rFonts w:ascii="Arial" w:hAnsi="Arial" w:cs="Arial"/>
          <w:lang w:val="fr-CH"/>
        </w:rPr>
        <w:t xml:space="preserve"> pour toutes les manifestations</w:t>
      </w:r>
      <w:r w:rsidRPr="000B431F">
        <w:rPr>
          <w:rFonts w:ascii="Arial" w:hAnsi="Arial" w:cs="Arial"/>
          <w:lang w:val="fr-CH"/>
        </w:rPr>
        <w:t>.</w:t>
      </w:r>
    </w:p>
    <w:p w14:paraId="74D539FE" w14:textId="77777777" w:rsidR="003954C4" w:rsidRPr="000B431F" w:rsidRDefault="007B3A76" w:rsidP="000C65ED">
      <w:pPr>
        <w:pStyle w:val="berschrift1"/>
        <w:keepNext w:val="0"/>
        <w:widowControl w:val="0"/>
        <w:numPr>
          <w:ilvl w:val="0"/>
          <w:numId w:val="4"/>
        </w:numPr>
        <w:tabs>
          <w:tab w:val="left" w:pos="567"/>
          <w:tab w:val="left" w:pos="1276"/>
        </w:tabs>
        <w:spacing w:after="0"/>
        <w:ind w:left="567" w:hanging="566"/>
        <w:rPr>
          <w:rFonts w:ascii="Arial" w:hAnsi="Arial"/>
          <w:b w:val="0"/>
          <w:bCs w:val="0"/>
          <w:lang w:val="fr-CH"/>
        </w:rPr>
      </w:pPr>
      <w:r w:rsidRPr="000B431F">
        <w:rPr>
          <w:rFonts w:ascii="Arial" w:hAnsi="Arial"/>
          <w:lang w:val="fr-CH"/>
        </w:rPr>
        <w:t xml:space="preserve">Précisions </w:t>
      </w:r>
      <w:r w:rsidR="00FB7371" w:rsidRPr="000B431F">
        <w:rPr>
          <w:rFonts w:ascii="Arial" w:hAnsi="Arial"/>
          <w:lang w:val="fr-CH"/>
        </w:rPr>
        <w:t>pour l</w:t>
      </w:r>
      <w:r w:rsidR="009A41EB" w:rsidRPr="000B431F">
        <w:rPr>
          <w:rFonts w:ascii="Arial" w:hAnsi="Arial"/>
          <w:lang w:val="fr-CH"/>
        </w:rPr>
        <w:t>'</w:t>
      </w:r>
      <w:r w:rsidR="00FB7371" w:rsidRPr="000B431F">
        <w:rPr>
          <w:rFonts w:ascii="Arial" w:hAnsi="Arial"/>
          <w:lang w:val="fr-CH"/>
        </w:rPr>
        <w:t>organisateur</w:t>
      </w:r>
    </w:p>
    <w:p w14:paraId="331EAC87" w14:textId="1BD11B1E" w:rsidR="003954C4" w:rsidRPr="000B431F" w:rsidRDefault="00FB7371" w:rsidP="000C65ED">
      <w:pPr>
        <w:pStyle w:val="berschrift2"/>
        <w:numPr>
          <w:ilvl w:val="0"/>
          <w:numId w:val="25"/>
        </w:numPr>
        <w:tabs>
          <w:tab w:val="left" w:pos="567"/>
        </w:tabs>
        <w:ind w:left="567" w:hanging="567"/>
        <w:rPr>
          <w:rFonts w:ascii="Arial" w:hAnsi="Arial"/>
          <w:iCs w:val="0"/>
          <w:szCs w:val="24"/>
          <w:lang w:val="fr-CH"/>
        </w:rPr>
      </w:pPr>
      <w:r w:rsidRPr="000B431F">
        <w:rPr>
          <w:rFonts w:ascii="Arial" w:hAnsi="Arial"/>
          <w:iCs w:val="0"/>
          <w:szCs w:val="24"/>
          <w:lang w:val="fr-CH"/>
        </w:rPr>
        <w:t>Rè</w:t>
      </w:r>
      <w:r w:rsidR="003954C4" w:rsidRPr="000B431F">
        <w:rPr>
          <w:rFonts w:ascii="Arial" w:hAnsi="Arial"/>
          <w:iCs w:val="0"/>
          <w:szCs w:val="24"/>
          <w:lang w:val="fr-CH"/>
        </w:rPr>
        <w:t>glement</w:t>
      </w:r>
      <w:r w:rsidRPr="000B431F">
        <w:rPr>
          <w:rFonts w:ascii="Arial" w:hAnsi="Arial"/>
          <w:iCs w:val="0"/>
          <w:szCs w:val="24"/>
          <w:lang w:val="fr-CH"/>
        </w:rPr>
        <w:t>s</w:t>
      </w:r>
    </w:p>
    <w:p w14:paraId="3ACD7635" w14:textId="77777777" w:rsidR="003954C4" w:rsidRPr="000B431F" w:rsidRDefault="00335992" w:rsidP="000C65ED">
      <w:pPr>
        <w:widowControl w:val="0"/>
        <w:numPr>
          <w:ilvl w:val="0"/>
          <w:numId w:val="5"/>
        </w:numPr>
        <w:tabs>
          <w:tab w:val="left" w:pos="566"/>
        </w:tabs>
        <w:spacing w:before="120"/>
        <w:ind w:left="567" w:right="232" w:hanging="425"/>
        <w:rPr>
          <w:rFonts w:ascii="Arial" w:hAnsi="Arial" w:cs="Arial"/>
          <w:spacing w:val="-1"/>
          <w:sz w:val="22"/>
          <w:szCs w:val="22"/>
          <w:lang w:val="fr-CH"/>
        </w:rPr>
      </w:pPr>
      <w:r w:rsidRPr="000B431F">
        <w:rPr>
          <w:rFonts w:ascii="Arial" w:hAnsi="Arial" w:cs="Arial"/>
          <w:spacing w:val="-1"/>
          <w:sz w:val="22"/>
          <w:szCs w:val="22"/>
          <w:lang w:val="fr-CH"/>
        </w:rPr>
        <w:t>Le Modèle de Plan de tir se fonde sur les Règles du tir (</w:t>
      </w:r>
      <w:proofErr w:type="spellStart"/>
      <w:r w:rsidRPr="000B431F">
        <w:rPr>
          <w:rFonts w:ascii="Arial" w:hAnsi="Arial" w:cs="Arial"/>
          <w:spacing w:val="-1"/>
          <w:sz w:val="22"/>
          <w:szCs w:val="22"/>
          <w:lang w:val="fr-CH"/>
        </w:rPr>
        <w:t>RTSp</w:t>
      </w:r>
      <w:proofErr w:type="spellEnd"/>
      <w:r w:rsidRPr="000B431F">
        <w:rPr>
          <w:rFonts w:ascii="Arial" w:hAnsi="Arial" w:cs="Arial"/>
          <w:spacing w:val="-1"/>
          <w:sz w:val="22"/>
          <w:szCs w:val="22"/>
          <w:lang w:val="fr-CH"/>
        </w:rPr>
        <w:t xml:space="preserve">, Doc. </w:t>
      </w:r>
      <w:r w:rsidR="00A323E9" w:rsidRPr="000B431F">
        <w:rPr>
          <w:rFonts w:ascii="Arial" w:hAnsi="Arial" w:cs="Arial"/>
          <w:spacing w:val="-1"/>
          <w:sz w:val="22"/>
          <w:szCs w:val="22"/>
          <w:lang w:val="fr-CH"/>
        </w:rPr>
        <w:t>1</w:t>
      </w:r>
      <w:r w:rsidRPr="000B431F">
        <w:rPr>
          <w:rFonts w:ascii="Arial" w:hAnsi="Arial" w:cs="Arial"/>
          <w:spacing w:val="-1"/>
          <w:sz w:val="22"/>
          <w:szCs w:val="22"/>
          <w:lang w:val="fr-CH"/>
        </w:rPr>
        <w:t>.10.4020 f) et reflète les règles les plus importantes se trouvant dans les</w:t>
      </w:r>
      <w:r w:rsidR="00A323E9" w:rsidRPr="000B431F">
        <w:rPr>
          <w:rFonts w:ascii="Arial" w:hAnsi="Arial" w:cs="Arial"/>
          <w:spacing w:val="-1"/>
          <w:sz w:val="22"/>
          <w:szCs w:val="22"/>
          <w:lang w:val="fr-CH"/>
        </w:rPr>
        <w:t xml:space="preserve"> 7 Règlements partiels suivants</w:t>
      </w:r>
      <w:r w:rsidR="005352F6" w:rsidRPr="000B431F">
        <w:rPr>
          <w:rFonts w:ascii="Arial" w:hAnsi="Arial" w:cs="Arial"/>
          <w:spacing w:val="-1"/>
          <w:sz w:val="22"/>
          <w:szCs w:val="22"/>
          <w:lang w:val="fr-CH"/>
        </w:rPr>
        <w:t>:</w:t>
      </w:r>
    </w:p>
    <w:p w14:paraId="773CADCF" w14:textId="77777777" w:rsidR="003954C4" w:rsidRPr="000B431F" w:rsidRDefault="00F93A5D" w:rsidP="00335992">
      <w:pPr>
        <w:tabs>
          <w:tab w:val="left" w:pos="566"/>
          <w:tab w:val="left" w:pos="993"/>
          <w:tab w:val="left" w:pos="7655"/>
        </w:tabs>
        <w:spacing w:before="60"/>
        <w:ind w:left="567"/>
        <w:rPr>
          <w:rFonts w:ascii="Arial" w:hAnsi="Arial" w:cs="Arial"/>
          <w:spacing w:val="-1"/>
          <w:sz w:val="22"/>
          <w:szCs w:val="22"/>
          <w:lang w:val="fr-CH"/>
        </w:rPr>
      </w:pPr>
      <w:r w:rsidRPr="000B431F">
        <w:rPr>
          <w:rFonts w:ascii="Arial" w:hAnsi="Arial" w:cs="Arial"/>
          <w:sz w:val="22"/>
          <w:szCs w:val="22"/>
          <w:lang w:val="fr-CH"/>
        </w:rPr>
        <w:t>A</w:t>
      </w:r>
      <w:r w:rsidR="003954C4" w:rsidRPr="000B431F">
        <w:rPr>
          <w:rFonts w:ascii="Arial" w:hAnsi="Arial" w:cs="Arial"/>
          <w:sz w:val="22"/>
          <w:szCs w:val="22"/>
          <w:lang w:val="fr-CH"/>
        </w:rPr>
        <w:tab/>
      </w:r>
      <w:r w:rsidR="000B636B" w:rsidRPr="000B431F">
        <w:rPr>
          <w:rFonts w:ascii="Arial" w:hAnsi="Arial" w:cs="Arial"/>
          <w:sz w:val="22"/>
          <w:szCs w:val="22"/>
          <w:lang w:val="fr-CH"/>
        </w:rPr>
        <w:t>Règles techniques générales pour toutes les disciplines (RTG)</w:t>
      </w:r>
      <w:r w:rsidR="000B636B" w:rsidRPr="000B431F">
        <w:rPr>
          <w:rFonts w:ascii="Arial" w:hAnsi="Arial" w:cs="Arial"/>
          <w:sz w:val="22"/>
          <w:szCs w:val="22"/>
          <w:lang w:val="fr-CH"/>
        </w:rPr>
        <w:tab/>
        <w:t>1.10.4021 f</w:t>
      </w:r>
    </w:p>
    <w:p w14:paraId="6DE4E73E" w14:textId="77777777" w:rsidR="003954C4" w:rsidRPr="000B431F" w:rsidRDefault="00F93A5D" w:rsidP="00335992">
      <w:pPr>
        <w:tabs>
          <w:tab w:val="left" w:pos="566"/>
          <w:tab w:val="left" w:pos="993"/>
          <w:tab w:val="left" w:pos="7655"/>
        </w:tabs>
        <w:spacing w:before="60"/>
        <w:ind w:left="567"/>
        <w:rPr>
          <w:rFonts w:ascii="Arial" w:hAnsi="Arial" w:cs="Arial"/>
          <w:spacing w:val="-1"/>
          <w:sz w:val="22"/>
          <w:szCs w:val="22"/>
          <w:lang w:val="fr-CH"/>
        </w:rPr>
      </w:pPr>
      <w:r w:rsidRPr="000B431F">
        <w:rPr>
          <w:rFonts w:ascii="Arial" w:hAnsi="Arial" w:cs="Arial"/>
          <w:spacing w:val="-1"/>
          <w:sz w:val="22"/>
          <w:szCs w:val="22"/>
          <w:lang w:val="fr-CH"/>
        </w:rPr>
        <w:t>B</w:t>
      </w:r>
      <w:r w:rsidR="003954C4" w:rsidRPr="000B431F">
        <w:rPr>
          <w:rFonts w:ascii="Arial" w:hAnsi="Arial" w:cs="Arial"/>
          <w:spacing w:val="-1"/>
          <w:sz w:val="22"/>
          <w:szCs w:val="22"/>
          <w:lang w:val="fr-CH"/>
        </w:rPr>
        <w:tab/>
      </w:r>
      <w:r w:rsidR="000B636B" w:rsidRPr="000B431F">
        <w:rPr>
          <w:rFonts w:ascii="Arial" w:hAnsi="Arial" w:cs="Arial"/>
          <w:sz w:val="22"/>
          <w:szCs w:val="22"/>
          <w:lang w:val="fr-CH"/>
        </w:rPr>
        <w:t>Règles techniques Carabine et Fusil (RTCF)</w:t>
      </w:r>
      <w:r w:rsidR="000B636B" w:rsidRPr="000B431F">
        <w:rPr>
          <w:rFonts w:ascii="Arial" w:hAnsi="Arial" w:cs="Arial"/>
          <w:spacing w:val="-1"/>
          <w:sz w:val="22"/>
          <w:szCs w:val="22"/>
          <w:lang w:val="fr-CH"/>
        </w:rPr>
        <w:tab/>
        <w:t>1.10.4022 f</w:t>
      </w:r>
    </w:p>
    <w:p w14:paraId="018817E9" w14:textId="77777777" w:rsidR="003954C4" w:rsidRPr="000B431F" w:rsidRDefault="00F93A5D" w:rsidP="00335992">
      <w:pPr>
        <w:tabs>
          <w:tab w:val="left" w:pos="566"/>
          <w:tab w:val="left" w:pos="993"/>
          <w:tab w:val="left" w:pos="7655"/>
        </w:tabs>
        <w:spacing w:before="60"/>
        <w:ind w:left="567"/>
        <w:rPr>
          <w:rFonts w:ascii="Arial" w:hAnsi="Arial" w:cs="Arial"/>
          <w:spacing w:val="-1"/>
          <w:sz w:val="22"/>
          <w:szCs w:val="22"/>
          <w:lang w:val="fr-CH"/>
        </w:rPr>
      </w:pPr>
      <w:r w:rsidRPr="000B431F">
        <w:rPr>
          <w:rFonts w:ascii="Arial" w:hAnsi="Arial" w:cs="Arial"/>
          <w:spacing w:val="-1"/>
          <w:sz w:val="22"/>
          <w:szCs w:val="22"/>
          <w:lang w:val="fr-CH"/>
        </w:rPr>
        <w:t>C</w:t>
      </w:r>
      <w:r w:rsidR="003954C4" w:rsidRPr="000B431F">
        <w:rPr>
          <w:rFonts w:ascii="Arial" w:hAnsi="Arial" w:cs="Arial"/>
          <w:spacing w:val="-1"/>
          <w:sz w:val="22"/>
          <w:szCs w:val="22"/>
          <w:lang w:val="fr-CH"/>
        </w:rPr>
        <w:tab/>
      </w:r>
      <w:r w:rsidR="000B636B" w:rsidRPr="000B431F">
        <w:rPr>
          <w:rFonts w:ascii="Arial" w:hAnsi="Arial" w:cs="Arial"/>
          <w:spacing w:val="-1"/>
          <w:sz w:val="22"/>
          <w:szCs w:val="22"/>
          <w:lang w:val="fr-CH"/>
        </w:rPr>
        <w:t>Règles techniques Pistolet (RTP)</w:t>
      </w:r>
      <w:r w:rsidR="000B636B" w:rsidRPr="000B431F">
        <w:rPr>
          <w:rFonts w:ascii="Arial" w:hAnsi="Arial" w:cs="Arial"/>
          <w:spacing w:val="-1"/>
          <w:sz w:val="22"/>
          <w:szCs w:val="22"/>
          <w:lang w:val="fr-CH"/>
        </w:rPr>
        <w:tab/>
        <w:t>1.10.4023 f</w:t>
      </w:r>
    </w:p>
    <w:p w14:paraId="5D09E5CA" w14:textId="77777777" w:rsidR="003954C4" w:rsidRPr="000B431F" w:rsidRDefault="00F93A5D" w:rsidP="00335992">
      <w:pPr>
        <w:tabs>
          <w:tab w:val="left" w:pos="566"/>
          <w:tab w:val="left" w:pos="993"/>
          <w:tab w:val="left" w:pos="7655"/>
        </w:tabs>
        <w:spacing w:before="60"/>
        <w:ind w:left="567"/>
        <w:rPr>
          <w:rFonts w:ascii="Arial" w:hAnsi="Arial" w:cs="Arial"/>
          <w:spacing w:val="-1"/>
          <w:sz w:val="22"/>
          <w:szCs w:val="22"/>
          <w:lang w:val="fr-CH"/>
        </w:rPr>
      </w:pPr>
      <w:r w:rsidRPr="000B431F">
        <w:rPr>
          <w:rFonts w:ascii="Arial" w:hAnsi="Arial" w:cs="Arial"/>
          <w:spacing w:val="-1"/>
          <w:sz w:val="22"/>
          <w:szCs w:val="22"/>
          <w:lang w:val="fr-CH"/>
        </w:rPr>
        <w:t>D</w:t>
      </w:r>
      <w:r w:rsidR="003954C4" w:rsidRPr="000B431F">
        <w:rPr>
          <w:rFonts w:ascii="Arial" w:hAnsi="Arial" w:cs="Arial"/>
          <w:spacing w:val="-1"/>
          <w:sz w:val="22"/>
          <w:szCs w:val="22"/>
          <w:lang w:val="fr-CH"/>
        </w:rPr>
        <w:tab/>
      </w:r>
      <w:r w:rsidR="000B636B" w:rsidRPr="000B431F">
        <w:rPr>
          <w:rFonts w:ascii="Arial" w:hAnsi="Arial" w:cs="Arial"/>
          <w:spacing w:val="-1"/>
          <w:sz w:val="22"/>
          <w:szCs w:val="22"/>
          <w:lang w:val="fr-CH"/>
        </w:rPr>
        <w:t>Règles relatives aux Concours (RC)</w:t>
      </w:r>
      <w:r w:rsidR="000B636B" w:rsidRPr="000B431F">
        <w:rPr>
          <w:rFonts w:ascii="Arial" w:hAnsi="Arial" w:cs="Arial"/>
          <w:spacing w:val="-1"/>
          <w:sz w:val="22"/>
          <w:szCs w:val="22"/>
          <w:lang w:val="fr-CH"/>
        </w:rPr>
        <w:tab/>
        <w:t>1.10.4024 f</w:t>
      </w:r>
    </w:p>
    <w:p w14:paraId="5FC14D4D" w14:textId="77777777" w:rsidR="003954C4" w:rsidRPr="000B431F" w:rsidRDefault="00F93A5D" w:rsidP="00335992">
      <w:pPr>
        <w:tabs>
          <w:tab w:val="left" w:pos="566"/>
          <w:tab w:val="left" w:pos="993"/>
          <w:tab w:val="left" w:pos="7655"/>
        </w:tabs>
        <w:spacing w:before="60"/>
        <w:ind w:left="567"/>
        <w:rPr>
          <w:rFonts w:ascii="Arial" w:hAnsi="Arial" w:cs="Arial"/>
          <w:spacing w:val="-1"/>
          <w:sz w:val="22"/>
          <w:szCs w:val="22"/>
          <w:lang w:val="fr-CH"/>
        </w:rPr>
      </w:pPr>
      <w:r w:rsidRPr="000B431F">
        <w:rPr>
          <w:rFonts w:ascii="Arial" w:hAnsi="Arial" w:cs="Arial"/>
          <w:spacing w:val="-1"/>
          <w:sz w:val="22"/>
          <w:szCs w:val="22"/>
          <w:lang w:val="fr-CH"/>
        </w:rPr>
        <w:t>E</w:t>
      </w:r>
      <w:r w:rsidR="003954C4" w:rsidRPr="000B431F">
        <w:rPr>
          <w:rFonts w:ascii="Arial" w:hAnsi="Arial" w:cs="Arial"/>
          <w:spacing w:val="-1"/>
          <w:sz w:val="22"/>
          <w:szCs w:val="22"/>
          <w:lang w:val="fr-CH"/>
        </w:rPr>
        <w:tab/>
      </w:r>
      <w:r w:rsidR="000B636B" w:rsidRPr="000B431F">
        <w:rPr>
          <w:rFonts w:ascii="Arial" w:hAnsi="Arial" w:cs="Arial"/>
          <w:spacing w:val="-1"/>
          <w:sz w:val="22"/>
          <w:szCs w:val="22"/>
          <w:lang w:val="fr-CH"/>
        </w:rPr>
        <w:t>Règles relatives aux Participants (RP)</w:t>
      </w:r>
      <w:r w:rsidR="000B636B" w:rsidRPr="000B431F">
        <w:rPr>
          <w:rFonts w:ascii="Arial" w:hAnsi="Arial" w:cs="Arial"/>
          <w:spacing w:val="-1"/>
          <w:sz w:val="22"/>
          <w:szCs w:val="22"/>
          <w:lang w:val="fr-CH"/>
        </w:rPr>
        <w:tab/>
        <w:t>1.10.4025 f</w:t>
      </w:r>
    </w:p>
    <w:p w14:paraId="15BF5CE4" w14:textId="77777777" w:rsidR="003954C4" w:rsidRPr="000B431F" w:rsidRDefault="00F93A5D" w:rsidP="00335992">
      <w:pPr>
        <w:tabs>
          <w:tab w:val="left" w:pos="566"/>
          <w:tab w:val="left" w:pos="993"/>
          <w:tab w:val="left" w:pos="7655"/>
        </w:tabs>
        <w:spacing w:before="60"/>
        <w:ind w:left="567"/>
        <w:rPr>
          <w:rFonts w:ascii="Arial" w:hAnsi="Arial" w:cs="Arial"/>
          <w:spacing w:val="-1"/>
          <w:sz w:val="22"/>
          <w:szCs w:val="22"/>
          <w:lang w:val="fr-CH"/>
        </w:rPr>
      </w:pPr>
      <w:r w:rsidRPr="000B431F">
        <w:rPr>
          <w:rFonts w:ascii="Arial" w:hAnsi="Arial" w:cs="Arial"/>
          <w:spacing w:val="-1"/>
          <w:sz w:val="22"/>
          <w:szCs w:val="22"/>
          <w:lang w:val="fr-CH"/>
        </w:rPr>
        <w:t>F</w:t>
      </w:r>
      <w:r w:rsidR="005352F6" w:rsidRPr="000B431F">
        <w:rPr>
          <w:rFonts w:ascii="Arial" w:hAnsi="Arial" w:cs="Arial"/>
          <w:spacing w:val="-1"/>
          <w:sz w:val="22"/>
          <w:szCs w:val="22"/>
          <w:lang w:val="fr-CH"/>
        </w:rPr>
        <w:tab/>
      </w:r>
      <w:r w:rsidR="000B636B" w:rsidRPr="000B431F">
        <w:rPr>
          <w:rFonts w:ascii="Arial" w:hAnsi="Arial" w:cs="Arial"/>
          <w:spacing w:val="-1"/>
          <w:sz w:val="22"/>
          <w:szCs w:val="22"/>
          <w:lang w:val="fr-CH"/>
        </w:rPr>
        <w:t>Règles concernant l‘Infrastructure (RI)</w:t>
      </w:r>
      <w:r w:rsidR="000B636B" w:rsidRPr="000B431F">
        <w:rPr>
          <w:rFonts w:ascii="Arial" w:hAnsi="Arial" w:cs="Arial"/>
          <w:spacing w:val="-1"/>
          <w:sz w:val="22"/>
          <w:szCs w:val="22"/>
          <w:lang w:val="fr-CH"/>
        </w:rPr>
        <w:tab/>
        <w:t>1.10.4026 f</w:t>
      </w:r>
    </w:p>
    <w:p w14:paraId="695B491A" w14:textId="77777777" w:rsidR="000B636B" w:rsidRPr="000B431F" w:rsidRDefault="00F93A5D" w:rsidP="00335992">
      <w:pPr>
        <w:tabs>
          <w:tab w:val="left" w:pos="566"/>
          <w:tab w:val="left" w:pos="993"/>
          <w:tab w:val="left" w:pos="7655"/>
        </w:tabs>
        <w:spacing w:before="60"/>
        <w:ind w:left="567"/>
        <w:rPr>
          <w:rFonts w:ascii="Arial" w:hAnsi="Arial" w:cs="Arial"/>
          <w:spacing w:val="-1"/>
          <w:sz w:val="22"/>
          <w:szCs w:val="22"/>
          <w:lang w:val="fr-CH"/>
        </w:rPr>
      </w:pPr>
      <w:r w:rsidRPr="000B431F">
        <w:rPr>
          <w:rFonts w:ascii="Arial" w:hAnsi="Arial" w:cs="Arial"/>
          <w:spacing w:val="-1"/>
          <w:sz w:val="22"/>
          <w:szCs w:val="22"/>
          <w:lang w:val="fr-CH"/>
        </w:rPr>
        <w:t>G</w:t>
      </w:r>
      <w:r w:rsidR="000B636B" w:rsidRPr="000B431F">
        <w:rPr>
          <w:rFonts w:ascii="Arial" w:hAnsi="Arial" w:cs="Arial"/>
          <w:spacing w:val="-1"/>
          <w:sz w:val="22"/>
          <w:szCs w:val="22"/>
          <w:lang w:val="fr-CH"/>
        </w:rPr>
        <w:t xml:space="preserve"> </w:t>
      </w:r>
      <w:r w:rsidR="000B636B" w:rsidRPr="000B431F">
        <w:rPr>
          <w:rFonts w:ascii="Arial" w:hAnsi="Arial" w:cs="Arial"/>
          <w:spacing w:val="-1"/>
          <w:sz w:val="22"/>
          <w:szCs w:val="22"/>
          <w:lang w:val="fr-CH"/>
        </w:rPr>
        <w:tab/>
        <w:t>Règles relatives aux prestations financières (</w:t>
      </w:r>
      <w:proofErr w:type="spellStart"/>
      <w:r w:rsidR="000B636B" w:rsidRPr="000B431F">
        <w:rPr>
          <w:rFonts w:ascii="Arial" w:hAnsi="Arial" w:cs="Arial"/>
          <w:spacing w:val="-1"/>
          <w:sz w:val="22"/>
          <w:szCs w:val="22"/>
          <w:lang w:val="fr-CH"/>
        </w:rPr>
        <w:t>RFi</w:t>
      </w:r>
      <w:proofErr w:type="spellEnd"/>
      <w:r w:rsidR="000B636B" w:rsidRPr="000B431F">
        <w:rPr>
          <w:rFonts w:ascii="Arial" w:hAnsi="Arial" w:cs="Arial"/>
          <w:spacing w:val="-1"/>
          <w:sz w:val="22"/>
          <w:szCs w:val="22"/>
          <w:lang w:val="fr-CH"/>
        </w:rPr>
        <w:t>)</w:t>
      </w:r>
      <w:r w:rsidR="000B636B" w:rsidRPr="000B431F">
        <w:rPr>
          <w:rFonts w:ascii="Arial" w:hAnsi="Arial" w:cs="Arial"/>
          <w:spacing w:val="-1"/>
          <w:sz w:val="22"/>
          <w:szCs w:val="22"/>
          <w:lang w:val="fr-CH"/>
        </w:rPr>
        <w:tab/>
        <w:t>1.10.4027 f</w:t>
      </w:r>
    </w:p>
    <w:p w14:paraId="6E106613" w14:textId="77777777" w:rsidR="003954C4" w:rsidRPr="000B431F" w:rsidRDefault="005352F6" w:rsidP="000C65ED">
      <w:pPr>
        <w:widowControl w:val="0"/>
        <w:numPr>
          <w:ilvl w:val="0"/>
          <w:numId w:val="5"/>
        </w:numPr>
        <w:tabs>
          <w:tab w:val="left" w:pos="566"/>
        </w:tabs>
        <w:spacing w:before="120"/>
        <w:ind w:left="567" w:right="232" w:hanging="425"/>
        <w:rPr>
          <w:rFonts w:ascii="Arial" w:hAnsi="Arial" w:cs="Arial"/>
          <w:spacing w:val="-1"/>
          <w:sz w:val="22"/>
          <w:szCs w:val="22"/>
          <w:lang w:val="fr-CH"/>
        </w:rPr>
      </w:pPr>
      <w:r w:rsidRPr="000B431F">
        <w:rPr>
          <w:rFonts w:ascii="Arial" w:hAnsi="Arial" w:cs="Arial"/>
          <w:spacing w:val="-1"/>
          <w:sz w:val="22"/>
          <w:szCs w:val="22"/>
          <w:lang w:val="fr-CH"/>
        </w:rPr>
        <w:t xml:space="preserve">Les adaptations </w:t>
      </w:r>
      <w:r w:rsidR="009D2241" w:rsidRPr="000B431F">
        <w:rPr>
          <w:rFonts w:ascii="Arial" w:hAnsi="Arial" w:cs="Arial"/>
          <w:spacing w:val="-1"/>
          <w:sz w:val="22"/>
          <w:szCs w:val="22"/>
          <w:lang w:val="fr-CH"/>
        </w:rPr>
        <w:t xml:space="preserve">effectuées </w:t>
      </w:r>
      <w:r w:rsidRPr="000B431F">
        <w:rPr>
          <w:rFonts w:ascii="Arial" w:hAnsi="Arial" w:cs="Arial"/>
          <w:spacing w:val="-1"/>
          <w:sz w:val="22"/>
          <w:szCs w:val="22"/>
          <w:lang w:val="fr-CH"/>
        </w:rPr>
        <w:t xml:space="preserve">par les organisateurs de </w:t>
      </w:r>
      <w:r w:rsidR="00445D06" w:rsidRPr="000B431F">
        <w:rPr>
          <w:rFonts w:ascii="Arial" w:hAnsi="Arial" w:cs="Arial"/>
          <w:spacing w:val="-1"/>
          <w:sz w:val="22"/>
          <w:szCs w:val="22"/>
          <w:lang w:val="fr-CH"/>
        </w:rPr>
        <w:t>Concours des sociétés</w:t>
      </w:r>
      <w:r w:rsidRPr="000B431F">
        <w:rPr>
          <w:rFonts w:ascii="Arial" w:hAnsi="Arial" w:cs="Arial"/>
          <w:spacing w:val="-1"/>
          <w:sz w:val="22"/>
          <w:szCs w:val="22"/>
          <w:lang w:val="fr-CH"/>
        </w:rPr>
        <w:t xml:space="preserve"> ne doivent pas contrevenir aux </w:t>
      </w:r>
      <w:proofErr w:type="spellStart"/>
      <w:r w:rsidRPr="000B431F">
        <w:rPr>
          <w:rFonts w:ascii="Arial" w:hAnsi="Arial" w:cs="Arial"/>
          <w:spacing w:val="-1"/>
          <w:sz w:val="22"/>
          <w:szCs w:val="22"/>
          <w:lang w:val="fr-CH"/>
        </w:rPr>
        <w:t>RTSp</w:t>
      </w:r>
      <w:proofErr w:type="spellEnd"/>
      <w:r w:rsidR="003954C4" w:rsidRPr="000B431F">
        <w:rPr>
          <w:rFonts w:ascii="Arial" w:hAnsi="Arial" w:cs="Arial"/>
          <w:spacing w:val="-1"/>
          <w:sz w:val="22"/>
          <w:szCs w:val="22"/>
          <w:lang w:val="fr-CH"/>
        </w:rPr>
        <w:t>.</w:t>
      </w:r>
    </w:p>
    <w:p w14:paraId="0628DBDF" w14:textId="77777777" w:rsidR="003C4805" w:rsidRPr="000B431F" w:rsidRDefault="003C4805" w:rsidP="000C65ED">
      <w:pPr>
        <w:widowControl w:val="0"/>
        <w:numPr>
          <w:ilvl w:val="0"/>
          <w:numId w:val="5"/>
        </w:numPr>
        <w:spacing w:before="120"/>
        <w:ind w:left="567" w:right="896" w:hanging="425"/>
        <w:jc w:val="both"/>
        <w:rPr>
          <w:rFonts w:ascii="Arial" w:hAnsi="Arial" w:cs="Arial"/>
          <w:spacing w:val="-2"/>
          <w:sz w:val="22"/>
          <w:szCs w:val="22"/>
          <w:lang w:val="fr-CH"/>
        </w:rPr>
      </w:pPr>
      <w:r w:rsidRPr="000B431F">
        <w:rPr>
          <w:rFonts w:ascii="Arial" w:hAnsi="Arial" w:cs="Arial"/>
          <w:spacing w:val="-2"/>
          <w:sz w:val="22"/>
          <w:szCs w:val="22"/>
          <w:lang w:val="fr-CH"/>
        </w:rPr>
        <w:t xml:space="preserve">Les </w:t>
      </w:r>
      <w:proofErr w:type="spellStart"/>
      <w:r w:rsidRPr="000B431F">
        <w:rPr>
          <w:rFonts w:ascii="Arial" w:hAnsi="Arial" w:cs="Arial"/>
          <w:spacing w:val="-2"/>
          <w:sz w:val="22"/>
          <w:szCs w:val="22"/>
          <w:lang w:val="fr-CH"/>
        </w:rPr>
        <w:t>RTSp</w:t>
      </w:r>
      <w:proofErr w:type="spellEnd"/>
      <w:r w:rsidRPr="000B431F">
        <w:rPr>
          <w:rFonts w:ascii="Arial" w:hAnsi="Arial" w:cs="Arial"/>
          <w:spacing w:val="-2"/>
          <w:sz w:val="22"/>
          <w:szCs w:val="22"/>
          <w:lang w:val="fr-CH"/>
        </w:rPr>
        <w:t xml:space="preserve">, y compris les </w:t>
      </w:r>
      <w:r w:rsidR="000B636B" w:rsidRPr="000B431F">
        <w:rPr>
          <w:rFonts w:ascii="Arial" w:hAnsi="Arial" w:cs="Arial"/>
          <w:spacing w:val="-2"/>
          <w:sz w:val="22"/>
          <w:szCs w:val="22"/>
          <w:lang w:val="fr-CH"/>
        </w:rPr>
        <w:t>Sous-</w:t>
      </w:r>
      <w:r w:rsidRPr="000B431F">
        <w:rPr>
          <w:rFonts w:ascii="Arial" w:hAnsi="Arial" w:cs="Arial"/>
          <w:spacing w:val="-2"/>
          <w:sz w:val="22"/>
          <w:szCs w:val="22"/>
          <w:lang w:val="fr-CH"/>
        </w:rPr>
        <w:t>Règlements</w:t>
      </w:r>
      <w:r w:rsidR="00A323E9" w:rsidRPr="000B431F">
        <w:rPr>
          <w:rFonts w:ascii="Arial" w:hAnsi="Arial" w:cs="Arial"/>
          <w:spacing w:val="-2"/>
          <w:sz w:val="22"/>
          <w:szCs w:val="22"/>
          <w:lang w:val="fr-CH"/>
        </w:rPr>
        <w:t xml:space="preserve"> cités ci-dessus, se basent sur</w:t>
      </w:r>
      <w:r w:rsidRPr="000B431F">
        <w:rPr>
          <w:rFonts w:ascii="Arial" w:hAnsi="Arial" w:cs="Arial"/>
          <w:spacing w:val="-2"/>
          <w:sz w:val="22"/>
          <w:szCs w:val="22"/>
          <w:lang w:val="fr-CH"/>
        </w:rPr>
        <w:t>:</w:t>
      </w:r>
    </w:p>
    <w:p w14:paraId="68879BF4" w14:textId="77777777" w:rsidR="00335992" w:rsidRPr="000B431F" w:rsidRDefault="00A323E9" w:rsidP="000C65ED">
      <w:pPr>
        <w:widowControl w:val="0"/>
        <w:numPr>
          <w:ilvl w:val="1"/>
          <w:numId w:val="6"/>
        </w:numPr>
        <w:tabs>
          <w:tab w:val="left" w:pos="991"/>
        </w:tabs>
        <w:spacing w:before="120"/>
        <w:ind w:left="986" w:right="649" w:hanging="425"/>
        <w:rPr>
          <w:rFonts w:ascii="Arial" w:hAnsi="Arial" w:cs="Arial"/>
          <w:sz w:val="22"/>
          <w:szCs w:val="22"/>
          <w:lang w:val="fr-CH"/>
        </w:rPr>
      </w:pPr>
      <w:r w:rsidRPr="000B431F">
        <w:rPr>
          <w:rFonts w:ascii="Arial" w:hAnsi="Arial" w:cs="Arial"/>
          <w:sz w:val="22"/>
          <w:szCs w:val="22"/>
          <w:lang w:val="fr-CH"/>
        </w:rPr>
        <w:t>l</w:t>
      </w:r>
      <w:r w:rsidR="00335992" w:rsidRPr="000B431F">
        <w:rPr>
          <w:rFonts w:ascii="Arial" w:hAnsi="Arial" w:cs="Arial"/>
          <w:sz w:val="22"/>
          <w:szCs w:val="22"/>
          <w:lang w:val="fr-CH"/>
        </w:rPr>
        <w:t>es Statuts de la Fédération s</w:t>
      </w:r>
      <w:r w:rsidRPr="000B431F">
        <w:rPr>
          <w:rFonts w:ascii="Arial" w:hAnsi="Arial" w:cs="Arial"/>
          <w:sz w:val="22"/>
          <w:szCs w:val="22"/>
          <w:lang w:val="fr-CH"/>
        </w:rPr>
        <w:t>portive suisse de tir (FST)</w:t>
      </w:r>
      <w:r w:rsidR="00335992" w:rsidRPr="000B431F">
        <w:rPr>
          <w:rFonts w:ascii="Arial" w:hAnsi="Arial" w:cs="Arial"/>
          <w:sz w:val="22"/>
          <w:szCs w:val="22"/>
          <w:lang w:val="fr-CH"/>
        </w:rPr>
        <w:t>;</w:t>
      </w:r>
    </w:p>
    <w:p w14:paraId="3576C458" w14:textId="77777777" w:rsidR="00335992" w:rsidRPr="000B431F" w:rsidRDefault="00A323E9" w:rsidP="000C65ED">
      <w:pPr>
        <w:widowControl w:val="0"/>
        <w:numPr>
          <w:ilvl w:val="1"/>
          <w:numId w:val="6"/>
        </w:numPr>
        <w:tabs>
          <w:tab w:val="left" w:pos="991"/>
        </w:tabs>
        <w:spacing w:before="120"/>
        <w:ind w:left="986" w:right="649" w:hanging="425"/>
        <w:rPr>
          <w:rFonts w:ascii="Arial" w:hAnsi="Arial" w:cs="Arial"/>
          <w:sz w:val="22"/>
          <w:szCs w:val="22"/>
          <w:lang w:val="fr-CH"/>
        </w:rPr>
      </w:pPr>
      <w:r w:rsidRPr="000B431F">
        <w:rPr>
          <w:rFonts w:ascii="Arial" w:hAnsi="Arial" w:cs="Arial"/>
          <w:sz w:val="22"/>
          <w:szCs w:val="22"/>
          <w:lang w:val="fr-CH"/>
        </w:rPr>
        <w:t>l</w:t>
      </w:r>
      <w:r w:rsidR="00335992" w:rsidRPr="000B431F">
        <w:rPr>
          <w:rFonts w:ascii="Arial" w:hAnsi="Arial" w:cs="Arial"/>
          <w:sz w:val="22"/>
          <w:szCs w:val="22"/>
          <w:lang w:val="fr-CH"/>
        </w:rPr>
        <w:t>es Statuts, Règles et autres dispositions de la Fédérati</w:t>
      </w:r>
      <w:r w:rsidRPr="000B431F">
        <w:rPr>
          <w:rFonts w:ascii="Arial" w:hAnsi="Arial" w:cs="Arial"/>
          <w:sz w:val="22"/>
          <w:szCs w:val="22"/>
          <w:lang w:val="fr-CH"/>
        </w:rPr>
        <w:t>on internationale de tir (ISSF)</w:t>
      </w:r>
      <w:r w:rsidR="00335992" w:rsidRPr="000B431F">
        <w:rPr>
          <w:rFonts w:ascii="Arial" w:hAnsi="Arial" w:cs="Arial"/>
          <w:sz w:val="22"/>
          <w:szCs w:val="22"/>
          <w:lang w:val="fr-CH"/>
        </w:rPr>
        <w:t>;</w:t>
      </w:r>
    </w:p>
    <w:p w14:paraId="2857429B" w14:textId="77777777" w:rsidR="00335992" w:rsidRPr="000B431F" w:rsidRDefault="00A323E9" w:rsidP="000C65ED">
      <w:pPr>
        <w:widowControl w:val="0"/>
        <w:numPr>
          <w:ilvl w:val="1"/>
          <w:numId w:val="6"/>
        </w:numPr>
        <w:tabs>
          <w:tab w:val="left" w:pos="991"/>
        </w:tabs>
        <w:spacing w:before="120"/>
        <w:ind w:left="986" w:right="649" w:hanging="425"/>
        <w:rPr>
          <w:rFonts w:ascii="Arial" w:hAnsi="Arial" w:cs="Arial"/>
          <w:sz w:val="22"/>
          <w:szCs w:val="22"/>
          <w:lang w:val="fr-CH"/>
        </w:rPr>
      </w:pPr>
      <w:r w:rsidRPr="000B431F">
        <w:rPr>
          <w:rFonts w:ascii="Arial" w:hAnsi="Arial" w:cs="Arial"/>
          <w:sz w:val="22"/>
          <w:szCs w:val="22"/>
          <w:lang w:val="fr-CH"/>
        </w:rPr>
        <w:t>l</w:t>
      </w:r>
      <w:r w:rsidR="00335992" w:rsidRPr="000B431F">
        <w:rPr>
          <w:rFonts w:ascii="Arial" w:hAnsi="Arial" w:cs="Arial"/>
          <w:sz w:val="22"/>
          <w:szCs w:val="22"/>
          <w:lang w:val="fr-CH"/>
        </w:rPr>
        <w:t>e Statut concernant le dopage de Swi</w:t>
      </w:r>
      <w:r w:rsidRPr="000B431F">
        <w:rPr>
          <w:rFonts w:ascii="Arial" w:hAnsi="Arial" w:cs="Arial"/>
          <w:sz w:val="22"/>
          <w:szCs w:val="22"/>
          <w:lang w:val="fr-CH"/>
        </w:rPr>
        <w:t>ss Olympic et Antidoping Suisse</w:t>
      </w:r>
      <w:r w:rsidR="00335992" w:rsidRPr="000B431F">
        <w:rPr>
          <w:rFonts w:ascii="Arial" w:hAnsi="Arial" w:cs="Arial"/>
          <w:sz w:val="22"/>
          <w:szCs w:val="22"/>
          <w:lang w:val="fr-CH"/>
        </w:rPr>
        <w:t>;</w:t>
      </w:r>
    </w:p>
    <w:p w14:paraId="36A2F798" w14:textId="07DCC3A2" w:rsidR="003C4805" w:rsidRPr="000B431F" w:rsidRDefault="00713F68" w:rsidP="000C65ED">
      <w:pPr>
        <w:widowControl w:val="0"/>
        <w:numPr>
          <w:ilvl w:val="1"/>
          <w:numId w:val="6"/>
        </w:numPr>
        <w:tabs>
          <w:tab w:val="left" w:pos="991"/>
        </w:tabs>
        <w:spacing w:before="120"/>
        <w:ind w:left="986" w:right="649" w:hanging="425"/>
        <w:rPr>
          <w:rFonts w:ascii="Arial" w:hAnsi="Arial" w:cs="Arial"/>
          <w:sz w:val="21"/>
          <w:szCs w:val="21"/>
          <w:lang w:val="fr-CH"/>
        </w:rPr>
      </w:pPr>
      <w:r w:rsidRPr="000B431F">
        <w:rPr>
          <w:rFonts w:ascii="Arial" w:hAnsi="Arial" w:cs="Arial"/>
          <w:spacing w:val="-1"/>
          <w:sz w:val="21"/>
          <w:szCs w:val="21"/>
          <w:lang w:val="fr-CH"/>
        </w:rPr>
        <w:t>L’Ordonnance</w:t>
      </w:r>
      <w:r w:rsidR="003C4805" w:rsidRPr="000B431F">
        <w:rPr>
          <w:rFonts w:ascii="Arial" w:hAnsi="Arial" w:cs="Arial"/>
          <w:spacing w:val="-1"/>
          <w:sz w:val="21"/>
          <w:szCs w:val="21"/>
          <w:lang w:val="fr-CH"/>
        </w:rPr>
        <w:t xml:space="preserve"> sur le tir hors du service du Conseil fédéral (RS 512.31), l</w:t>
      </w:r>
      <w:r w:rsidR="009A41EB" w:rsidRPr="000B431F">
        <w:rPr>
          <w:rFonts w:ascii="Arial" w:hAnsi="Arial" w:cs="Arial"/>
          <w:spacing w:val="-1"/>
          <w:sz w:val="21"/>
          <w:szCs w:val="21"/>
          <w:lang w:val="fr-CH"/>
        </w:rPr>
        <w:t>'</w:t>
      </w:r>
      <w:r w:rsidR="003C4805" w:rsidRPr="000B431F">
        <w:rPr>
          <w:rFonts w:ascii="Arial" w:hAnsi="Arial" w:cs="Arial"/>
          <w:spacing w:val="-1"/>
          <w:sz w:val="21"/>
          <w:szCs w:val="21"/>
          <w:lang w:val="fr-CH"/>
        </w:rPr>
        <w:t>Ordonnance sur le tir hors du service du DDPS (RS 512.311), l</w:t>
      </w:r>
      <w:r w:rsidR="009A41EB" w:rsidRPr="000B431F">
        <w:rPr>
          <w:rFonts w:ascii="Arial" w:hAnsi="Arial" w:cs="Arial"/>
          <w:spacing w:val="-1"/>
          <w:sz w:val="21"/>
          <w:szCs w:val="21"/>
          <w:lang w:val="fr-CH"/>
        </w:rPr>
        <w:t>'</w:t>
      </w:r>
      <w:r w:rsidR="003C4805" w:rsidRPr="000B431F">
        <w:rPr>
          <w:rFonts w:ascii="Arial" w:hAnsi="Arial" w:cs="Arial"/>
          <w:spacing w:val="-1"/>
          <w:sz w:val="21"/>
          <w:szCs w:val="21"/>
          <w:lang w:val="fr-CH"/>
        </w:rPr>
        <w:t>Ordonnance sur les installations servant au tir hors service du DDPS (RS 510.512), les Exigences techniques des installations pour le tir hors du service (RS 51.065) ainsi que le Catalogue des moyens auxiliaires autorisés et des armes admises pour les exercices fédéraux (</w:t>
      </w:r>
      <w:proofErr w:type="spellStart"/>
      <w:r w:rsidR="003C4805" w:rsidRPr="000B431F">
        <w:rPr>
          <w:rFonts w:ascii="Arial" w:hAnsi="Arial" w:cs="Arial"/>
          <w:spacing w:val="-1"/>
          <w:sz w:val="21"/>
          <w:szCs w:val="21"/>
          <w:lang w:val="fr-CH"/>
        </w:rPr>
        <w:t>Form</w:t>
      </w:r>
      <w:proofErr w:type="spellEnd"/>
      <w:r w:rsidR="003C4805" w:rsidRPr="000B431F">
        <w:rPr>
          <w:rFonts w:ascii="Arial" w:hAnsi="Arial" w:cs="Arial"/>
          <w:spacing w:val="-1"/>
          <w:sz w:val="21"/>
          <w:szCs w:val="21"/>
          <w:lang w:val="fr-CH"/>
        </w:rPr>
        <w:t>. 27.132</w:t>
      </w:r>
      <w:r w:rsidR="003C4805" w:rsidRPr="000B431F">
        <w:rPr>
          <w:rFonts w:ascii="Arial" w:hAnsi="Arial" w:cs="Arial"/>
          <w:sz w:val="21"/>
          <w:szCs w:val="21"/>
          <w:lang w:val="fr-CH"/>
        </w:rPr>
        <w:t>)</w:t>
      </w:r>
      <w:r w:rsidR="003C4805" w:rsidRPr="000B431F">
        <w:rPr>
          <w:rFonts w:ascii="Arial" w:hAnsi="Arial" w:cs="Arial"/>
          <w:spacing w:val="-1"/>
          <w:sz w:val="21"/>
          <w:szCs w:val="21"/>
          <w:lang w:val="fr-CH"/>
        </w:rPr>
        <w:t>;</w:t>
      </w:r>
    </w:p>
    <w:p w14:paraId="25016068" w14:textId="77777777" w:rsidR="003C4805" w:rsidRPr="000B431F" w:rsidRDefault="003C4805" w:rsidP="000C65ED">
      <w:pPr>
        <w:widowControl w:val="0"/>
        <w:numPr>
          <w:ilvl w:val="1"/>
          <w:numId w:val="6"/>
        </w:numPr>
        <w:tabs>
          <w:tab w:val="left" w:pos="991"/>
        </w:tabs>
        <w:spacing w:before="120"/>
        <w:ind w:left="986" w:hanging="425"/>
        <w:rPr>
          <w:rFonts w:ascii="Arial" w:hAnsi="Arial" w:cs="Arial"/>
          <w:sz w:val="22"/>
          <w:szCs w:val="22"/>
          <w:lang w:val="fr-CH"/>
        </w:rPr>
      </w:pPr>
      <w:r w:rsidRPr="000B431F">
        <w:rPr>
          <w:rFonts w:ascii="Arial" w:hAnsi="Arial" w:cs="Arial"/>
          <w:sz w:val="22"/>
          <w:szCs w:val="22"/>
          <w:lang w:val="fr-CH"/>
        </w:rPr>
        <w:lastRenderedPageBreak/>
        <w:t>le Règlement disciplinaire de la FST</w:t>
      </w:r>
      <w:r w:rsidRPr="000B431F">
        <w:rPr>
          <w:rFonts w:ascii="Arial" w:hAnsi="Arial" w:cs="Arial"/>
          <w:spacing w:val="-1"/>
          <w:sz w:val="22"/>
          <w:szCs w:val="22"/>
          <w:lang w:val="fr-CH"/>
        </w:rPr>
        <w:t>;</w:t>
      </w:r>
    </w:p>
    <w:p w14:paraId="40DC359F" w14:textId="46E70905" w:rsidR="003C4805" w:rsidRPr="000B431F" w:rsidRDefault="003C4805" w:rsidP="000C65ED">
      <w:pPr>
        <w:widowControl w:val="0"/>
        <w:numPr>
          <w:ilvl w:val="1"/>
          <w:numId w:val="6"/>
        </w:numPr>
        <w:tabs>
          <w:tab w:val="left" w:pos="991"/>
        </w:tabs>
        <w:spacing w:before="120"/>
        <w:ind w:left="986" w:hanging="425"/>
        <w:rPr>
          <w:rFonts w:ascii="Arial" w:hAnsi="Arial" w:cs="Arial"/>
          <w:sz w:val="22"/>
          <w:szCs w:val="22"/>
          <w:lang w:val="fr-CH"/>
        </w:rPr>
      </w:pPr>
      <w:r w:rsidRPr="000B431F">
        <w:rPr>
          <w:rFonts w:ascii="Arial" w:hAnsi="Arial" w:cs="Arial"/>
          <w:sz w:val="22"/>
          <w:szCs w:val="22"/>
          <w:lang w:val="fr-CH"/>
        </w:rPr>
        <w:t xml:space="preserve">les Statuts et les Conditions </w:t>
      </w:r>
      <w:r w:rsidR="00A323E9" w:rsidRPr="000B431F">
        <w:rPr>
          <w:rFonts w:ascii="Arial" w:hAnsi="Arial" w:cs="Arial"/>
          <w:sz w:val="22"/>
          <w:szCs w:val="22"/>
          <w:lang w:val="fr-CH"/>
        </w:rPr>
        <w:t>g</w:t>
      </w:r>
      <w:r w:rsidRPr="000B431F">
        <w:rPr>
          <w:rFonts w:ascii="Arial" w:hAnsi="Arial" w:cs="Arial"/>
          <w:sz w:val="22"/>
          <w:szCs w:val="22"/>
          <w:lang w:val="fr-CH"/>
        </w:rPr>
        <w:t>énérales d</w:t>
      </w:r>
      <w:r w:rsidR="009A41EB" w:rsidRPr="000B431F">
        <w:rPr>
          <w:rFonts w:ascii="Arial" w:hAnsi="Arial" w:cs="Arial"/>
          <w:sz w:val="22"/>
          <w:szCs w:val="22"/>
          <w:lang w:val="fr-CH"/>
        </w:rPr>
        <w:t>'</w:t>
      </w:r>
      <w:r w:rsidRPr="000B431F">
        <w:rPr>
          <w:rFonts w:ascii="Arial" w:hAnsi="Arial" w:cs="Arial"/>
          <w:sz w:val="22"/>
          <w:szCs w:val="22"/>
          <w:lang w:val="fr-CH"/>
        </w:rPr>
        <w:t>assurance de</w:t>
      </w:r>
      <w:r w:rsidR="00A323E9" w:rsidRPr="000B431F">
        <w:rPr>
          <w:rFonts w:ascii="Arial" w:hAnsi="Arial" w:cs="Arial"/>
          <w:sz w:val="22"/>
          <w:szCs w:val="22"/>
          <w:lang w:val="fr-CH"/>
        </w:rPr>
        <w:t xml:space="preserve">s </w:t>
      </w:r>
      <w:r w:rsidRPr="000B431F">
        <w:rPr>
          <w:rFonts w:ascii="Arial" w:hAnsi="Arial" w:cs="Arial"/>
          <w:sz w:val="22"/>
          <w:szCs w:val="22"/>
          <w:lang w:val="fr-CH"/>
        </w:rPr>
        <w:t>USS</w:t>
      </w:r>
      <w:r w:rsidRPr="000B431F">
        <w:rPr>
          <w:rFonts w:ascii="Arial" w:hAnsi="Arial" w:cs="Arial"/>
          <w:spacing w:val="-1"/>
          <w:sz w:val="22"/>
          <w:szCs w:val="22"/>
          <w:lang w:val="fr-CH"/>
        </w:rPr>
        <w:t>.</w:t>
      </w:r>
    </w:p>
    <w:p w14:paraId="5B01E54F" w14:textId="77777777" w:rsidR="003C4805" w:rsidRPr="000B431F" w:rsidRDefault="00A323E9" w:rsidP="000C65ED">
      <w:pPr>
        <w:widowControl w:val="0"/>
        <w:numPr>
          <w:ilvl w:val="0"/>
          <w:numId w:val="5"/>
        </w:numPr>
        <w:spacing w:before="120" w:after="120"/>
        <w:ind w:left="567" w:right="896" w:hanging="425"/>
        <w:jc w:val="both"/>
        <w:rPr>
          <w:rFonts w:ascii="Arial" w:hAnsi="Arial" w:cs="Arial"/>
          <w:spacing w:val="-2"/>
          <w:sz w:val="22"/>
          <w:szCs w:val="22"/>
          <w:lang w:val="fr-CH"/>
        </w:rPr>
      </w:pPr>
      <w:r w:rsidRPr="000B431F">
        <w:rPr>
          <w:rFonts w:ascii="Arial" w:hAnsi="Arial" w:cs="Arial"/>
          <w:spacing w:val="-2"/>
          <w:sz w:val="22"/>
          <w:szCs w:val="22"/>
          <w:lang w:val="fr-CH"/>
        </w:rPr>
        <w:t>L</w:t>
      </w:r>
      <w:r w:rsidR="003C4805" w:rsidRPr="000B431F">
        <w:rPr>
          <w:rFonts w:ascii="Arial" w:hAnsi="Arial" w:cs="Arial"/>
          <w:spacing w:val="-2"/>
          <w:sz w:val="22"/>
          <w:szCs w:val="22"/>
          <w:lang w:val="fr-CH"/>
        </w:rPr>
        <w:t xml:space="preserve">es </w:t>
      </w:r>
      <w:proofErr w:type="spellStart"/>
      <w:r w:rsidR="003C4805" w:rsidRPr="000B431F">
        <w:rPr>
          <w:rFonts w:ascii="Arial" w:hAnsi="Arial" w:cs="Arial"/>
          <w:spacing w:val="-2"/>
          <w:sz w:val="22"/>
          <w:szCs w:val="22"/>
          <w:lang w:val="fr-CH"/>
        </w:rPr>
        <w:t>RTSp</w:t>
      </w:r>
      <w:proofErr w:type="spellEnd"/>
      <w:r w:rsidR="003C4805" w:rsidRPr="000B431F">
        <w:rPr>
          <w:rFonts w:ascii="Arial" w:hAnsi="Arial" w:cs="Arial"/>
          <w:spacing w:val="-2"/>
          <w:sz w:val="22"/>
          <w:szCs w:val="22"/>
          <w:lang w:val="fr-CH"/>
        </w:rPr>
        <w:t xml:space="preserve"> de la FST s</w:t>
      </w:r>
      <w:r w:rsidRPr="000B431F">
        <w:rPr>
          <w:rFonts w:ascii="Arial" w:hAnsi="Arial" w:cs="Arial"/>
          <w:spacing w:val="-2"/>
          <w:sz w:val="22"/>
          <w:szCs w:val="22"/>
          <w:lang w:val="fr-CH"/>
        </w:rPr>
        <w:t>'appliquent pour le Tir sportif</w:t>
      </w:r>
      <w:r w:rsidR="003C4805" w:rsidRPr="000B431F">
        <w:rPr>
          <w:rFonts w:ascii="Arial" w:hAnsi="Arial" w:cs="Arial"/>
          <w:spacing w:val="-2"/>
          <w:sz w:val="22"/>
          <w:szCs w:val="22"/>
          <w:lang w:val="fr-CH"/>
        </w:rPr>
        <w:t>. Lorsque celles-ci ne prévoient pas de réglementation, ce sont les Règles ISSF qui sont appliquées</w:t>
      </w:r>
      <w:r w:rsidR="00335992" w:rsidRPr="000B431F">
        <w:rPr>
          <w:rFonts w:ascii="Arial" w:hAnsi="Arial" w:cs="Arial"/>
          <w:spacing w:val="-2"/>
          <w:sz w:val="22"/>
          <w:szCs w:val="22"/>
          <w:lang w:val="fr-CH"/>
        </w:rPr>
        <w:t>.</w:t>
      </w:r>
    </w:p>
    <w:p w14:paraId="72C6EBA7" w14:textId="1C7BA20E" w:rsidR="003954C4" w:rsidRPr="000B431F" w:rsidRDefault="00EB78FC" w:rsidP="000C65ED">
      <w:pPr>
        <w:pStyle w:val="berschrift2"/>
        <w:numPr>
          <w:ilvl w:val="0"/>
          <w:numId w:val="25"/>
        </w:numPr>
        <w:tabs>
          <w:tab w:val="left" w:pos="567"/>
        </w:tabs>
        <w:ind w:left="567" w:hanging="567"/>
        <w:rPr>
          <w:rFonts w:ascii="Arial" w:hAnsi="Arial"/>
          <w:iCs w:val="0"/>
          <w:szCs w:val="24"/>
          <w:lang w:val="fr-CH"/>
        </w:rPr>
      </w:pPr>
      <w:r w:rsidRPr="000B431F">
        <w:rPr>
          <w:rFonts w:ascii="Arial" w:hAnsi="Arial"/>
          <w:iCs w:val="0"/>
          <w:szCs w:val="24"/>
          <w:lang w:val="fr-CH"/>
        </w:rPr>
        <w:t>Généralités</w:t>
      </w:r>
    </w:p>
    <w:p w14:paraId="544B4B58" w14:textId="77777777" w:rsidR="003954C4" w:rsidRPr="000B431F" w:rsidRDefault="00E87643" w:rsidP="000C65ED">
      <w:pPr>
        <w:widowControl w:val="0"/>
        <w:numPr>
          <w:ilvl w:val="0"/>
          <w:numId w:val="7"/>
        </w:numPr>
        <w:tabs>
          <w:tab w:val="left" w:pos="566"/>
        </w:tabs>
        <w:spacing w:before="85"/>
        <w:ind w:left="567" w:right="232"/>
        <w:rPr>
          <w:rFonts w:ascii="Arial" w:hAnsi="Arial" w:cs="Arial"/>
          <w:spacing w:val="-2"/>
          <w:sz w:val="22"/>
          <w:szCs w:val="22"/>
          <w:lang w:val="fr-CH"/>
        </w:rPr>
      </w:pPr>
      <w:r w:rsidRPr="000B431F">
        <w:rPr>
          <w:rFonts w:ascii="Arial" w:hAnsi="Arial" w:cs="Arial"/>
          <w:sz w:val="22"/>
          <w:szCs w:val="22"/>
          <w:lang w:val="fr-CH"/>
        </w:rPr>
        <w:t xml:space="preserve">Toutes les parties de textes </w:t>
      </w:r>
      <w:r w:rsidR="006A6C1D" w:rsidRPr="000B431F">
        <w:rPr>
          <w:rFonts w:ascii="Arial" w:hAnsi="Arial" w:cs="Arial"/>
          <w:sz w:val="22"/>
          <w:szCs w:val="22"/>
          <w:lang w:val="fr-CH"/>
        </w:rPr>
        <w:t>du Modèle de P</w:t>
      </w:r>
      <w:r w:rsidRPr="000B431F">
        <w:rPr>
          <w:rFonts w:ascii="Arial" w:hAnsi="Arial" w:cs="Arial"/>
          <w:sz w:val="22"/>
          <w:szCs w:val="22"/>
          <w:lang w:val="fr-CH"/>
        </w:rPr>
        <w:t xml:space="preserve">lan de tir </w:t>
      </w:r>
      <w:r w:rsidRPr="000B431F">
        <w:rPr>
          <w:rFonts w:ascii="Arial" w:hAnsi="Arial" w:cs="Arial"/>
          <w:sz w:val="22"/>
          <w:szCs w:val="22"/>
          <w:highlight w:val="yellow"/>
          <w:lang w:val="fr-CH"/>
        </w:rPr>
        <w:t>marquées en jaune</w:t>
      </w:r>
      <w:r w:rsidRPr="000B431F">
        <w:rPr>
          <w:rFonts w:ascii="Arial" w:hAnsi="Arial" w:cs="Arial"/>
          <w:spacing w:val="2"/>
          <w:sz w:val="22"/>
          <w:szCs w:val="22"/>
          <w:lang w:val="fr-CH"/>
        </w:rPr>
        <w:t xml:space="preserve"> dépendent du </w:t>
      </w:r>
      <w:r w:rsidR="006A6C1D" w:rsidRPr="000B431F">
        <w:rPr>
          <w:rFonts w:ascii="Arial" w:hAnsi="Arial" w:cs="Arial"/>
          <w:spacing w:val="2"/>
          <w:sz w:val="22"/>
          <w:szCs w:val="22"/>
          <w:lang w:val="fr-CH"/>
        </w:rPr>
        <w:t>type</w:t>
      </w:r>
      <w:r w:rsidRPr="000B431F">
        <w:rPr>
          <w:rFonts w:ascii="Arial" w:hAnsi="Arial" w:cs="Arial"/>
          <w:spacing w:val="2"/>
          <w:sz w:val="22"/>
          <w:szCs w:val="22"/>
          <w:lang w:val="fr-CH"/>
        </w:rPr>
        <w:t xml:space="preserve"> de manifest</w:t>
      </w:r>
      <w:r w:rsidRPr="000B431F">
        <w:rPr>
          <w:rFonts w:ascii="Arial" w:hAnsi="Arial" w:cs="Arial"/>
          <w:sz w:val="22"/>
          <w:szCs w:val="22"/>
          <w:lang w:val="fr-CH"/>
        </w:rPr>
        <w:t xml:space="preserve">ation. Toutes les parties qui ne sont pas </w:t>
      </w:r>
      <w:r w:rsidR="006A6C1D" w:rsidRPr="000B431F">
        <w:rPr>
          <w:rFonts w:ascii="Arial" w:hAnsi="Arial" w:cs="Arial"/>
          <w:sz w:val="22"/>
          <w:szCs w:val="22"/>
          <w:lang w:val="fr-CH"/>
        </w:rPr>
        <w:t>marquées en</w:t>
      </w:r>
      <w:r w:rsidRPr="000B431F">
        <w:rPr>
          <w:rFonts w:ascii="Arial" w:hAnsi="Arial" w:cs="Arial"/>
          <w:sz w:val="22"/>
          <w:szCs w:val="22"/>
          <w:lang w:val="fr-CH"/>
        </w:rPr>
        <w:t xml:space="preserve"> couleur sont contraignantes</w:t>
      </w:r>
      <w:r w:rsidR="003954C4" w:rsidRPr="000B431F">
        <w:rPr>
          <w:rFonts w:ascii="Arial" w:hAnsi="Arial" w:cs="Arial"/>
          <w:sz w:val="22"/>
          <w:szCs w:val="22"/>
          <w:lang w:val="fr-CH"/>
        </w:rPr>
        <w:t>.</w:t>
      </w:r>
    </w:p>
    <w:p w14:paraId="67965B8A" w14:textId="77777777" w:rsidR="00EB78FC" w:rsidRPr="000B431F" w:rsidRDefault="00EB78FC" w:rsidP="000C65ED">
      <w:pPr>
        <w:widowControl w:val="0"/>
        <w:numPr>
          <w:ilvl w:val="0"/>
          <w:numId w:val="7"/>
        </w:numPr>
        <w:tabs>
          <w:tab w:val="left" w:pos="566"/>
        </w:tabs>
        <w:spacing w:before="85"/>
        <w:ind w:left="567" w:right="231"/>
        <w:rPr>
          <w:rFonts w:ascii="Arial" w:hAnsi="Arial" w:cs="Arial"/>
          <w:spacing w:val="-2"/>
          <w:sz w:val="22"/>
          <w:szCs w:val="22"/>
          <w:lang w:val="fr-CH"/>
        </w:rPr>
      </w:pPr>
      <w:r w:rsidRPr="000B431F">
        <w:rPr>
          <w:rFonts w:ascii="Arial" w:hAnsi="Arial" w:cs="Arial"/>
          <w:sz w:val="22"/>
          <w:szCs w:val="22"/>
          <w:lang w:val="fr-CH"/>
        </w:rPr>
        <w:t>L</w:t>
      </w:r>
      <w:r w:rsidR="009A41EB" w:rsidRPr="000B431F">
        <w:rPr>
          <w:rFonts w:ascii="Arial" w:hAnsi="Arial" w:cs="Arial"/>
          <w:sz w:val="22"/>
          <w:szCs w:val="22"/>
          <w:lang w:val="fr-CH"/>
        </w:rPr>
        <w:t>'</w:t>
      </w:r>
      <w:r w:rsidRPr="000B431F">
        <w:rPr>
          <w:rFonts w:ascii="Arial" w:hAnsi="Arial" w:cs="Arial"/>
          <w:sz w:val="22"/>
          <w:szCs w:val="22"/>
          <w:lang w:val="fr-CH"/>
        </w:rPr>
        <w:t>élaboration, la présentation et la mise en page sont laissées à la libre appréciation de l</w:t>
      </w:r>
      <w:r w:rsidR="009A41EB" w:rsidRPr="000B431F">
        <w:rPr>
          <w:rFonts w:ascii="Arial" w:hAnsi="Arial" w:cs="Arial"/>
          <w:sz w:val="22"/>
          <w:szCs w:val="22"/>
          <w:lang w:val="fr-CH"/>
        </w:rPr>
        <w:t>'</w:t>
      </w:r>
      <w:r w:rsidRPr="000B431F">
        <w:rPr>
          <w:rFonts w:ascii="Arial" w:hAnsi="Arial" w:cs="Arial"/>
          <w:sz w:val="22"/>
          <w:szCs w:val="22"/>
          <w:lang w:val="fr-CH"/>
        </w:rPr>
        <w:t>organisateur et peuvent être modifiées ou adaptées selon les idées et les désirs de ce dernier</w:t>
      </w:r>
      <w:r w:rsidR="00004A00" w:rsidRPr="000B431F">
        <w:rPr>
          <w:rFonts w:ascii="Arial" w:hAnsi="Arial" w:cs="Arial"/>
          <w:sz w:val="22"/>
          <w:szCs w:val="22"/>
          <w:lang w:val="fr-CH"/>
        </w:rPr>
        <w:t>.</w:t>
      </w:r>
    </w:p>
    <w:p w14:paraId="0E429E8B" w14:textId="77777777" w:rsidR="00EB78FC" w:rsidRPr="000B431F" w:rsidRDefault="00EB78FC" w:rsidP="000C65ED">
      <w:pPr>
        <w:widowControl w:val="0"/>
        <w:numPr>
          <w:ilvl w:val="0"/>
          <w:numId w:val="7"/>
        </w:numPr>
        <w:tabs>
          <w:tab w:val="left" w:pos="566"/>
        </w:tabs>
        <w:spacing w:before="85"/>
        <w:ind w:left="567" w:right="232"/>
        <w:rPr>
          <w:rFonts w:ascii="Arial" w:hAnsi="Arial" w:cs="Arial"/>
          <w:spacing w:val="-2"/>
          <w:sz w:val="22"/>
          <w:szCs w:val="22"/>
          <w:lang w:val="fr-CH"/>
        </w:rPr>
      </w:pPr>
      <w:r w:rsidRPr="000B431F">
        <w:rPr>
          <w:rFonts w:ascii="Arial" w:hAnsi="Arial" w:cs="Arial"/>
          <w:sz w:val="22"/>
          <w:szCs w:val="22"/>
          <w:lang w:val="fr-CH"/>
        </w:rPr>
        <w:t>Les plans de tir doivent être approuvés</w:t>
      </w:r>
      <w:r w:rsidR="006A6C1D" w:rsidRPr="000B431F">
        <w:rPr>
          <w:rFonts w:ascii="Arial" w:hAnsi="Arial" w:cs="Arial"/>
          <w:sz w:val="22"/>
          <w:szCs w:val="22"/>
          <w:lang w:val="fr-CH"/>
        </w:rPr>
        <w:t xml:space="preserve"> dans tous les cas</w:t>
      </w:r>
      <w:r w:rsidRPr="000B431F">
        <w:rPr>
          <w:rFonts w:ascii="Arial" w:hAnsi="Arial" w:cs="Arial"/>
          <w:sz w:val="22"/>
          <w:szCs w:val="22"/>
          <w:lang w:val="fr-CH"/>
        </w:rPr>
        <w:t xml:space="preserve"> dans leur forme définitive par le préposé aux Tirs libres de</w:t>
      </w:r>
      <w:r w:rsidR="00004A00" w:rsidRPr="000B431F">
        <w:rPr>
          <w:rFonts w:ascii="Arial" w:hAnsi="Arial" w:cs="Arial"/>
          <w:sz w:val="22"/>
          <w:szCs w:val="22"/>
          <w:lang w:val="fr-CH"/>
        </w:rPr>
        <w:t xml:space="preserve"> la SCT</w:t>
      </w:r>
      <w:r w:rsidRPr="000B431F">
        <w:rPr>
          <w:rFonts w:ascii="Arial" w:hAnsi="Arial" w:cs="Arial"/>
          <w:sz w:val="22"/>
          <w:szCs w:val="22"/>
          <w:lang w:val="fr-CH"/>
        </w:rPr>
        <w:t>; ce modèle ne dégage pas l</w:t>
      </w:r>
      <w:r w:rsidR="009A41EB" w:rsidRPr="000B431F">
        <w:rPr>
          <w:rFonts w:ascii="Arial" w:hAnsi="Arial" w:cs="Arial"/>
          <w:sz w:val="22"/>
          <w:szCs w:val="22"/>
          <w:lang w:val="fr-CH"/>
        </w:rPr>
        <w:t>'</w:t>
      </w:r>
      <w:r w:rsidRPr="000B431F">
        <w:rPr>
          <w:rFonts w:ascii="Arial" w:hAnsi="Arial" w:cs="Arial"/>
          <w:sz w:val="22"/>
          <w:szCs w:val="22"/>
          <w:lang w:val="fr-CH"/>
        </w:rPr>
        <w:t>organisateur de l'obligation de requérir une a</w:t>
      </w:r>
      <w:r w:rsidR="00335992" w:rsidRPr="000B431F">
        <w:rPr>
          <w:rFonts w:ascii="Arial" w:hAnsi="Arial" w:cs="Arial"/>
          <w:sz w:val="22"/>
          <w:szCs w:val="22"/>
          <w:lang w:val="fr-CH"/>
        </w:rPr>
        <w:t>pprobation</w:t>
      </w:r>
      <w:r w:rsidR="00F93A5D" w:rsidRPr="000B431F">
        <w:rPr>
          <w:rFonts w:ascii="Arial" w:hAnsi="Arial" w:cs="Arial"/>
          <w:sz w:val="22"/>
          <w:szCs w:val="22"/>
          <w:lang w:val="fr-CH"/>
        </w:rPr>
        <w:t>.</w:t>
      </w:r>
    </w:p>
    <w:p w14:paraId="2CC8F312" w14:textId="77777777" w:rsidR="00EB78FC" w:rsidRPr="000B431F" w:rsidRDefault="00EB78FC" w:rsidP="000C65ED">
      <w:pPr>
        <w:pStyle w:val="Blipu1"/>
        <w:numPr>
          <w:ilvl w:val="0"/>
          <w:numId w:val="7"/>
        </w:numPr>
        <w:tabs>
          <w:tab w:val="left" w:pos="567"/>
        </w:tabs>
        <w:spacing w:before="95"/>
        <w:ind w:left="567"/>
        <w:rPr>
          <w:rFonts w:ascii="Arial" w:hAnsi="Arial" w:cs="Arial"/>
          <w:bCs/>
          <w:sz w:val="22"/>
          <w:szCs w:val="22"/>
          <w:lang w:val="fr-CH"/>
        </w:rPr>
      </w:pPr>
      <w:r w:rsidRPr="000B431F">
        <w:rPr>
          <w:rFonts w:ascii="Arial" w:hAnsi="Arial" w:cs="Arial"/>
          <w:sz w:val="22"/>
          <w:szCs w:val="22"/>
          <w:lang w:val="fr-CH"/>
        </w:rPr>
        <w:t xml:space="preserve">Le nombre de passes des </w:t>
      </w:r>
      <w:r w:rsidR="00445D06" w:rsidRPr="000B431F">
        <w:rPr>
          <w:rFonts w:ascii="Arial" w:hAnsi="Arial" w:cs="Arial"/>
          <w:sz w:val="22"/>
          <w:szCs w:val="22"/>
          <w:lang w:val="fr-CH"/>
        </w:rPr>
        <w:t>Concours des sociétés</w:t>
      </w:r>
      <w:r w:rsidRPr="000B431F">
        <w:rPr>
          <w:rFonts w:ascii="Arial" w:hAnsi="Arial" w:cs="Arial"/>
          <w:sz w:val="22"/>
          <w:szCs w:val="22"/>
          <w:lang w:val="fr-CH"/>
        </w:rPr>
        <w:t xml:space="preserve"> est limité à </w:t>
      </w:r>
      <w:r w:rsidRPr="000B431F">
        <w:rPr>
          <w:rFonts w:ascii="Arial" w:hAnsi="Arial" w:cs="Arial"/>
          <w:sz w:val="22"/>
          <w:szCs w:val="22"/>
          <w:u w:val="single"/>
          <w:lang w:val="fr-CH"/>
        </w:rPr>
        <w:t>trois</w:t>
      </w:r>
      <w:r w:rsidR="00004A00" w:rsidRPr="000B431F">
        <w:rPr>
          <w:rFonts w:ascii="Arial" w:hAnsi="Arial" w:cs="Arial"/>
          <w:sz w:val="22"/>
          <w:szCs w:val="22"/>
          <w:lang w:val="fr-CH"/>
        </w:rPr>
        <w:t xml:space="preserve">. </w:t>
      </w:r>
      <w:r w:rsidR="006A6C1D" w:rsidRPr="000B431F">
        <w:rPr>
          <w:rFonts w:ascii="Arial" w:hAnsi="Arial" w:cs="Arial"/>
          <w:sz w:val="22"/>
          <w:szCs w:val="22"/>
          <w:u w:val="single"/>
          <w:lang w:val="fr-CH"/>
        </w:rPr>
        <w:t>Quatre</w:t>
      </w:r>
      <w:r w:rsidR="006A6C1D" w:rsidRPr="000B431F">
        <w:rPr>
          <w:rFonts w:ascii="Arial" w:hAnsi="Arial" w:cs="Arial"/>
          <w:sz w:val="22"/>
          <w:szCs w:val="22"/>
          <w:lang w:val="fr-CH"/>
        </w:rPr>
        <w:t xml:space="preserve"> passes peuvent être proposées s</w:t>
      </w:r>
      <w:r w:rsidRPr="000B431F">
        <w:rPr>
          <w:rFonts w:ascii="Arial" w:hAnsi="Arial" w:cs="Arial"/>
          <w:sz w:val="22"/>
          <w:szCs w:val="22"/>
          <w:lang w:val="fr-CH"/>
        </w:rPr>
        <w:t>i un concours de formations (sociétés, équipes, groupes) est organisé</w:t>
      </w:r>
      <w:r w:rsidR="00004A00" w:rsidRPr="000B431F">
        <w:rPr>
          <w:rFonts w:ascii="Arial" w:hAnsi="Arial" w:cs="Arial"/>
          <w:sz w:val="22"/>
          <w:szCs w:val="22"/>
          <w:lang w:val="fr-CH"/>
        </w:rPr>
        <w:t>.</w:t>
      </w:r>
    </w:p>
    <w:p w14:paraId="76297927" w14:textId="5C259086" w:rsidR="0029483A" w:rsidRPr="000B431F" w:rsidRDefault="0029483A" w:rsidP="000C65ED">
      <w:pPr>
        <w:pStyle w:val="berschrift2"/>
        <w:numPr>
          <w:ilvl w:val="0"/>
          <w:numId w:val="25"/>
        </w:numPr>
        <w:tabs>
          <w:tab w:val="left" w:pos="567"/>
        </w:tabs>
        <w:ind w:left="567" w:hanging="567"/>
        <w:rPr>
          <w:rFonts w:ascii="Arial" w:hAnsi="Arial"/>
          <w:iCs w:val="0"/>
          <w:szCs w:val="24"/>
          <w:lang w:val="fr-CH"/>
        </w:rPr>
      </w:pPr>
      <w:r w:rsidRPr="000B431F">
        <w:rPr>
          <w:rFonts w:ascii="Arial" w:hAnsi="Arial"/>
          <w:iCs w:val="0"/>
          <w:szCs w:val="24"/>
          <w:lang w:val="fr-CH"/>
        </w:rPr>
        <w:t>Bases (au début de la manifestation)</w:t>
      </w:r>
    </w:p>
    <w:p w14:paraId="3019BFA9" w14:textId="30FFF4B5" w:rsidR="0029483A" w:rsidRPr="000B431F" w:rsidRDefault="0029483A" w:rsidP="000C65ED">
      <w:pPr>
        <w:widowControl w:val="0"/>
        <w:numPr>
          <w:ilvl w:val="0"/>
          <w:numId w:val="18"/>
        </w:numPr>
        <w:spacing w:before="120"/>
        <w:ind w:right="896"/>
        <w:jc w:val="both"/>
        <w:rPr>
          <w:rFonts w:ascii="Arial" w:hAnsi="Arial" w:cs="Arial"/>
          <w:spacing w:val="-2"/>
          <w:sz w:val="22"/>
          <w:szCs w:val="22"/>
          <w:lang w:val="fr-CH"/>
        </w:rPr>
      </w:pPr>
      <w:r w:rsidRPr="000B431F">
        <w:rPr>
          <w:rFonts w:ascii="Arial" w:hAnsi="Arial" w:cs="Arial"/>
          <w:spacing w:val="-2"/>
          <w:sz w:val="22"/>
          <w:szCs w:val="22"/>
          <w:lang w:val="fr-CH"/>
        </w:rPr>
        <w:t xml:space="preserve">La constitution de ce Plan de tir se fonde sur les bases légales mentionnées à </w:t>
      </w:r>
      <w:r w:rsidR="000B431F" w:rsidRPr="000B431F">
        <w:rPr>
          <w:rFonts w:ascii="Arial" w:hAnsi="Arial" w:cs="Arial"/>
          <w:spacing w:val="-2"/>
          <w:sz w:val="22"/>
          <w:szCs w:val="22"/>
          <w:lang w:val="fr-CH"/>
        </w:rPr>
        <w:br/>
      </w:r>
      <w:r w:rsidRPr="000B431F">
        <w:rPr>
          <w:rFonts w:ascii="Arial" w:hAnsi="Arial" w:cs="Arial"/>
          <w:spacing w:val="-2"/>
          <w:sz w:val="22"/>
          <w:szCs w:val="22"/>
          <w:lang w:val="fr-CH"/>
        </w:rPr>
        <w:t xml:space="preserve">l'article 2 des </w:t>
      </w:r>
      <w:proofErr w:type="spellStart"/>
      <w:r w:rsidRPr="000B431F">
        <w:rPr>
          <w:rFonts w:ascii="Arial" w:hAnsi="Arial" w:cs="Arial"/>
          <w:spacing w:val="-2"/>
          <w:sz w:val="22"/>
          <w:szCs w:val="22"/>
          <w:lang w:val="fr-CH"/>
        </w:rPr>
        <w:t>RTSp</w:t>
      </w:r>
      <w:proofErr w:type="spellEnd"/>
      <w:r w:rsidRPr="000B431F">
        <w:rPr>
          <w:rFonts w:ascii="Arial" w:hAnsi="Arial" w:cs="Arial"/>
          <w:spacing w:val="-2"/>
          <w:sz w:val="22"/>
          <w:szCs w:val="22"/>
          <w:lang w:val="fr-CH"/>
        </w:rPr>
        <w:t xml:space="preserve"> 1.10.4020, en v</w:t>
      </w:r>
      <w:r w:rsidRPr="000B431F">
        <w:rPr>
          <w:rFonts w:ascii="Arial" w:hAnsi="Arial" w:cs="Arial"/>
          <w:spacing w:val="-2"/>
          <w:sz w:val="22"/>
          <w:szCs w:val="22"/>
          <w:lang w:val="fr-CH"/>
        </w:rPr>
        <w:t>i</w:t>
      </w:r>
      <w:r w:rsidRPr="000B431F">
        <w:rPr>
          <w:rFonts w:ascii="Arial" w:hAnsi="Arial" w:cs="Arial"/>
          <w:spacing w:val="-2"/>
          <w:sz w:val="22"/>
          <w:szCs w:val="22"/>
          <w:lang w:val="fr-CH"/>
        </w:rPr>
        <w:t>gueur au moment de l'approbation.</w:t>
      </w:r>
    </w:p>
    <w:p w14:paraId="66DA7ED9" w14:textId="77777777" w:rsidR="0029483A" w:rsidRPr="000B431F" w:rsidRDefault="0029483A" w:rsidP="000C65ED">
      <w:pPr>
        <w:widowControl w:val="0"/>
        <w:numPr>
          <w:ilvl w:val="0"/>
          <w:numId w:val="18"/>
        </w:numPr>
        <w:spacing w:before="120"/>
        <w:ind w:right="896"/>
        <w:jc w:val="both"/>
        <w:rPr>
          <w:rFonts w:ascii="Arial" w:hAnsi="Arial" w:cs="Arial"/>
          <w:color w:val="0070C0"/>
          <w:spacing w:val="-2"/>
          <w:sz w:val="22"/>
          <w:szCs w:val="22"/>
          <w:lang w:val="fr-CH"/>
        </w:rPr>
      </w:pPr>
      <w:r w:rsidRPr="000B431F">
        <w:rPr>
          <w:rFonts w:ascii="Arial" w:hAnsi="Arial" w:cs="Arial"/>
          <w:spacing w:val="-2"/>
          <w:sz w:val="22"/>
          <w:szCs w:val="22"/>
          <w:lang w:val="fr-CH"/>
        </w:rPr>
        <w:t>Les versions en vigueur des documents énumérés s'appliquent si des contradictions apparai</w:t>
      </w:r>
      <w:r w:rsidRPr="000B431F">
        <w:rPr>
          <w:rFonts w:ascii="Arial" w:hAnsi="Arial" w:cs="Arial"/>
          <w:spacing w:val="-2"/>
          <w:sz w:val="22"/>
          <w:szCs w:val="22"/>
          <w:lang w:val="fr-CH"/>
        </w:rPr>
        <w:t>s</w:t>
      </w:r>
      <w:r w:rsidRPr="000B431F">
        <w:rPr>
          <w:rFonts w:ascii="Arial" w:hAnsi="Arial" w:cs="Arial"/>
          <w:spacing w:val="-2"/>
          <w:sz w:val="22"/>
          <w:szCs w:val="22"/>
          <w:lang w:val="fr-CH"/>
        </w:rPr>
        <w:t>sent au début de la manifestation du fait que des modifications de ces bases ont été intr</w:t>
      </w:r>
      <w:r w:rsidRPr="000B431F">
        <w:rPr>
          <w:rFonts w:ascii="Arial" w:hAnsi="Arial" w:cs="Arial"/>
          <w:spacing w:val="-2"/>
          <w:sz w:val="22"/>
          <w:szCs w:val="22"/>
          <w:lang w:val="fr-CH"/>
        </w:rPr>
        <w:t>o</w:t>
      </w:r>
      <w:r w:rsidRPr="000B431F">
        <w:rPr>
          <w:rFonts w:ascii="Arial" w:hAnsi="Arial" w:cs="Arial"/>
          <w:spacing w:val="-2"/>
          <w:sz w:val="22"/>
          <w:szCs w:val="22"/>
          <w:lang w:val="fr-CH"/>
        </w:rPr>
        <w:t>duites entre-temps</w:t>
      </w:r>
      <w:r w:rsidRPr="000B431F">
        <w:rPr>
          <w:rFonts w:ascii="Arial" w:hAnsi="Arial" w:cs="Arial"/>
          <w:color w:val="0070C0"/>
          <w:spacing w:val="-2"/>
          <w:sz w:val="22"/>
          <w:szCs w:val="22"/>
          <w:lang w:val="fr-CH"/>
        </w:rPr>
        <w:t>.</w:t>
      </w:r>
    </w:p>
    <w:p w14:paraId="67413D78" w14:textId="5EB0DB94" w:rsidR="0029483A" w:rsidRPr="000B431F" w:rsidRDefault="0029483A" w:rsidP="000C65ED">
      <w:pPr>
        <w:pStyle w:val="berschrift2"/>
        <w:numPr>
          <w:ilvl w:val="0"/>
          <w:numId w:val="25"/>
        </w:numPr>
        <w:tabs>
          <w:tab w:val="left" w:pos="567"/>
        </w:tabs>
        <w:ind w:left="567" w:hanging="567"/>
        <w:rPr>
          <w:rFonts w:ascii="Arial" w:hAnsi="Arial"/>
          <w:iCs w:val="0"/>
          <w:szCs w:val="24"/>
          <w:lang w:val="fr-CH"/>
        </w:rPr>
      </w:pPr>
      <w:r w:rsidRPr="000B431F">
        <w:rPr>
          <w:rFonts w:ascii="Arial" w:hAnsi="Arial"/>
          <w:iCs w:val="0"/>
          <w:szCs w:val="24"/>
          <w:lang w:val="fr-CH"/>
        </w:rPr>
        <w:t>Obligation de licence</w:t>
      </w:r>
    </w:p>
    <w:p w14:paraId="4CE02159" w14:textId="77777777" w:rsidR="0029483A" w:rsidRPr="000B431F" w:rsidRDefault="0029483A" w:rsidP="000C65ED">
      <w:pPr>
        <w:widowControl w:val="0"/>
        <w:numPr>
          <w:ilvl w:val="0"/>
          <w:numId w:val="8"/>
        </w:numPr>
        <w:spacing w:before="120"/>
        <w:ind w:right="896"/>
        <w:jc w:val="both"/>
        <w:rPr>
          <w:rFonts w:ascii="Arial" w:hAnsi="Arial" w:cs="Arial"/>
          <w:spacing w:val="-2"/>
          <w:sz w:val="22"/>
          <w:szCs w:val="22"/>
          <w:lang w:val="fr-CH"/>
        </w:rPr>
      </w:pPr>
      <w:r w:rsidRPr="000B431F">
        <w:rPr>
          <w:rFonts w:ascii="Arial" w:hAnsi="Arial" w:cs="Arial"/>
          <w:spacing w:val="-2"/>
          <w:sz w:val="22"/>
          <w:szCs w:val="22"/>
          <w:lang w:val="fr-CH"/>
        </w:rPr>
        <w:t xml:space="preserve">Seuls les membres licenciés des sociétés affiliées à une SCT de la FST ainsi que les membres licenciés des sociétés de tir des suisses de l'étranger affiliées à la FST peuvent participer aux concours des sociétés selon la définition de l'article 3 des </w:t>
      </w:r>
      <w:proofErr w:type="spellStart"/>
      <w:r w:rsidRPr="000B431F">
        <w:rPr>
          <w:rFonts w:ascii="Arial" w:hAnsi="Arial" w:cs="Arial"/>
          <w:spacing w:val="-2"/>
          <w:sz w:val="22"/>
          <w:szCs w:val="22"/>
          <w:lang w:val="fr-CH"/>
        </w:rPr>
        <w:t>RTSp</w:t>
      </w:r>
      <w:proofErr w:type="spellEnd"/>
      <w:r w:rsidRPr="000B431F">
        <w:rPr>
          <w:rFonts w:ascii="Arial" w:hAnsi="Arial" w:cs="Arial"/>
          <w:spacing w:val="-2"/>
          <w:sz w:val="22"/>
          <w:szCs w:val="22"/>
          <w:lang w:val="fr-CH"/>
        </w:rPr>
        <w:t>/RC 1.10.4024.</w:t>
      </w:r>
    </w:p>
    <w:p w14:paraId="4D6C3DBB" w14:textId="77777777" w:rsidR="0029483A" w:rsidRPr="000B431F" w:rsidRDefault="0029483A" w:rsidP="000C65ED">
      <w:pPr>
        <w:widowControl w:val="0"/>
        <w:numPr>
          <w:ilvl w:val="0"/>
          <w:numId w:val="8"/>
        </w:numPr>
        <w:spacing w:before="120"/>
        <w:ind w:right="896"/>
        <w:jc w:val="both"/>
        <w:rPr>
          <w:rFonts w:ascii="Arial" w:hAnsi="Arial" w:cs="Arial"/>
          <w:sz w:val="22"/>
          <w:szCs w:val="22"/>
          <w:lang w:val="fr-CH"/>
        </w:rPr>
      </w:pPr>
      <w:r w:rsidRPr="000B431F">
        <w:rPr>
          <w:rFonts w:ascii="Arial" w:hAnsi="Arial" w:cs="Arial"/>
          <w:sz w:val="22"/>
          <w:szCs w:val="22"/>
          <w:lang w:val="fr-CH"/>
        </w:rPr>
        <w:t>Membres multiples: les membres multiples sont des participants qui sont membres d'autres sociétés en plus de leur société de base. Ils doivent concourir avec leur société de base. La participation avec une autre société, où ils sont enregistrés en tant que membre, n'est autor</w:t>
      </w:r>
      <w:r w:rsidRPr="000B431F">
        <w:rPr>
          <w:rFonts w:ascii="Arial" w:hAnsi="Arial" w:cs="Arial"/>
          <w:sz w:val="22"/>
          <w:szCs w:val="22"/>
          <w:lang w:val="fr-CH"/>
        </w:rPr>
        <w:t>i</w:t>
      </w:r>
      <w:r w:rsidRPr="000B431F">
        <w:rPr>
          <w:rFonts w:ascii="Arial" w:hAnsi="Arial" w:cs="Arial"/>
          <w:sz w:val="22"/>
          <w:szCs w:val="22"/>
          <w:lang w:val="fr-CH"/>
        </w:rPr>
        <w:t>sée que si la société de base ne participe pas à la compétition des sociétés ou au concours de groupes.</w:t>
      </w:r>
    </w:p>
    <w:p w14:paraId="4C890613" w14:textId="41E4A5E4" w:rsidR="0029483A" w:rsidRPr="000B431F" w:rsidRDefault="0029483A" w:rsidP="00713F68">
      <w:pPr>
        <w:pStyle w:val="berschrift2"/>
        <w:numPr>
          <w:ilvl w:val="0"/>
          <w:numId w:val="25"/>
        </w:numPr>
        <w:tabs>
          <w:tab w:val="left" w:pos="567"/>
        </w:tabs>
        <w:ind w:left="567" w:hanging="567"/>
        <w:rPr>
          <w:rFonts w:ascii="Arial" w:hAnsi="Arial"/>
          <w:iCs w:val="0"/>
          <w:szCs w:val="24"/>
          <w:lang w:val="fr-CH"/>
        </w:rPr>
      </w:pPr>
      <w:r w:rsidRPr="000B431F">
        <w:rPr>
          <w:rFonts w:ascii="Arial" w:hAnsi="Arial"/>
          <w:iCs w:val="0"/>
          <w:szCs w:val="24"/>
          <w:lang w:val="fr-CH"/>
        </w:rPr>
        <w:t>Autorisation, annonce et décompte des manifestations</w:t>
      </w:r>
    </w:p>
    <w:p w14:paraId="3FBAEA42" w14:textId="77777777" w:rsidR="0029483A" w:rsidRPr="000B431F" w:rsidRDefault="0029483A" w:rsidP="000C65ED">
      <w:pPr>
        <w:widowControl w:val="0"/>
        <w:numPr>
          <w:ilvl w:val="0"/>
          <w:numId w:val="19"/>
        </w:numPr>
        <w:tabs>
          <w:tab w:val="left" w:pos="566"/>
        </w:tabs>
        <w:spacing w:before="120"/>
        <w:ind w:right="289"/>
        <w:rPr>
          <w:rFonts w:ascii="Arial" w:hAnsi="Arial" w:cs="Arial"/>
          <w:spacing w:val="-2"/>
          <w:sz w:val="22"/>
          <w:szCs w:val="22"/>
          <w:lang w:val="fr-CH"/>
        </w:rPr>
      </w:pPr>
      <w:r w:rsidRPr="000B431F">
        <w:rPr>
          <w:rFonts w:ascii="Arial" w:hAnsi="Arial" w:cs="Arial"/>
          <w:spacing w:val="-2"/>
          <w:sz w:val="22"/>
          <w:szCs w:val="22"/>
          <w:lang w:val="fr-CH"/>
        </w:rPr>
        <w:t>Les SCT décident définitivement des autorisations pour les manifestations sur la base des inscri</w:t>
      </w:r>
      <w:r w:rsidRPr="000B431F">
        <w:rPr>
          <w:rFonts w:ascii="Arial" w:hAnsi="Arial" w:cs="Arial"/>
          <w:spacing w:val="-2"/>
          <w:sz w:val="22"/>
          <w:szCs w:val="22"/>
          <w:lang w:val="fr-CH"/>
        </w:rPr>
        <w:t>p</w:t>
      </w:r>
      <w:r w:rsidRPr="000B431F">
        <w:rPr>
          <w:rFonts w:ascii="Arial" w:hAnsi="Arial" w:cs="Arial"/>
          <w:spacing w:val="-2"/>
          <w:sz w:val="22"/>
          <w:szCs w:val="22"/>
          <w:lang w:val="fr-CH"/>
        </w:rPr>
        <w:t>tions enregistrées, en tenant compte de tous les tirs annoncés et des intérêts régi</w:t>
      </w:r>
      <w:r w:rsidRPr="000B431F">
        <w:rPr>
          <w:rFonts w:ascii="Arial" w:hAnsi="Arial" w:cs="Arial"/>
          <w:spacing w:val="-2"/>
          <w:sz w:val="22"/>
          <w:szCs w:val="22"/>
          <w:lang w:val="fr-CH"/>
        </w:rPr>
        <w:t>o</w:t>
      </w:r>
      <w:r w:rsidRPr="000B431F">
        <w:rPr>
          <w:rFonts w:ascii="Arial" w:hAnsi="Arial" w:cs="Arial"/>
          <w:spacing w:val="-2"/>
          <w:sz w:val="22"/>
          <w:szCs w:val="22"/>
          <w:lang w:val="fr-CH"/>
        </w:rPr>
        <w:t>naux.</w:t>
      </w:r>
    </w:p>
    <w:p w14:paraId="00B9BA46" w14:textId="77777777" w:rsidR="0029483A" w:rsidRPr="000B431F" w:rsidRDefault="0029483A" w:rsidP="000C65ED">
      <w:pPr>
        <w:widowControl w:val="0"/>
        <w:numPr>
          <w:ilvl w:val="0"/>
          <w:numId w:val="19"/>
        </w:numPr>
        <w:tabs>
          <w:tab w:val="left" w:pos="566"/>
        </w:tabs>
        <w:spacing w:before="120"/>
        <w:ind w:right="289"/>
        <w:rPr>
          <w:rFonts w:ascii="Arial" w:hAnsi="Arial" w:cs="Arial"/>
          <w:spacing w:val="-2"/>
          <w:sz w:val="22"/>
          <w:szCs w:val="22"/>
          <w:lang w:val="fr-CH"/>
        </w:rPr>
      </w:pPr>
      <w:r w:rsidRPr="000B431F">
        <w:rPr>
          <w:rFonts w:ascii="Arial" w:hAnsi="Arial" w:cs="Arial"/>
          <w:spacing w:val="-2"/>
          <w:sz w:val="22"/>
          <w:szCs w:val="22"/>
          <w:lang w:val="fr-CH"/>
        </w:rPr>
        <w:t xml:space="preserve">La FST publie les concours autorisés dans les médias appropriés, conformément aux DE émises à ce sujet. </w:t>
      </w:r>
    </w:p>
    <w:p w14:paraId="702BD02A" w14:textId="77777777" w:rsidR="0029483A" w:rsidRPr="000B431F" w:rsidRDefault="0029483A" w:rsidP="000C65ED">
      <w:pPr>
        <w:widowControl w:val="0"/>
        <w:numPr>
          <w:ilvl w:val="0"/>
          <w:numId w:val="19"/>
        </w:numPr>
        <w:tabs>
          <w:tab w:val="left" w:pos="566"/>
        </w:tabs>
        <w:spacing w:before="120"/>
        <w:ind w:right="289"/>
        <w:rPr>
          <w:rFonts w:ascii="Arial" w:hAnsi="Arial" w:cs="Arial"/>
          <w:spacing w:val="-2"/>
          <w:sz w:val="22"/>
          <w:szCs w:val="22"/>
          <w:lang w:val="fr-CH"/>
        </w:rPr>
      </w:pPr>
      <w:r w:rsidRPr="000B431F">
        <w:rPr>
          <w:rFonts w:ascii="Arial" w:hAnsi="Arial" w:cs="Arial"/>
          <w:spacing w:val="-2"/>
          <w:sz w:val="22"/>
          <w:szCs w:val="22"/>
          <w:lang w:val="fr-CH"/>
        </w:rPr>
        <w:t>Les organisateurs doivent annoncer leurs manifestations à leur SCT compétente jusqu'aux dates fixées par la SCT, mais au plus tard jusqu'au 1</w:t>
      </w:r>
      <w:r w:rsidRPr="000B431F">
        <w:rPr>
          <w:rFonts w:ascii="Arial" w:hAnsi="Arial" w:cs="Arial"/>
          <w:spacing w:val="-2"/>
          <w:sz w:val="22"/>
          <w:szCs w:val="22"/>
          <w:vertAlign w:val="superscript"/>
          <w:lang w:val="fr-CH"/>
        </w:rPr>
        <w:t>er</w:t>
      </w:r>
      <w:r w:rsidRPr="000B431F">
        <w:rPr>
          <w:rFonts w:ascii="Arial" w:hAnsi="Arial" w:cs="Arial"/>
          <w:spacing w:val="-2"/>
          <w:sz w:val="22"/>
          <w:szCs w:val="22"/>
          <w:lang w:val="fr-CH"/>
        </w:rPr>
        <w:t xml:space="preserve"> octobre de l'année précédente.</w:t>
      </w:r>
    </w:p>
    <w:p w14:paraId="5BDDD910" w14:textId="77777777" w:rsidR="0029483A" w:rsidRPr="000B431F" w:rsidRDefault="0029483A" w:rsidP="000C65ED">
      <w:pPr>
        <w:widowControl w:val="0"/>
        <w:numPr>
          <w:ilvl w:val="0"/>
          <w:numId w:val="19"/>
        </w:numPr>
        <w:tabs>
          <w:tab w:val="left" w:pos="566"/>
        </w:tabs>
        <w:spacing w:before="120"/>
        <w:ind w:right="289"/>
        <w:rPr>
          <w:rFonts w:ascii="Arial" w:hAnsi="Arial" w:cs="Arial"/>
          <w:spacing w:val="-2"/>
          <w:sz w:val="22"/>
          <w:szCs w:val="22"/>
          <w:lang w:val="fr-CH"/>
        </w:rPr>
      </w:pPr>
      <w:r w:rsidRPr="000B431F">
        <w:rPr>
          <w:rFonts w:ascii="Arial" w:hAnsi="Arial" w:cs="Arial"/>
          <w:spacing w:val="-2"/>
          <w:sz w:val="22"/>
          <w:szCs w:val="22"/>
          <w:lang w:val="fr-CH"/>
        </w:rPr>
        <w:t>L'annonce doit comprendre: association ou société organisatrice (n° admin FST), désignation, lieu et date de la manifestation, nombre de participants attendus.</w:t>
      </w:r>
    </w:p>
    <w:p w14:paraId="68DD1F4A" w14:textId="3CED392D" w:rsidR="0029483A" w:rsidRPr="000B431F" w:rsidRDefault="0029483A" w:rsidP="000C65ED">
      <w:pPr>
        <w:widowControl w:val="0"/>
        <w:numPr>
          <w:ilvl w:val="0"/>
          <w:numId w:val="19"/>
        </w:numPr>
        <w:tabs>
          <w:tab w:val="left" w:pos="566"/>
        </w:tabs>
        <w:spacing w:before="120"/>
        <w:ind w:right="289"/>
        <w:rPr>
          <w:rFonts w:ascii="Arial" w:hAnsi="Arial" w:cs="Arial"/>
          <w:spacing w:val="-2"/>
          <w:sz w:val="22"/>
          <w:szCs w:val="22"/>
          <w:lang w:val="fr-CH"/>
        </w:rPr>
      </w:pPr>
      <w:r w:rsidRPr="000B431F">
        <w:rPr>
          <w:rFonts w:ascii="Arial" w:hAnsi="Arial" w:cs="Arial"/>
          <w:spacing w:val="-2"/>
          <w:sz w:val="22"/>
          <w:szCs w:val="22"/>
          <w:lang w:val="fr-CH"/>
        </w:rPr>
        <w:t>Les organisateurs établissent le décompte de leur manifestation avec leur SCT.</w:t>
      </w:r>
      <w:r w:rsidR="00713F68" w:rsidRPr="000B431F">
        <w:rPr>
          <w:rFonts w:ascii="Arial" w:hAnsi="Arial" w:cs="Arial"/>
          <w:spacing w:val="-2"/>
          <w:sz w:val="22"/>
          <w:szCs w:val="22"/>
          <w:lang w:val="fr-CH"/>
        </w:rPr>
        <w:br/>
      </w:r>
      <w:r w:rsidR="00713F68" w:rsidRPr="000B431F">
        <w:rPr>
          <w:rFonts w:ascii="Arial" w:hAnsi="Arial" w:cs="Arial"/>
          <w:spacing w:val="-2"/>
          <w:sz w:val="22"/>
          <w:szCs w:val="22"/>
          <w:lang w:val="fr-CH"/>
        </w:rPr>
        <w:br/>
      </w:r>
    </w:p>
    <w:p w14:paraId="060649FB" w14:textId="77777777" w:rsidR="0029483A" w:rsidRPr="000B431F" w:rsidRDefault="0029483A" w:rsidP="000C65ED">
      <w:pPr>
        <w:widowControl w:val="0"/>
        <w:numPr>
          <w:ilvl w:val="0"/>
          <w:numId w:val="19"/>
        </w:numPr>
        <w:tabs>
          <w:tab w:val="left" w:pos="566"/>
        </w:tabs>
        <w:spacing w:before="120"/>
        <w:ind w:left="567" w:right="289" w:hanging="425"/>
        <w:rPr>
          <w:rFonts w:ascii="Arial" w:hAnsi="Arial" w:cs="Arial"/>
          <w:spacing w:val="-2"/>
          <w:sz w:val="22"/>
          <w:szCs w:val="22"/>
          <w:lang w:val="fr-CH"/>
        </w:rPr>
      </w:pPr>
      <w:r w:rsidRPr="000B431F">
        <w:rPr>
          <w:rFonts w:ascii="Arial" w:hAnsi="Arial" w:cs="Arial"/>
          <w:spacing w:val="-2"/>
          <w:sz w:val="22"/>
          <w:szCs w:val="22"/>
          <w:lang w:val="fr-CH"/>
        </w:rPr>
        <w:lastRenderedPageBreak/>
        <w:t>Le décompte des SCT à la FST est effectué une fois par année. Le jour d'échéance pour le décompte est le 31 octobre. Les manifestations qui ont lieu après le 31 octobre doivent figurer dans le rapport des SCT/SF de l'année suivante.</w:t>
      </w:r>
    </w:p>
    <w:p w14:paraId="3A50CB78" w14:textId="77777777" w:rsidR="0029483A" w:rsidRPr="000B431F" w:rsidRDefault="0029483A" w:rsidP="000C65ED">
      <w:pPr>
        <w:widowControl w:val="0"/>
        <w:numPr>
          <w:ilvl w:val="0"/>
          <w:numId w:val="19"/>
        </w:numPr>
        <w:tabs>
          <w:tab w:val="left" w:pos="566"/>
        </w:tabs>
        <w:spacing w:before="120"/>
        <w:ind w:right="289"/>
        <w:rPr>
          <w:rFonts w:ascii="Arial" w:hAnsi="Arial" w:cs="Arial"/>
          <w:spacing w:val="-2"/>
          <w:sz w:val="22"/>
          <w:szCs w:val="22"/>
          <w:lang w:val="fr-CH"/>
        </w:rPr>
      </w:pPr>
      <w:r w:rsidRPr="000B431F">
        <w:rPr>
          <w:rFonts w:ascii="Arial" w:hAnsi="Arial" w:cs="Arial"/>
          <w:spacing w:val="-2"/>
          <w:sz w:val="22"/>
          <w:szCs w:val="22"/>
          <w:lang w:val="fr-CH"/>
        </w:rPr>
        <w:t>Les organisateurs publient les classements dans les quatre semaines après le dernier jour de tir sur le site Internet ou en font parvenir gratuitement un exemplaire à chaque formation classée, soit par cou</w:t>
      </w:r>
      <w:r w:rsidRPr="000B431F">
        <w:rPr>
          <w:rFonts w:ascii="Arial" w:hAnsi="Arial" w:cs="Arial"/>
          <w:spacing w:val="-2"/>
          <w:sz w:val="22"/>
          <w:szCs w:val="22"/>
          <w:lang w:val="fr-CH"/>
        </w:rPr>
        <w:t>r</w:t>
      </w:r>
      <w:r w:rsidRPr="000B431F">
        <w:rPr>
          <w:rFonts w:ascii="Arial" w:hAnsi="Arial" w:cs="Arial"/>
          <w:spacing w:val="-2"/>
          <w:sz w:val="22"/>
          <w:szCs w:val="22"/>
          <w:lang w:val="fr-CH"/>
        </w:rPr>
        <w:t>riel soit par voie postale.</w:t>
      </w:r>
    </w:p>
    <w:p w14:paraId="489A97A8" w14:textId="7BBCEF98" w:rsidR="0029483A" w:rsidRPr="000B431F" w:rsidRDefault="0029483A" w:rsidP="00713F68">
      <w:pPr>
        <w:pStyle w:val="berschrift2"/>
        <w:numPr>
          <w:ilvl w:val="0"/>
          <w:numId w:val="25"/>
        </w:numPr>
        <w:tabs>
          <w:tab w:val="left" w:pos="567"/>
        </w:tabs>
        <w:ind w:left="567" w:hanging="567"/>
        <w:rPr>
          <w:rFonts w:ascii="Arial" w:hAnsi="Arial"/>
          <w:iCs w:val="0"/>
          <w:szCs w:val="24"/>
          <w:lang w:val="fr-CH"/>
        </w:rPr>
      </w:pPr>
      <w:r w:rsidRPr="000B431F">
        <w:rPr>
          <w:rFonts w:ascii="Arial" w:hAnsi="Arial"/>
          <w:iCs w:val="0"/>
          <w:szCs w:val="24"/>
          <w:lang w:val="fr-CH"/>
        </w:rPr>
        <w:t>Participation aux manifestations de tir</w:t>
      </w:r>
    </w:p>
    <w:p w14:paraId="6DB8D26F" w14:textId="77777777" w:rsidR="0029483A" w:rsidRPr="000B431F" w:rsidRDefault="0029483A" w:rsidP="000C65ED">
      <w:pPr>
        <w:widowControl w:val="0"/>
        <w:numPr>
          <w:ilvl w:val="0"/>
          <w:numId w:val="20"/>
        </w:numPr>
        <w:tabs>
          <w:tab w:val="left" w:pos="566"/>
        </w:tabs>
        <w:spacing w:before="120"/>
        <w:ind w:right="289"/>
        <w:rPr>
          <w:rFonts w:ascii="Arial" w:hAnsi="Arial" w:cs="Arial"/>
          <w:sz w:val="20"/>
          <w:szCs w:val="20"/>
          <w:lang w:val="fr-CH"/>
        </w:rPr>
      </w:pPr>
      <w:r w:rsidRPr="000B431F">
        <w:rPr>
          <w:rFonts w:ascii="Arial" w:hAnsi="Arial" w:cs="Arial"/>
          <w:sz w:val="20"/>
          <w:szCs w:val="20"/>
          <w:lang w:val="fr-CH"/>
        </w:rPr>
        <w:t>Chaque tireur ne peut prendre part à la même manifestation de tir qu'avec une seule société par di</w:t>
      </w:r>
      <w:r w:rsidRPr="000B431F">
        <w:rPr>
          <w:rFonts w:ascii="Arial" w:hAnsi="Arial" w:cs="Arial"/>
          <w:sz w:val="20"/>
          <w:szCs w:val="20"/>
          <w:lang w:val="fr-CH"/>
        </w:rPr>
        <w:t>s</w:t>
      </w:r>
      <w:r w:rsidRPr="000B431F">
        <w:rPr>
          <w:rFonts w:ascii="Arial" w:hAnsi="Arial" w:cs="Arial"/>
          <w:sz w:val="20"/>
          <w:szCs w:val="20"/>
          <w:lang w:val="fr-CH"/>
        </w:rPr>
        <w:t xml:space="preserve">cipline et ne tirer que dans une seule catégorie. </w:t>
      </w:r>
    </w:p>
    <w:p w14:paraId="666DD453" w14:textId="77777777" w:rsidR="0029483A" w:rsidRPr="000B431F" w:rsidRDefault="0029483A" w:rsidP="000C65ED">
      <w:pPr>
        <w:widowControl w:val="0"/>
        <w:numPr>
          <w:ilvl w:val="0"/>
          <w:numId w:val="20"/>
        </w:numPr>
        <w:tabs>
          <w:tab w:val="left" w:pos="566"/>
        </w:tabs>
        <w:spacing w:before="120"/>
        <w:ind w:right="283"/>
        <w:jc w:val="both"/>
        <w:rPr>
          <w:rFonts w:ascii="Arial" w:hAnsi="Arial" w:cs="Arial"/>
          <w:color w:val="00B0F0"/>
          <w:spacing w:val="-1"/>
          <w:sz w:val="20"/>
          <w:szCs w:val="20"/>
          <w:lang w:val="fr-CH"/>
        </w:rPr>
      </w:pPr>
      <w:r w:rsidRPr="000B431F">
        <w:rPr>
          <w:rFonts w:ascii="Arial" w:hAnsi="Arial" w:cs="Arial"/>
          <w:sz w:val="20"/>
          <w:szCs w:val="20"/>
          <w:lang w:val="fr-CH"/>
        </w:rPr>
        <w:t xml:space="preserve">La participation de membres multiples avec une société pour laquelle ils sont enregistrés comme membre Actif-B n'est possible que si: </w:t>
      </w:r>
    </w:p>
    <w:p w14:paraId="1E77527D" w14:textId="77777777" w:rsidR="0029483A" w:rsidRPr="000B431F" w:rsidRDefault="0029483A" w:rsidP="0029483A">
      <w:pPr>
        <w:widowControl w:val="0"/>
        <w:tabs>
          <w:tab w:val="left" w:pos="993"/>
        </w:tabs>
        <w:spacing w:before="60"/>
        <w:ind w:left="992" w:right="561" w:hanging="425"/>
        <w:jc w:val="both"/>
        <w:rPr>
          <w:rFonts w:ascii="Arial" w:hAnsi="Arial" w:cs="Arial"/>
          <w:sz w:val="20"/>
          <w:szCs w:val="20"/>
          <w:lang w:val="fr-CH"/>
        </w:rPr>
      </w:pPr>
      <w:r w:rsidRPr="000B431F">
        <w:rPr>
          <w:rFonts w:ascii="Arial" w:hAnsi="Arial" w:cs="Arial"/>
          <w:sz w:val="20"/>
          <w:szCs w:val="20"/>
          <w:lang w:val="fr-CH"/>
        </w:rPr>
        <w:t>a)</w:t>
      </w:r>
      <w:r w:rsidRPr="000B431F">
        <w:rPr>
          <w:rFonts w:ascii="Arial" w:hAnsi="Arial" w:cs="Arial"/>
          <w:sz w:val="20"/>
          <w:szCs w:val="20"/>
          <w:lang w:val="fr-CH"/>
        </w:rPr>
        <w:tab/>
        <w:t>leur société de base ne participe pas au même concours de fédération, de sociétés, d'équipes ou de groupes ;</w:t>
      </w:r>
    </w:p>
    <w:p w14:paraId="62A4532F" w14:textId="77777777" w:rsidR="0029483A" w:rsidRPr="000B431F" w:rsidRDefault="0029483A" w:rsidP="0029483A">
      <w:pPr>
        <w:widowControl w:val="0"/>
        <w:tabs>
          <w:tab w:val="left" w:pos="993"/>
        </w:tabs>
        <w:spacing w:before="60"/>
        <w:ind w:left="992" w:right="561" w:hanging="425"/>
        <w:jc w:val="both"/>
        <w:rPr>
          <w:rFonts w:ascii="Arial" w:hAnsi="Arial" w:cs="Arial"/>
          <w:spacing w:val="-1"/>
          <w:sz w:val="20"/>
          <w:szCs w:val="20"/>
          <w:lang w:val="fr-CH"/>
        </w:rPr>
      </w:pPr>
      <w:r w:rsidRPr="000B431F">
        <w:rPr>
          <w:rFonts w:ascii="Arial" w:hAnsi="Arial" w:cs="Arial"/>
          <w:sz w:val="20"/>
          <w:szCs w:val="20"/>
          <w:lang w:val="fr-CH"/>
        </w:rPr>
        <w:t>b)</w:t>
      </w:r>
      <w:r w:rsidRPr="000B431F">
        <w:rPr>
          <w:rFonts w:ascii="Arial" w:hAnsi="Arial" w:cs="Arial"/>
          <w:sz w:val="20"/>
          <w:szCs w:val="20"/>
          <w:lang w:val="fr-CH"/>
        </w:rPr>
        <w:tab/>
        <w:t>le Règlement du concours ne prévoit pas autre chose.</w:t>
      </w:r>
    </w:p>
    <w:p w14:paraId="551820BE" w14:textId="77777777" w:rsidR="0029483A" w:rsidRPr="000B431F" w:rsidRDefault="0029483A" w:rsidP="000C65ED">
      <w:pPr>
        <w:widowControl w:val="0"/>
        <w:numPr>
          <w:ilvl w:val="0"/>
          <w:numId w:val="20"/>
        </w:numPr>
        <w:tabs>
          <w:tab w:val="left" w:pos="567"/>
        </w:tabs>
        <w:spacing w:before="120"/>
        <w:ind w:right="289"/>
        <w:rPr>
          <w:rFonts w:ascii="Arial" w:hAnsi="Arial" w:cs="Arial"/>
          <w:sz w:val="20"/>
          <w:szCs w:val="20"/>
          <w:lang w:val="fr-CH"/>
        </w:rPr>
      </w:pPr>
      <w:r w:rsidRPr="000B431F">
        <w:rPr>
          <w:rFonts w:ascii="Arial" w:hAnsi="Arial" w:cs="Arial"/>
          <w:sz w:val="20"/>
          <w:szCs w:val="20"/>
          <w:lang w:val="fr-CH"/>
        </w:rPr>
        <w:t>Si la société de base prend malgré tout part à la manifestation, le tireur en question est mentionné dans le classement individuel, sans toutefois que son résultat soit pris en compte pour le concours de formations de l'une ou l'autre des sociétés</w:t>
      </w:r>
    </w:p>
    <w:p w14:paraId="19ACFDBB" w14:textId="43C900CE" w:rsidR="0029483A" w:rsidRPr="000B431F" w:rsidRDefault="0029483A" w:rsidP="00713F68">
      <w:pPr>
        <w:pStyle w:val="berschrift2"/>
        <w:numPr>
          <w:ilvl w:val="0"/>
          <w:numId w:val="25"/>
        </w:numPr>
        <w:tabs>
          <w:tab w:val="left" w:pos="567"/>
        </w:tabs>
        <w:ind w:left="567" w:hanging="567"/>
        <w:rPr>
          <w:rFonts w:ascii="Arial" w:hAnsi="Arial"/>
          <w:iCs w:val="0"/>
          <w:szCs w:val="24"/>
          <w:lang w:val="fr-CH"/>
        </w:rPr>
      </w:pPr>
      <w:r w:rsidRPr="000B431F">
        <w:rPr>
          <w:rFonts w:ascii="Arial" w:hAnsi="Arial"/>
          <w:iCs w:val="0"/>
          <w:szCs w:val="24"/>
          <w:lang w:val="fr-CH"/>
        </w:rPr>
        <w:t>Classes d'âge et allègements de position</w:t>
      </w:r>
    </w:p>
    <w:p w14:paraId="1C8EA735" w14:textId="77777777" w:rsidR="0029483A" w:rsidRPr="000B431F" w:rsidRDefault="0029483A" w:rsidP="000C65ED">
      <w:pPr>
        <w:widowControl w:val="0"/>
        <w:numPr>
          <w:ilvl w:val="0"/>
          <w:numId w:val="21"/>
        </w:numPr>
        <w:spacing w:before="120"/>
        <w:ind w:left="567" w:right="896"/>
        <w:jc w:val="both"/>
        <w:rPr>
          <w:rFonts w:ascii="Arial" w:hAnsi="Arial" w:cs="Arial"/>
          <w:spacing w:val="-1"/>
          <w:sz w:val="22"/>
          <w:szCs w:val="22"/>
          <w:lang w:val="fr-CH"/>
        </w:rPr>
      </w:pPr>
      <w:r w:rsidRPr="000B431F">
        <w:rPr>
          <w:rFonts w:ascii="Arial" w:hAnsi="Arial" w:cs="Arial"/>
          <w:spacing w:val="-1"/>
          <w:sz w:val="22"/>
          <w:szCs w:val="22"/>
          <w:lang w:val="fr-CH"/>
        </w:rPr>
        <w:t>Les femmes et les hommes tirent dans les mêmes classes d'âge.</w:t>
      </w:r>
    </w:p>
    <w:p w14:paraId="27B15F8B" w14:textId="77777777" w:rsidR="0029483A" w:rsidRPr="000B431F" w:rsidRDefault="0029483A" w:rsidP="000C65ED">
      <w:pPr>
        <w:widowControl w:val="0"/>
        <w:numPr>
          <w:ilvl w:val="0"/>
          <w:numId w:val="21"/>
        </w:numPr>
        <w:spacing w:before="120"/>
        <w:ind w:left="567" w:right="283"/>
        <w:jc w:val="both"/>
        <w:rPr>
          <w:rFonts w:ascii="Arial" w:hAnsi="Arial" w:cs="Arial"/>
          <w:spacing w:val="-1"/>
          <w:sz w:val="22"/>
          <w:szCs w:val="22"/>
          <w:lang w:val="fr-CH"/>
        </w:rPr>
      </w:pPr>
      <w:r w:rsidRPr="000B431F">
        <w:rPr>
          <w:rFonts w:ascii="Arial" w:hAnsi="Arial" w:cs="Arial"/>
          <w:spacing w:val="-1"/>
          <w:sz w:val="22"/>
          <w:szCs w:val="22"/>
          <w:lang w:val="fr-CH"/>
        </w:rPr>
        <w:t xml:space="preserve">Si le plan de tir, respectivement le règlement, ne contient pas de dispositions particulières, </w:t>
      </w:r>
      <w:r w:rsidRPr="000B431F">
        <w:rPr>
          <w:rFonts w:ascii="Arial" w:hAnsi="Arial" w:cs="Arial"/>
          <w:sz w:val="22"/>
          <w:szCs w:val="22"/>
          <w:lang w:val="fr-CH"/>
        </w:rPr>
        <w:t>aucun classement séparé n'est effe</w:t>
      </w:r>
      <w:r w:rsidRPr="000B431F">
        <w:rPr>
          <w:rFonts w:ascii="Arial" w:hAnsi="Arial" w:cs="Arial"/>
          <w:sz w:val="22"/>
          <w:szCs w:val="22"/>
          <w:lang w:val="fr-CH"/>
        </w:rPr>
        <w:t>c</w:t>
      </w:r>
      <w:r w:rsidRPr="000B431F">
        <w:rPr>
          <w:rFonts w:ascii="Arial" w:hAnsi="Arial" w:cs="Arial"/>
          <w:sz w:val="22"/>
          <w:szCs w:val="22"/>
          <w:lang w:val="fr-CH"/>
        </w:rPr>
        <w:t>tué</w:t>
      </w:r>
      <w:r w:rsidRPr="000B431F">
        <w:rPr>
          <w:rFonts w:ascii="Arial" w:hAnsi="Arial" w:cs="Arial"/>
          <w:spacing w:val="-1"/>
          <w:sz w:val="22"/>
          <w:szCs w:val="22"/>
          <w:lang w:val="fr-CH"/>
        </w:rPr>
        <w:t>.</w:t>
      </w:r>
    </w:p>
    <w:p w14:paraId="5AAB0F51" w14:textId="77777777" w:rsidR="0029483A" w:rsidRPr="000B431F" w:rsidRDefault="0029483A" w:rsidP="000C65ED">
      <w:pPr>
        <w:widowControl w:val="0"/>
        <w:numPr>
          <w:ilvl w:val="0"/>
          <w:numId w:val="21"/>
        </w:numPr>
        <w:spacing w:before="120"/>
        <w:ind w:left="567" w:right="283"/>
        <w:jc w:val="both"/>
        <w:rPr>
          <w:rFonts w:ascii="Arial" w:hAnsi="Arial" w:cs="Arial"/>
          <w:spacing w:val="-1"/>
          <w:sz w:val="22"/>
          <w:szCs w:val="22"/>
          <w:lang w:val="fr-CH"/>
        </w:rPr>
      </w:pPr>
      <w:r w:rsidRPr="000B431F">
        <w:rPr>
          <w:rFonts w:ascii="Arial" w:hAnsi="Arial" w:cs="Arial"/>
          <w:spacing w:val="-1"/>
          <w:sz w:val="22"/>
          <w:szCs w:val="22"/>
          <w:lang w:val="fr-CH"/>
        </w:rPr>
        <w:t>Comme Juniors sont considérés les tireurs qui n'ont pas encore 21 ans révolus au 31 d</w:t>
      </w:r>
      <w:r w:rsidRPr="000B431F">
        <w:rPr>
          <w:rFonts w:ascii="Arial" w:hAnsi="Arial" w:cs="Arial"/>
          <w:spacing w:val="-1"/>
          <w:sz w:val="22"/>
          <w:szCs w:val="22"/>
          <w:lang w:val="fr-CH"/>
        </w:rPr>
        <w:t>é</w:t>
      </w:r>
      <w:r w:rsidRPr="000B431F">
        <w:rPr>
          <w:rFonts w:ascii="Arial" w:hAnsi="Arial" w:cs="Arial"/>
          <w:spacing w:val="-1"/>
          <w:sz w:val="22"/>
          <w:szCs w:val="22"/>
          <w:lang w:val="fr-CH"/>
        </w:rPr>
        <w:t>cembre de l'année dans laquelle le concours a lieu. Comme Vétérans sont considérés les tireurs qui auront 60 ans révolus au 31 décembre de l'année dans laquelle le concours a lieu. Comme Seniors-vétérans sont considérés les tireurs qui auront 70 ans révolus au 31 décembre de l'année dans laquelle le co</w:t>
      </w:r>
      <w:r w:rsidRPr="000B431F">
        <w:rPr>
          <w:rFonts w:ascii="Arial" w:hAnsi="Arial" w:cs="Arial"/>
          <w:spacing w:val="-1"/>
          <w:sz w:val="22"/>
          <w:szCs w:val="22"/>
          <w:lang w:val="fr-CH"/>
        </w:rPr>
        <w:t>n</w:t>
      </w:r>
      <w:r w:rsidRPr="000B431F">
        <w:rPr>
          <w:rFonts w:ascii="Arial" w:hAnsi="Arial" w:cs="Arial"/>
          <w:spacing w:val="-1"/>
          <w:sz w:val="22"/>
          <w:szCs w:val="22"/>
          <w:lang w:val="fr-CH"/>
        </w:rPr>
        <w:t>cours a lieu.</w:t>
      </w:r>
    </w:p>
    <w:p w14:paraId="6F777CA0" w14:textId="77777777" w:rsidR="0029483A" w:rsidRPr="000B431F" w:rsidRDefault="0029483A" w:rsidP="000C65ED">
      <w:pPr>
        <w:widowControl w:val="0"/>
        <w:numPr>
          <w:ilvl w:val="0"/>
          <w:numId w:val="21"/>
        </w:numPr>
        <w:spacing w:before="120"/>
        <w:ind w:left="567" w:right="283"/>
        <w:jc w:val="both"/>
        <w:rPr>
          <w:rFonts w:ascii="Arial" w:hAnsi="Arial" w:cs="Arial"/>
          <w:spacing w:val="-1"/>
          <w:sz w:val="22"/>
          <w:szCs w:val="22"/>
          <w:lang w:val="fr-CH"/>
        </w:rPr>
      </w:pPr>
      <w:r w:rsidRPr="000B431F">
        <w:rPr>
          <w:rFonts w:ascii="Arial" w:hAnsi="Arial" w:cs="Arial"/>
          <w:spacing w:val="-1"/>
          <w:sz w:val="22"/>
          <w:szCs w:val="22"/>
          <w:lang w:val="fr-CH"/>
        </w:rPr>
        <w:t>Lors de concours se déroulant sur deux années calendrier, c'est l'âge atteint à la fin du co</w:t>
      </w:r>
      <w:r w:rsidRPr="000B431F">
        <w:rPr>
          <w:rFonts w:ascii="Arial" w:hAnsi="Arial" w:cs="Arial"/>
          <w:spacing w:val="-1"/>
          <w:sz w:val="22"/>
          <w:szCs w:val="22"/>
          <w:lang w:val="fr-CH"/>
        </w:rPr>
        <w:t>n</w:t>
      </w:r>
      <w:r w:rsidRPr="000B431F">
        <w:rPr>
          <w:rFonts w:ascii="Arial" w:hAnsi="Arial" w:cs="Arial"/>
          <w:spacing w:val="-1"/>
          <w:sz w:val="22"/>
          <w:szCs w:val="22"/>
          <w:lang w:val="fr-CH"/>
        </w:rPr>
        <w:t>cours qui compte.</w:t>
      </w:r>
    </w:p>
    <w:p w14:paraId="55F4FD09" w14:textId="77777777" w:rsidR="0029483A" w:rsidRPr="000B431F" w:rsidRDefault="0029483A" w:rsidP="000C65ED">
      <w:pPr>
        <w:widowControl w:val="0"/>
        <w:numPr>
          <w:ilvl w:val="0"/>
          <w:numId w:val="21"/>
        </w:numPr>
        <w:tabs>
          <w:tab w:val="left" w:pos="567"/>
          <w:tab w:val="left" w:pos="5670"/>
        </w:tabs>
        <w:spacing w:before="120"/>
        <w:ind w:left="567" w:right="896"/>
        <w:jc w:val="both"/>
        <w:rPr>
          <w:rFonts w:ascii="Arial" w:hAnsi="Arial" w:cs="Arial"/>
          <w:sz w:val="22"/>
          <w:szCs w:val="22"/>
          <w:lang w:val="fr-CH"/>
        </w:rPr>
      </w:pPr>
      <w:r w:rsidRPr="000B431F">
        <w:rPr>
          <w:rFonts w:ascii="Arial" w:hAnsi="Arial" w:cs="Arial"/>
          <w:sz w:val="22"/>
          <w:szCs w:val="22"/>
          <w:lang w:val="fr-CH"/>
        </w:rPr>
        <w:t>Classes d'âge:</w:t>
      </w:r>
      <w:r w:rsidRPr="000B431F">
        <w:rPr>
          <w:rFonts w:ascii="Arial" w:hAnsi="Arial" w:cs="Arial"/>
          <w:sz w:val="22"/>
          <w:szCs w:val="22"/>
          <w:lang w:val="fr-CH"/>
        </w:rPr>
        <w:tab/>
        <w:t>(valable pour 2024)</w:t>
      </w:r>
    </w:p>
    <w:p w14:paraId="329C264D" w14:textId="77777777" w:rsidR="0029483A" w:rsidRPr="000B431F" w:rsidRDefault="0029483A" w:rsidP="0029483A">
      <w:pPr>
        <w:pStyle w:val="Aufzhlung1"/>
        <w:tabs>
          <w:tab w:val="clear" w:pos="2552"/>
          <w:tab w:val="clear" w:pos="4253"/>
          <w:tab w:val="left" w:pos="1701"/>
          <w:tab w:val="left" w:pos="3402"/>
          <w:tab w:val="left" w:pos="4536"/>
        </w:tabs>
        <w:ind w:left="1701" w:hanging="1701"/>
        <w:rPr>
          <w:rFonts w:cs="Arial"/>
          <w:lang w:val="fr-CH"/>
        </w:rPr>
      </w:pPr>
      <w:r w:rsidRPr="000B431F">
        <w:rPr>
          <w:rFonts w:cs="Arial"/>
          <w:lang w:val="fr-CH"/>
        </w:rPr>
        <w:tab/>
        <w:t>Juniors</w:t>
      </w:r>
      <w:r w:rsidRPr="000B431F">
        <w:rPr>
          <w:rFonts w:cs="Arial"/>
          <w:lang w:val="fr-CH"/>
        </w:rPr>
        <w:tab/>
        <w:t>U17</w:t>
      </w:r>
      <w:r w:rsidRPr="000B431F">
        <w:rPr>
          <w:rFonts w:cs="Arial"/>
          <w:lang w:val="fr-CH"/>
        </w:rPr>
        <w:tab/>
        <w:t>10 – 16 ans</w:t>
      </w:r>
      <w:r w:rsidRPr="000B431F">
        <w:rPr>
          <w:rFonts w:cs="Arial"/>
          <w:lang w:val="fr-CH"/>
        </w:rPr>
        <w:tab/>
        <w:t>(nés en 2014 – 2008)</w:t>
      </w:r>
    </w:p>
    <w:p w14:paraId="2B761E42" w14:textId="77777777" w:rsidR="0029483A" w:rsidRPr="000B431F" w:rsidRDefault="0029483A" w:rsidP="0029483A">
      <w:pPr>
        <w:pStyle w:val="Aufzhlung1"/>
        <w:tabs>
          <w:tab w:val="clear" w:pos="2552"/>
          <w:tab w:val="clear" w:pos="4253"/>
          <w:tab w:val="left" w:pos="1701"/>
          <w:tab w:val="left" w:pos="3402"/>
          <w:tab w:val="left" w:pos="4536"/>
        </w:tabs>
        <w:ind w:left="1701" w:hanging="1701"/>
        <w:rPr>
          <w:rFonts w:cs="Arial"/>
          <w:lang w:val="fr-CH"/>
        </w:rPr>
      </w:pPr>
      <w:r w:rsidRPr="000B431F">
        <w:rPr>
          <w:rFonts w:cs="Arial"/>
          <w:lang w:val="fr-CH"/>
        </w:rPr>
        <w:tab/>
        <w:t>Juniors</w:t>
      </w:r>
      <w:r w:rsidRPr="000B431F">
        <w:rPr>
          <w:rFonts w:cs="Arial"/>
          <w:lang w:val="fr-CH"/>
        </w:rPr>
        <w:tab/>
        <w:t>U21</w:t>
      </w:r>
      <w:r w:rsidRPr="000B431F">
        <w:rPr>
          <w:rFonts w:cs="Arial"/>
          <w:lang w:val="fr-CH"/>
        </w:rPr>
        <w:tab/>
        <w:t>17 – 20 ans</w:t>
      </w:r>
      <w:r w:rsidRPr="000B431F">
        <w:rPr>
          <w:rFonts w:cs="Arial"/>
          <w:lang w:val="fr-CH"/>
        </w:rPr>
        <w:tab/>
        <w:t>(nés en 2007 – 2004)</w:t>
      </w:r>
    </w:p>
    <w:p w14:paraId="6D738BFC" w14:textId="77777777" w:rsidR="0029483A" w:rsidRPr="000B431F" w:rsidRDefault="0029483A" w:rsidP="0029483A">
      <w:pPr>
        <w:pStyle w:val="Aufzhlung1"/>
        <w:tabs>
          <w:tab w:val="clear" w:pos="2552"/>
          <w:tab w:val="clear" w:pos="4253"/>
          <w:tab w:val="left" w:pos="1701"/>
          <w:tab w:val="left" w:pos="3402"/>
          <w:tab w:val="left" w:pos="4536"/>
        </w:tabs>
        <w:ind w:left="1701" w:hanging="1701"/>
        <w:rPr>
          <w:rFonts w:cs="Arial"/>
          <w:lang w:val="fr-CH"/>
        </w:rPr>
      </w:pPr>
      <w:r w:rsidRPr="000B431F">
        <w:rPr>
          <w:rFonts w:cs="Arial"/>
          <w:lang w:val="fr-CH"/>
        </w:rPr>
        <w:tab/>
        <w:t>Elite</w:t>
      </w:r>
      <w:r w:rsidRPr="000B431F">
        <w:rPr>
          <w:rFonts w:cs="Arial"/>
          <w:lang w:val="fr-CH"/>
        </w:rPr>
        <w:tab/>
        <w:t>E</w:t>
      </w:r>
      <w:r w:rsidRPr="000B431F">
        <w:rPr>
          <w:rFonts w:cs="Arial"/>
          <w:lang w:val="fr-CH"/>
        </w:rPr>
        <w:tab/>
        <w:t>21 – 45 ans</w:t>
      </w:r>
      <w:r w:rsidRPr="000B431F">
        <w:rPr>
          <w:rFonts w:cs="Arial"/>
          <w:lang w:val="fr-CH"/>
        </w:rPr>
        <w:tab/>
        <w:t>(nés en 2003 – 1979)</w:t>
      </w:r>
    </w:p>
    <w:p w14:paraId="04CE43BA" w14:textId="77777777" w:rsidR="0029483A" w:rsidRPr="000B431F" w:rsidRDefault="0029483A" w:rsidP="0029483A">
      <w:pPr>
        <w:pStyle w:val="Aufzhlung1"/>
        <w:tabs>
          <w:tab w:val="clear" w:pos="2552"/>
          <w:tab w:val="clear" w:pos="4253"/>
          <w:tab w:val="left" w:pos="1701"/>
          <w:tab w:val="left" w:pos="3402"/>
          <w:tab w:val="left" w:pos="4536"/>
        </w:tabs>
        <w:ind w:left="1701" w:hanging="1701"/>
        <w:rPr>
          <w:rFonts w:cs="Arial"/>
          <w:lang w:val="fr-CH"/>
        </w:rPr>
      </w:pPr>
      <w:r w:rsidRPr="000B431F">
        <w:rPr>
          <w:rFonts w:cs="Arial"/>
          <w:lang w:val="fr-CH"/>
        </w:rPr>
        <w:tab/>
        <w:t>Seniors</w:t>
      </w:r>
      <w:r w:rsidRPr="000B431F">
        <w:rPr>
          <w:rFonts w:cs="Arial"/>
          <w:lang w:val="fr-CH"/>
        </w:rPr>
        <w:tab/>
        <w:t>S</w:t>
      </w:r>
      <w:r w:rsidRPr="000B431F">
        <w:rPr>
          <w:rFonts w:cs="Arial"/>
          <w:lang w:val="fr-CH"/>
        </w:rPr>
        <w:tab/>
        <w:t>46 – 59 ans</w:t>
      </w:r>
      <w:r w:rsidRPr="000B431F">
        <w:rPr>
          <w:rFonts w:cs="Arial"/>
          <w:lang w:val="fr-CH"/>
        </w:rPr>
        <w:tab/>
        <w:t>(nés en 1978 – 1965)</w:t>
      </w:r>
    </w:p>
    <w:p w14:paraId="7808EFBD" w14:textId="77777777" w:rsidR="0029483A" w:rsidRPr="000B431F" w:rsidRDefault="0029483A" w:rsidP="0029483A">
      <w:pPr>
        <w:pStyle w:val="Aufzhlung1"/>
        <w:tabs>
          <w:tab w:val="clear" w:pos="2552"/>
          <w:tab w:val="clear" w:pos="4253"/>
          <w:tab w:val="left" w:pos="1701"/>
          <w:tab w:val="left" w:pos="3402"/>
          <w:tab w:val="left" w:pos="4536"/>
        </w:tabs>
        <w:ind w:left="1701" w:hanging="1701"/>
        <w:rPr>
          <w:rFonts w:cs="Arial"/>
          <w:lang w:val="fr-CH"/>
        </w:rPr>
      </w:pPr>
      <w:r w:rsidRPr="000B431F">
        <w:rPr>
          <w:rFonts w:cs="Arial"/>
          <w:lang w:val="fr-CH"/>
        </w:rPr>
        <w:tab/>
        <w:t>Vétérans</w:t>
      </w:r>
      <w:r w:rsidRPr="000B431F">
        <w:rPr>
          <w:rFonts w:cs="Arial"/>
          <w:lang w:val="fr-CH"/>
        </w:rPr>
        <w:tab/>
        <w:t>V</w:t>
      </w:r>
      <w:r w:rsidRPr="000B431F">
        <w:rPr>
          <w:rFonts w:cs="Arial"/>
          <w:lang w:val="fr-CH"/>
        </w:rPr>
        <w:tab/>
        <w:t>60 – 69 ans</w:t>
      </w:r>
      <w:r w:rsidRPr="000B431F">
        <w:rPr>
          <w:rFonts w:cs="Arial"/>
          <w:lang w:val="fr-CH"/>
        </w:rPr>
        <w:tab/>
        <w:t>(nés en 1964 – 1955)</w:t>
      </w:r>
    </w:p>
    <w:p w14:paraId="09E21635" w14:textId="77777777" w:rsidR="0029483A" w:rsidRPr="000B431F" w:rsidRDefault="0029483A" w:rsidP="0029483A">
      <w:pPr>
        <w:pStyle w:val="Text"/>
        <w:tabs>
          <w:tab w:val="left" w:pos="3402"/>
          <w:tab w:val="left" w:pos="4536"/>
        </w:tabs>
        <w:spacing w:after="0"/>
        <w:ind w:left="1701"/>
        <w:jc w:val="left"/>
        <w:rPr>
          <w:rFonts w:cs="Arial"/>
          <w:bCs/>
          <w:szCs w:val="22"/>
          <w:lang w:val="fr-CH"/>
        </w:rPr>
      </w:pPr>
      <w:r w:rsidRPr="000B431F">
        <w:rPr>
          <w:rFonts w:cs="Arial"/>
          <w:bCs/>
          <w:szCs w:val="22"/>
          <w:lang w:val="fr-CH"/>
        </w:rPr>
        <w:t>Seniors-vétérans</w:t>
      </w:r>
      <w:r w:rsidRPr="000B431F">
        <w:rPr>
          <w:rFonts w:cs="Arial"/>
          <w:bCs/>
          <w:szCs w:val="22"/>
          <w:lang w:val="fr-CH"/>
        </w:rPr>
        <w:tab/>
        <w:t>SV</w:t>
      </w:r>
      <w:r w:rsidRPr="000B431F">
        <w:rPr>
          <w:rFonts w:cs="Arial"/>
          <w:bCs/>
          <w:szCs w:val="22"/>
          <w:lang w:val="fr-CH"/>
        </w:rPr>
        <w:tab/>
        <w:t xml:space="preserve">dès 70 ans </w:t>
      </w:r>
      <w:r w:rsidRPr="000B431F">
        <w:rPr>
          <w:rFonts w:cs="Arial"/>
          <w:bCs/>
          <w:szCs w:val="22"/>
          <w:lang w:val="fr-CH"/>
        </w:rPr>
        <w:tab/>
        <w:t>(nés en 1954 et plus âgés)</w:t>
      </w:r>
    </w:p>
    <w:p w14:paraId="417A9C23" w14:textId="77777777" w:rsidR="0029483A" w:rsidRPr="000B431F" w:rsidRDefault="0029483A" w:rsidP="0029483A">
      <w:pPr>
        <w:pStyle w:val="Text"/>
        <w:tabs>
          <w:tab w:val="left" w:pos="3402"/>
          <w:tab w:val="left" w:pos="4536"/>
        </w:tabs>
        <w:spacing w:after="0"/>
        <w:ind w:left="1701"/>
        <w:jc w:val="left"/>
        <w:rPr>
          <w:rFonts w:cs="Arial"/>
          <w:spacing w:val="-1"/>
          <w:sz w:val="16"/>
          <w:szCs w:val="16"/>
          <w:lang w:val="fr-CH"/>
        </w:rPr>
      </w:pPr>
      <w:r w:rsidRPr="000B431F">
        <w:rPr>
          <w:rFonts w:cs="Arial"/>
          <w:bCs/>
          <w:szCs w:val="22"/>
          <w:lang w:val="fr-CH"/>
        </w:rPr>
        <w:t>Elite ouvert</w:t>
      </w:r>
      <w:r w:rsidRPr="000B431F">
        <w:rPr>
          <w:rFonts w:cs="Arial"/>
          <w:bCs/>
          <w:szCs w:val="22"/>
          <w:lang w:val="fr-CH"/>
        </w:rPr>
        <w:tab/>
        <w:t>EO</w:t>
      </w:r>
      <w:r w:rsidRPr="000B431F">
        <w:rPr>
          <w:rFonts w:cs="Arial"/>
          <w:bCs/>
          <w:szCs w:val="22"/>
          <w:lang w:val="fr-CH"/>
        </w:rPr>
        <w:tab/>
        <w:t>ouvert pour toutes les classes d'âge</w:t>
      </w:r>
      <w:r w:rsidRPr="000B431F">
        <w:rPr>
          <w:rFonts w:cs="Arial"/>
          <w:bCs/>
          <w:sz w:val="20"/>
          <w:lang w:val="fr-CH"/>
        </w:rPr>
        <w:t xml:space="preserve"> </w:t>
      </w:r>
      <w:r w:rsidRPr="000B431F">
        <w:rPr>
          <w:rFonts w:cs="Arial"/>
          <w:bCs/>
          <w:sz w:val="20"/>
          <w:lang w:val="fr-CH"/>
        </w:rPr>
        <w:br/>
      </w:r>
      <w:r w:rsidRPr="000B431F">
        <w:rPr>
          <w:rFonts w:cs="Arial"/>
          <w:spacing w:val="-1"/>
          <w:sz w:val="16"/>
          <w:szCs w:val="16"/>
          <w:lang w:val="fr-CH"/>
        </w:rPr>
        <w:t>(cf. site Internet de la FST, calcul automatique de la classe d'âge en fonction de l'année de naissance)</w:t>
      </w:r>
    </w:p>
    <w:p w14:paraId="17C4BCFD" w14:textId="77777777" w:rsidR="0029483A" w:rsidRPr="000B431F" w:rsidRDefault="0029483A" w:rsidP="000C65ED">
      <w:pPr>
        <w:widowControl w:val="0"/>
        <w:numPr>
          <w:ilvl w:val="0"/>
          <w:numId w:val="21"/>
        </w:numPr>
        <w:spacing w:before="120"/>
        <w:ind w:left="567" w:right="283"/>
        <w:jc w:val="both"/>
        <w:rPr>
          <w:rFonts w:ascii="Arial" w:hAnsi="Arial" w:cs="Arial"/>
          <w:sz w:val="22"/>
          <w:szCs w:val="22"/>
          <w:lang w:val="fr-CH"/>
        </w:rPr>
      </w:pPr>
      <w:r w:rsidRPr="000B431F">
        <w:rPr>
          <w:rFonts w:ascii="Arial" w:hAnsi="Arial" w:cs="Arial"/>
          <w:sz w:val="22"/>
          <w:szCs w:val="22"/>
          <w:lang w:val="fr-CH"/>
        </w:rPr>
        <w:t>Sur demande, les participants doivent prouver leur légitimation au moyen de leur carte de l</w:t>
      </w:r>
      <w:r w:rsidRPr="000B431F">
        <w:rPr>
          <w:rFonts w:ascii="Arial" w:hAnsi="Arial" w:cs="Arial"/>
          <w:sz w:val="22"/>
          <w:szCs w:val="22"/>
          <w:lang w:val="fr-CH"/>
        </w:rPr>
        <w:t>i</w:t>
      </w:r>
      <w:r w:rsidRPr="000B431F">
        <w:rPr>
          <w:rFonts w:ascii="Arial" w:hAnsi="Arial" w:cs="Arial"/>
          <w:sz w:val="22"/>
          <w:szCs w:val="22"/>
          <w:lang w:val="fr-CH"/>
        </w:rPr>
        <w:t>cence.</w:t>
      </w:r>
    </w:p>
    <w:p w14:paraId="7192FA51" w14:textId="77777777" w:rsidR="0029483A" w:rsidRPr="000B431F" w:rsidRDefault="0029483A" w:rsidP="000C65ED">
      <w:pPr>
        <w:widowControl w:val="0"/>
        <w:numPr>
          <w:ilvl w:val="0"/>
          <w:numId w:val="21"/>
        </w:numPr>
        <w:spacing w:before="120"/>
        <w:ind w:left="567" w:right="283"/>
        <w:jc w:val="both"/>
        <w:rPr>
          <w:rFonts w:ascii="Arial" w:hAnsi="Arial" w:cs="Arial"/>
          <w:sz w:val="22"/>
          <w:szCs w:val="22"/>
          <w:lang w:val="fr-CH"/>
        </w:rPr>
      </w:pPr>
      <w:r w:rsidRPr="000B431F">
        <w:rPr>
          <w:rFonts w:ascii="Arial" w:hAnsi="Arial" w:cs="Arial"/>
          <w:sz w:val="22"/>
          <w:szCs w:val="22"/>
          <w:lang w:val="fr-CH"/>
        </w:rPr>
        <w:t>Les Juniors, Vétérans et Seniors-vétérans n'ont droit aux compensations de l‘âge prévues dans le Plan de tir que si leur livret de tir porte la mention y relative.</w:t>
      </w:r>
    </w:p>
    <w:p w14:paraId="2E99EF69" w14:textId="77777777" w:rsidR="0029483A" w:rsidRPr="000B431F" w:rsidRDefault="0029483A" w:rsidP="000C65ED">
      <w:pPr>
        <w:widowControl w:val="0"/>
        <w:numPr>
          <w:ilvl w:val="0"/>
          <w:numId w:val="21"/>
        </w:numPr>
        <w:spacing w:before="120"/>
        <w:ind w:left="567" w:right="283"/>
        <w:jc w:val="both"/>
        <w:rPr>
          <w:rFonts w:ascii="Arial" w:hAnsi="Arial" w:cs="Arial"/>
          <w:sz w:val="22"/>
          <w:szCs w:val="22"/>
          <w:lang w:val="fr-CH"/>
        </w:rPr>
      </w:pPr>
      <w:r w:rsidRPr="000B431F">
        <w:rPr>
          <w:rFonts w:ascii="Arial" w:hAnsi="Arial" w:cs="Arial"/>
          <w:sz w:val="22"/>
          <w:szCs w:val="22"/>
          <w:lang w:val="fr-CH"/>
        </w:rPr>
        <w:t>Les Juniors (U21), les Vétérans et les Seniors-vétérans peuvent participer à la classe d'âge Elite-Open (EO) en renonçant à tous les avantages et allègements. La classe d'âge EO doit être spéci</w:t>
      </w:r>
      <w:r w:rsidRPr="000B431F">
        <w:rPr>
          <w:rFonts w:ascii="Arial" w:hAnsi="Arial" w:cs="Arial"/>
          <w:sz w:val="22"/>
          <w:szCs w:val="22"/>
          <w:lang w:val="fr-CH"/>
        </w:rPr>
        <w:t>a</w:t>
      </w:r>
      <w:r w:rsidRPr="000B431F">
        <w:rPr>
          <w:rFonts w:ascii="Arial" w:hAnsi="Arial" w:cs="Arial"/>
          <w:sz w:val="22"/>
          <w:szCs w:val="22"/>
          <w:lang w:val="fr-CH"/>
        </w:rPr>
        <w:t>lement mentionnée lors de l'établissement de la feuille de stand. La catégorie d'âge EO est alors i</w:t>
      </w:r>
      <w:r w:rsidRPr="000B431F">
        <w:rPr>
          <w:rFonts w:ascii="Arial" w:hAnsi="Arial" w:cs="Arial"/>
          <w:sz w:val="22"/>
          <w:szCs w:val="22"/>
          <w:lang w:val="fr-CH"/>
        </w:rPr>
        <w:t>n</w:t>
      </w:r>
      <w:r w:rsidRPr="000B431F">
        <w:rPr>
          <w:rFonts w:ascii="Arial" w:hAnsi="Arial" w:cs="Arial"/>
          <w:sz w:val="22"/>
          <w:szCs w:val="22"/>
          <w:lang w:val="fr-CH"/>
        </w:rPr>
        <w:t>diquée sur la feuille de stand.</w:t>
      </w:r>
    </w:p>
    <w:p w14:paraId="62825DE4" w14:textId="1874F724" w:rsidR="0029483A" w:rsidRPr="000B431F" w:rsidRDefault="0029483A" w:rsidP="000B431F">
      <w:pPr>
        <w:widowControl w:val="0"/>
        <w:numPr>
          <w:ilvl w:val="0"/>
          <w:numId w:val="21"/>
        </w:numPr>
        <w:spacing w:before="120"/>
        <w:ind w:left="567" w:right="283"/>
        <w:rPr>
          <w:rFonts w:ascii="Arial" w:hAnsi="Arial" w:cs="Arial"/>
          <w:sz w:val="22"/>
          <w:szCs w:val="22"/>
          <w:lang w:val="fr-CH"/>
        </w:rPr>
      </w:pPr>
      <w:r w:rsidRPr="000B431F">
        <w:rPr>
          <w:rFonts w:ascii="Arial" w:hAnsi="Arial" w:cs="Arial"/>
          <w:sz w:val="22"/>
          <w:szCs w:val="22"/>
          <w:lang w:val="fr-CH"/>
        </w:rPr>
        <w:t>Il est tenu compte des autorisations de la FST relatives aux allègements de position. L'autorisation délivrée par la FST sera présentée sur demande</w:t>
      </w:r>
      <w:r w:rsidR="000B431F" w:rsidRPr="000B431F">
        <w:rPr>
          <w:rFonts w:ascii="Arial" w:hAnsi="Arial" w:cs="Arial"/>
          <w:sz w:val="22"/>
          <w:szCs w:val="22"/>
          <w:lang w:val="fr-CH"/>
        </w:rPr>
        <w:t>.</w:t>
      </w:r>
      <w:r w:rsidR="000B431F" w:rsidRPr="000B431F">
        <w:rPr>
          <w:rFonts w:ascii="Arial" w:hAnsi="Arial" w:cs="Arial"/>
          <w:sz w:val="22"/>
          <w:szCs w:val="22"/>
          <w:lang w:val="fr-CH"/>
        </w:rPr>
        <w:br/>
      </w:r>
    </w:p>
    <w:p w14:paraId="3E58F05C" w14:textId="77777777" w:rsidR="0029483A" w:rsidRPr="000B431F" w:rsidRDefault="0029483A" w:rsidP="000C65ED">
      <w:pPr>
        <w:widowControl w:val="0"/>
        <w:numPr>
          <w:ilvl w:val="0"/>
          <w:numId w:val="21"/>
        </w:numPr>
        <w:spacing w:before="120"/>
        <w:ind w:left="567" w:right="283"/>
        <w:jc w:val="both"/>
        <w:rPr>
          <w:rFonts w:ascii="Arial" w:hAnsi="Arial" w:cs="Arial"/>
          <w:sz w:val="22"/>
          <w:szCs w:val="22"/>
          <w:lang w:val="fr-CH"/>
        </w:rPr>
      </w:pPr>
      <w:r w:rsidRPr="000B431F">
        <w:rPr>
          <w:rFonts w:ascii="Arial" w:hAnsi="Arial" w:cs="Arial"/>
          <w:sz w:val="22"/>
          <w:szCs w:val="22"/>
          <w:lang w:val="fr-CH"/>
        </w:rPr>
        <w:lastRenderedPageBreak/>
        <w:t>Les Juniors n'ont pas le droit d'utiliser des aides de tir et ils ne peuvent profiter d'aucun all</w:t>
      </w:r>
      <w:r w:rsidRPr="000B431F">
        <w:rPr>
          <w:rFonts w:ascii="Arial" w:hAnsi="Arial" w:cs="Arial"/>
          <w:sz w:val="22"/>
          <w:szCs w:val="22"/>
          <w:lang w:val="fr-CH"/>
        </w:rPr>
        <w:t>é</w:t>
      </w:r>
      <w:r w:rsidRPr="000B431F">
        <w:rPr>
          <w:rFonts w:ascii="Arial" w:hAnsi="Arial" w:cs="Arial"/>
          <w:sz w:val="22"/>
          <w:szCs w:val="22"/>
          <w:lang w:val="fr-CH"/>
        </w:rPr>
        <w:t>gement de position.</w:t>
      </w:r>
    </w:p>
    <w:p w14:paraId="7509CEEA" w14:textId="21DDB9B4" w:rsidR="0029483A" w:rsidRPr="000B431F" w:rsidRDefault="0029483A" w:rsidP="00713F68">
      <w:pPr>
        <w:pStyle w:val="berschrift2"/>
        <w:numPr>
          <w:ilvl w:val="0"/>
          <w:numId w:val="25"/>
        </w:numPr>
        <w:tabs>
          <w:tab w:val="left" w:pos="567"/>
        </w:tabs>
        <w:ind w:left="567" w:hanging="567"/>
        <w:rPr>
          <w:rFonts w:ascii="Arial" w:hAnsi="Arial"/>
          <w:iCs w:val="0"/>
          <w:szCs w:val="24"/>
          <w:lang w:val="fr-CH"/>
        </w:rPr>
      </w:pPr>
      <w:r w:rsidRPr="000B431F">
        <w:rPr>
          <w:rFonts w:ascii="Arial" w:hAnsi="Arial"/>
          <w:iCs w:val="0"/>
          <w:szCs w:val="24"/>
          <w:lang w:val="fr-CH"/>
        </w:rPr>
        <w:t>Ordre de classement</w:t>
      </w:r>
    </w:p>
    <w:p w14:paraId="1453CA84" w14:textId="77777777" w:rsidR="0029483A" w:rsidRPr="000B431F" w:rsidRDefault="0029483A" w:rsidP="000C65ED">
      <w:pPr>
        <w:widowControl w:val="0"/>
        <w:numPr>
          <w:ilvl w:val="0"/>
          <w:numId w:val="16"/>
        </w:numPr>
        <w:spacing w:before="120"/>
        <w:ind w:left="567" w:right="896"/>
        <w:jc w:val="both"/>
        <w:rPr>
          <w:rFonts w:ascii="Arial" w:hAnsi="Arial" w:cs="Arial"/>
          <w:sz w:val="22"/>
          <w:szCs w:val="22"/>
          <w:lang w:val="fr-CH"/>
        </w:rPr>
      </w:pPr>
      <w:r w:rsidRPr="000B431F">
        <w:rPr>
          <w:rFonts w:ascii="Arial" w:hAnsi="Arial" w:cs="Arial"/>
          <w:sz w:val="22"/>
          <w:szCs w:val="22"/>
          <w:lang w:val="fr-CH"/>
        </w:rPr>
        <w:t>Si le Plan de tir, respectivement le règlement, ne contient pas de dispositions partic</w:t>
      </w:r>
      <w:r w:rsidRPr="000B431F">
        <w:rPr>
          <w:rFonts w:ascii="Arial" w:hAnsi="Arial" w:cs="Arial"/>
          <w:sz w:val="22"/>
          <w:szCs w:val="22"/>
          <w:lang w:val="fr-CH"/>
        </w:rPr>
        <w:t>u</w:t>
      </w:r>
      <w:r w:rsidRPr="000B431F">
        <w:rPr>
          <w:rFonts w:ascii="Arial" w:hAnsi="Arial" w:cs="Arial"/>
          <w:sz w:val="22"/>
          <w:szCs w:val="22"/>
          <w:lang w:val="fr-CH"/>
        </w:rPr>
        <w:t>lières, le rang est déterminé en cas d'égalité des résultats par les meilleurs coups profonds (par exemple: nombre de 10, 9, 8, etc.) de tout le programme (sans coups d'essai), puis par l'âge.</w:t>
      </w:r>
    </w:p>
    <w:p w14:paraId="6D8CE5D2" w14:textId="77777777" w:rsidR="0029483A" w:rsidRPr="000B431F" w:rsidRDefault="0029483A" w:rsidP="000C65ED">
      <w:pPr>
        <w:widowControl w:val="0"/>
        <w:numPr>
          <w:ilvl w:val="0"/>
          <w:numId w:val="16"/>
        </w:numPr>
        <w:spacing w:before="120"/>
        <w:ind w:left="567" w:right="896"/>
        <w:jc w:val="both"/>
        <w:rPr>
          <w:rFonts w:ascii="Arial" w:hAnsi="Arial" w:cs="Arial"/>
          <w:sz w:val="22"/>
          <w:szCs w:val="22"/>
          <w:lang w:val="fr-CH"/>
        </w:rPr>
      </w:pPr>
      <w:r w:rsidRPr="000B431F">
        <w:rPr>
          <w:rFonts w:ascii="Arial" w:hAnsi="Arial" w:cs="Arial"/>
          <w:sz w:val="22"/>
          <w:szCs w:val="22"/>
          <w:lang w:val="fr-CH"/>
        </w:rPr>
        <w:t>L'ordre de classement selon l'âge est fixé comme suit:</w:t>
      </w:r>
    </w:p>
    <w:p w14:paraId="51598826" w14:textId="77777777" w:rsidR="0029483A" w:rsidRPr="000B431F" w:rsidRDefault="0029483A" w:rsidP="000C65ED">
      <w:pPr>
        <w:widowControl w:val="0"/>
        <w:numPr>
          <w:ilvl w:val="1"/>
          <w:numId w:val="22"/>
        </w:numPr>
        <w:tabs>
          <w:tab w:val="left" w:pos="989"/>
        </w:tabs>
        <w:spacing w:before="60"/>
        <w:ind w:left="986"/>
        <w:rPr>
          <w:rFonts w:ascii="Arial" w:hAnsi="Arial" w:cs="Arial"/>
          <w:spacing w:val="-1"/>
          <w:sz w:val="22"/>
          <w:szCs w:val="22"/>
          <w:lang w:val="fr-CH"/>
        </w:rPr>
      </w:pPr>
      <w:r w:rsidRPr="000B431F">
        <w:rPr>
          <w:rFonts w:ascii="Arial" w:hAnsi="Arial" w:cs="Arial"/>
          <w:sz w:val="22"/>
          <w:szCs w:val="22"/>
          <w:lang w:val="fr-CH"/>
        </w:rPr>
        <w:t>Juniors (jusqu'à U21), en débutant par les plus jeunes</w:t>
      </w:r>
    </w:p>
    <w:p w14:paraId="72C8F224" w14:textId="77777777" w:rsidR="0029483A" w:rsidRPr="000B431F" w:rsidRDefault="0029483A" w:rsidP="000C65ED">
      <w:pPr>
        <w:widowControl w:val="0"/>
        <w:numPr>
          <w:ilvl w:val="1"/>
          <w:numId w:val="22"/>
        </w:numPr>
        <w:tabs>
          <w:tab w:val="left" w:pos="989"/>
        </w:tabs>
        <w:spacing w:before="60"/>
        <w:ind w:left="986"/>
        <w:rPr>
          <w:rFonts w:ascii="Arial" w:hAnsi="Arial" w:cs="Arial"/>
          <w:spacing w:val="-1"/>
          <w:sz w:val="22"/>
          <w:szCs w:val="22"/>
          <w:lang w:val="fr-CH"/>
        </w:rPr>
      </w:pPr>
      <w:r w:rsidRPr="000B431F">
        <w:rPr>
          <w:rFonts w:ascii="Arial" w:hAnsi="Arial" w:cs="Arial"/>
          <w:sz w:val="22"/>
          <w:szCs w:val="22"/>
          <w:lang w:val="fr-CH"/>
        </w:rPr>
        <w:t>Seniors-vétérans (SV), en débutant par les plus âgés</w:t>
      </w:r>
    </w:p>
    <w:p w14:paraId="21FE5534" w14:textId="77777777" w:rsidR="0029483A" w:rsidRPr="000B431F" w:rsidRDefault="0029483A" w:rsidP="000C65ED">
      <w:pPr>
        <w:widowControl w:val="0"/>
        <w:numPr>
          <w:ilvl w:val="1"/>
          <w:numId w:val="22"/>
        </w:numPr>
        <w:tabs>
          <w:tab w:val="left" w:pos="989"/>
        </w:tabs>
        <w:spacing w:before="60"/>
        <w:ind w:left="986"/>
        <w:rPr>
          <w:rFonts w:ascii="Arial" w:hAnsi="Arial" w:cs="Arial"/>
          <w:spacing w:val="-1"/>
          <w:sz w:val="22"/>
          <w:szCs w:val="22"/>
          <w:lang w:val="fr-CH"/>
        </w:rPr>
      </w:pPr>
      <w:r w:rsidRPr="000B431F">
        <w:rPr>
          <w:rFonts w:ascii="Arial" w:hAnsi="Arial" w:cs="Arial"/>
          <w:sz w:val="22"/>
          <w:szCs w:val="22"/>
          <w:lang w:val="fr-CH"/>
        </w:rPr>
        <w:t>Vétérans (V), en débutant par les plus âgés</w:t>
      </w:r>
    </w:p>
    <w:p w14:paraId="351764C3" w14:textId="77777777" w:rsidR="0029483A" w:rsidRPr="000B431F" w:rsidRDefault="0029483A" w:rsidP="000C65ED">
      <w:pPr>
        <w:widowControl w:val="0"/>
        <w:numPr>
          <w:ilvl w:val="1"/>
          <w:numId w:val="22"/>
        </w:numPr>
        <w:tabs>
          <w:tab w:val="left" w:pos="989"/>
        </w:tabs>
        <w:spacing w:before="60"/>
        <w:ind w:left="986"/>
        <w:rPr>
          <w:rFonts w:ascii="Arial" w:hAnsi="Arial" w:cs="Arial"/>
          <w:spacing w:val="-1"/>
          <w:sz w:val="22"/>
          <w:szCs w:val="22"/>
          <w:lang w:val="fr-CH"/>
        </w:rPr>
      </w:pPr>
      <w:r w:rsidRPr="000B431F">
        <w:rPr>
          <w:rFonts w:ascii="Arial" w:hAnsi="Arial" w:cs="Arial"/>
          <w:sz w:val="22"/>
          <w:szCs w:val="22"/>
          <w:lang w:val="fr-CH"/>
        </w:rPr>
        <w:t>Seniors (S), en débutant par les plus âgés</w:t>
      </w:r>
    </w:p>
    <w:p w14:paraId="5D816182" w14:textId="4A62C459" w:rsidR="0029483A" w:rsidRPr="000B431F" w:rsidRDefault="0029483A" w:rsidP="000C65ED">
      <w:pPr>
        <w:widowControl w:val="0"/>
        <w:numPr>
          <w:ilvl w:val="1"/>
          <w:numId w:val="22"/>
        </w:numPr>
        <w:tabs>
          <w:tab w:val="left" w:pos="989"/>
        </w:tabs>
        <w:spacing w:before="60"/>
        <w:ind w:left="986"/>
        <w:rPr>
          <w:rFonts w:ascii="Arial" w:hAnsi="Arial" w:cs="Arial"/>
          <w:spacing w:val="-1"/>
          <w:sz w:val="22"/>
          <w:szCs w:val="22"/>
          <w:lang w:val="fr-CH"/>
        </w:rPr>
      </w:pPr>
      <w:r w:rsidRPr="000B431F">
        <w:rPr>
          <w:rFonts w:ascii="Arial" w:hAnsi="Arial" w:cs="Arial"/>
          <w:sz w:val="22"/>
          <w:szCs w:val="22"/>
          <w:lang w:val="fr-CH"/>
        </w:rPr>
        <w:t>Elite (E)</w:t>
      </w:r>
      <w:r w:rsidR="000B431F" w:rsidRPr="000B431F">
        <w:rPr>
          <w:rFonts w:ascii="Arial" w:hAnsi="Arial" w:cs="Arial"/>
          <w:sz w:val="22"/>
          <w:szCs w:val="22"/>
          <w:lang w:val="fr-CH"/>
        </w:rPr>
        <w:t xml:space="preserve"> </w:t>
      </w:r>
      <w:r w:rsidRPr="000B431F">
        <w:rPr>
          <w:rFonts w:ascii="Arial" w:hAnsi="Arial" w:cs="Arial"/>
          <w:sz w:val="22"/>
          <w:szCs w:val="22"/>
          <w:lang w:val="fr-CH"/>
        </w:rPr>
        <w:t>et Elite ouvert (EO), en débutant par les plus âgés</w:t>
      </w:r>
    </w:p>
    <w:p w14:paraId="47869BCE" w14:textId="77777777" w:rsidR="0029483A" w:rsidRPr="000B431F" w:rsidRDefault="0029483A" w:rsidP="000C65ED">
      <w:pPr>
        <w:widowControl w:val="0"/>
        <w:numPr>
          <w:ilvl w:val="0"/>
          <w:numId w:val="16"/>
        </w:numPr>
        <w:spacing w:before="120"/>
        <w:ind w:left="567" w:right="896"/>
        <w:jc w:val="both"/>
        <w:rPr>
          <w:rFonts w:ascii="Arial" w:hAnsi="Arial" w:cs="Arial"/>
          <w:sz w:val="22"/>
          <w:szCs w:val="22"/>
          <w:lang w:val="fr-CH"/>
        </w:rPr>
      </w:pPr>
      <w:r w:rsidRPr="000B431F">
        <w:rPr>
          <w:rFonts w:ascii="Arial" w:hAnsi="Arial" w:cs="Arial"/>
          <w:sz w:val="22"/>
          <w:szCs w:val="22"/>
          <w:lang w:val="fr-CH"/>
        </w:rPr>
        <w:t>Le plan de tir ou le règlement peut prévoir le regroupement de classes d'âge.</w:t>
      </w:r>
    </w:p>
    <w:p w14:paraId="1214170A" w14:textId="77777777" w:rsidR="0029483A" w:rsidRPr="000B431F" w:rsidRDefault="0029483A" w:rsidP="000C65ED">
      <w:pPr>
        <w:widowControl w:val="0"/>
        <w:numPr>
          <w:ilvl w:val="0"/>
          <w:numId w:val="16"/>
        </w:numPr>
        <w:spacing w:before="120"/>
        <w:ind w:left="567" w:right="896"/>
        <w:jc w:val="both"/>
        <w:rPr>
          <w:rFonts w:ascii="Arial" w:hAnsi="Arial" w:cs="Arial"/>
          <w:sz w:val="22"/>
          <w:szCs w:val="22"/>
          <w:lang w:val="fr-CH"/>
        </w:rPr>
      </w:pPr>
      <w:r w:rsidRPr="000B431F">
        <w:rPr>
          <w:rFonts w:ascii="Arial" w:hAnsi="Arial" w:cs="Arial"/>
          <w:sz w:val="22"/>
          <w:szCs w:val="22"/>
          <w:lang w:val="fr-CH"/>
        </w:rPr>
        <w:t>Lors des Concours individuels ou de formations, les classements doivent être établis dans l'ordre fixé dans le Plan de tir ou dans le règl</w:t>
      </w:r>
      <w:r w:rsidRPr="000B431F">
        <w:rPr>
          <w:rFonts w:ascii="Arial" w:hAnsi="Arial" w:cs="Arial"/>
          <w:sz w:val="22"/>
          <w:szCs w:val="22"/>
          <w:lang w:val="fr-CH"/>
        </w:rPr>
        <w:t>e</w:t>
      </w:r>
      <w:r w:rsidRPr="000B431F">
        <w:rPr>
          <w:rFonts w:ascii="Arial" w:hAnsi="Arial" w:cs="Arial"/>
          <w:sz w:val="22"/>
          <w:szCs w:val="22"/>
          <w:lang w:val="fr-CH"/>
        </w:rPr>
        <w:t>ment pour les cibles répartition et dons</w:t>
      </w:r>
      <w:r w:rsidRPr="000B431F">
        <w:rPr>
          <w:rFonts w:ascii="Arial" w:hAnsi="Arial" w:cs="Arial"/>
          <w:spacing w:val="-1"/>
          <w:sz w:val="22"/>
          <w:szCs w:val="22"/>
          <w:lang w:val="fr-CH"/>
        </w:rPr>
        <w:t>.</w:t>
      </w:r>
    </w:p>
    <w:p w14:paraId="27C48F02" w14:textId="01A82763" w:rsidR="0029483A" w:rsidRPr="009E2D39" w:rsidRDefault="0029483A" w:rsidP="000B431F">
      <w:pPr>
        <w:pStyle w:val="berschrift2"/>
        <w:numPr>
          <w:ilvl w:val="0"/>
          <w:numId w:val="25"/>
        </w:numPr>
        <w:tabs>
          <w:tab w:val="left" w:pos="567"/>
        </w:tabs>
        <w:ind w:left="567" w:hanging="567"/>
        <w:rPr>
          <w:rFonts w:ascii="Arial" w:hAnsi="Arial"/>
          <w:iCs w:val="0"/>
          <w:szCs w:val="24"/>
          <w:lang w:val="fr-CH"/>
        </w:rPr>
      </w:pPr>
      <w:r w:rsidRPr="009E2D39">
        <w:rPr>
          <w:rFonts w:ascii="Arial" w:hAnsi="Arial"/>
          <w:iCs w:val="0"/>
          <w:szCs w:val="24"/>
          <w:lang w:val="fr-CH"/>
        </w:rPr>
        <w:t xml:space="preserve">Compensation de l'âge </w:t>
      </w:r>
    </w:p>
    <w:p w14:paraId="3AAF184B" w14:textId="77777777" w:rsidR="0029483A" w:rsidRPr="000B431F" w:rsidRDefault="0029483A" w:rsidP="000C65ED">
      <w:pPr>
        <w:widowControl w:val="0"/>
        <w:numPr>
          <w:ilvl w:val="0"/>
          <w:numId w:val="23"/>
        </w:numPr>
        <w:tabs>
          <w:tab w:val="left" w:pos="564"/>
        </w:tabs>
        <w:spacing w:before="120"/>
        <w:ind w:right="397"/>
        <w:rPr>
          <w:rFonts w:ascii="Arial" w:hAnsi="Arial" w:cs="Arial"/>
          <w:sz w:val="22"/>
          <w:szCs w:val="22"/>
          <w:lang w:val="fr-CH"/>
        </w:rPr>
      </w:pPr>
      <w:r w:rsidRPr="000B431F">
        <w:rPr>
          <w:rFonts w:ascii="Arial" w:hAnsi="Arial" w:cs="Arial"/>
          <w:sz w:val="22"/>
          <w:szCs w:val="22"/>
          <w:lang w:val="fr-CH"/>
        </w:rPr>
        <w:t>Pour la remise des distinctions, une compensation de l'âge est accordée par une remise de distin</w:t>
      </w:r>
      <w:r w:rsidRPr="000B431F">
        <w:rPr>
          <w:rFonts w:ascii="Arial" w:hAnsi="Arial" w:cs="Arial"/>
          <w:sz w:val="22"/>
          <w:szCs w:val="22"/>
          <w:lang w:val="fr-CH"/>
        </w:rPr>
        <w:t>c</w:t>
      </w:r>
      <w:r w:rsidRPr="000B431F">
        <w:rPr>
          <w:rFonts w:ascii="Arial" w:hAnsi="Arial" w:cs="Arial"/>
          <w:sz w:val="22"/>
          <w:szCs w:val="22"/>
          <w:lang w:val="fr-CH"/>
        </w:rPr>
        <w:t>tions pour nombre de points inférieur</w:t>
      </w:r>
      <w:r w:rsidRPr="000B431F">
        <w:rPr>
          <w:rFonts w:ascii="Arial" w:hAnsi="Arial" w:cs="Arial"/>
          <w:spacing w:val="-1"/>
          <w:sz w:val="22"/>
          <w:szCs w:val="22"/>
          <w:lang w:val="fr-CH"/>
        </w:rPr>
        <w:t>.</w:t>
      </w:r>
    </w:p>
    <w:p w14:paraId="6A43C38B" w14:textId="77777777" w:rsidR="0029483A" w:rsidRPr="000B431F" w:rsidRDefault="0029483A" w:rsidP="000C65ED">
      <w:pPr>
        <w:widowControl w:val="0"/>
        <w:numPr>
          <w:ilvl w:val="0"/>
          <w:numId w:val="23"/>
        </w:numPr>
        <w:tabs>
          <w:tab w:val="left" w:pos="564"/>
        </w:tabs>
        <w:spacing w:before="120" w:after="240"/>
        <w:ind w:left="561" w:right="397"/>
        <w:rPr>
          <w:rFonts w:ascii="Arial" w:hAnsi="Arial" w:cs="Arial"/>
          <w:sz w:val="22"/>
          <w:szCs w:val="22"/>
          <w:lang w:val="fr-CH"/>
        </w:rPr>
      </w:pPr>
      <w:r w:rsidRPr="000B431F">
        <w:rPr>
          <w:rFonts w:ascii="Arial" w:hAnsi="Arial" w:cs="Arial"/>
          <w:sz w:val="22"/>
          <w:szCs w:val="22"/>
          <w:lang w:val="fr-CH"/>
        </w:rPr>
        <w:t>La compensation minimale pour les classes d'âge Juniors (U13 – U21), Vétérans (V) et Seniors-vétérans (SV) est fixée comme suit:</w:t>
      </w:r>
    </w:p>
    <w:tbl>
      <w:tblPr>
        <w:tblW w:w="8363" w:type="dxa"/>
        <w:tblInd w:w="561" w:type="dxa"/>
        <w:tblLayout w:type="fixed"/>
        <w:tblCellMar>
          <w:left w:w="0" w:type="dxa"/>
          <w:right w:w="0" w:type="dxa"/>
        </w:tblCellMar>
        <w:tblLook w:val="01E0" w:firstRow="1" w:lastRow="1" w:firstColumn="1" w:lastColumn="1" w:noHBand="0" w:noVBand="0"/>
      </w:tblPr>
      <w:tblGrid>
        <w:gridCol w:w="1997"/>
        <w:gridCol w:w="3390"/>
        <w:gridCol w:w="1417"/>
        <w:gridCol w:w="1559"/>
      </w:tblGrid>
      <w:tr w:rsidR="0029483A" w:rsidRPr="000B431F" w14:paraId="15335D64" w14:textId="77777777" w:rsidTr="00DE2F8A">
        <w:trPr>
          <w:trHeight w:hRule="exact" w:val="373"/>
        </w:trPr>
        <w:tc>
          <w:tcPr>
            <w:tcW w:w="1997" w:type="dxa"/>
            <w:tcBorders>
              <w:top w:val="single" w:sz="5" w:space="0" w:color="000000"/>
              <w:left w:val="single" w:sz="5" w:space="0" w:color="000000"/>
              <w:bottom w:val="single" w:sz="5" w:space="0" w:color="000000"/>
              <w:right w:val="single" w:sz="5" w:space="0" w:color="000000"/>
            </w:tcBorders>
          </w:tcPr>
          <w:p w14:paraId="6E03AFFC" w14:textId="77777777" w:rsidR="0029483A" w:rsidRPr="000B431F" w:rsidRDefault="0029483A" w:rsidP="00DE2F8A">
            <w:pPr>
              <w:pStyle w:val="TableParagraph"/>
              <w:spacing w:before="20" w:after="20" w:line="240" w:lineRule="atLeast"/>
              <w:ind w:left="102"/>
              <w:rPr>
                <w:rFonts w:ascii="Arial" w:eastAsia="Arial" w:hAnsi="Arial" w:cs="Arial"/>
                <w:b/>
                <w:sz w:val="20"/>
                <w:szCs w:val="20"/>
                <w:lang w:val="fr-CH"/>
              </w:rPr>
            </w:pPr>
            <w:r w:rsidRPr="000B431F">
              <w:rPr>
                <w:rFonts w:ascii="Arial" w:hAnsi="Arial" w:cs="Arial"/>
                <w:b/>
                <w:i/>
                <w:spacing w:val="-1"/>
                <w:sz w:val="20"/>
                <w:szCs w:val="20"/>
                <w:lang w:val="fr-CH"/>
              </w:rPr>
              <w:t>Cible</w:t>
            </w:r>
          </w:p>
        </w:tc>
        <w:tc>
          <w:tcPr>
            <w:tcW w:w="3390" w:type="dxa"/>
            <w:tcBorders>
              <w:top w:val="single" w:sz="5" w:space="0" w:color="000000"/>
              <w:left w:val="single" w:sz="5" w:space="0" w:color="000000"/>
              <w:bottom w:val="single" w:sz="5" w:space="0" w:color="000000"/>
              <w:right w:val="single" w:sz="5" w:space="0" w:color="000000"/>
            </w:tcBorders>
          </w:tcPr>
          <w:p w14:paraId="1E8337CE" w14:textId="77777777" w:rsidR="0029483A" w:rsidRPr="000B431F" w:rsidRDefault="0029483A" w:rsidP="00DE2F8A">
            <w:pPr>
              <w:pStyle w:val="TableParagraph"/>
              <w:spacing w:before="20" w:after="20" w:line="240" w:lineRule="atLeast"/>
              <w:ind w:left="102"/>
              <w:rPr>
                <w:rFonts w:ascii="Arial" w:eastAsia="Arial" w:hAnsi="Arial" w:cs="Arial"/>
                <w:b/>
                <w:sz w:val="20"/>
                <w:szCs w:val="20"/>
                <w:lang w:val="fr-CH"/>
              </w:rPr>
            </w:pPr>
            <w:r w:rsidRPr="000B431F">
              <w:rPr>
                <w:rFonts w:ascii="Arial" w:hAnsi="Arial" w:cs="Arial"/>
                <w:b/>
                <w:i/>
                <w:spacing w:val="-1"/>
                <w:sz w:val="20"/>
                <w:szCs w:val="20"/>
                <w:lang w:val="fr-CH"/>
              </w:rPr>
              <w:t>Nombre de coups</w:t>
            </w:r>
          </w:p>
        </w:tc>
        <w:tc>
          <w:tcPr>
            <w:tcW w:w="1417" w:type="dxa"/>
            <w:tcBorders>
              <w:top w:val="single" w:sz="5" w:space="0" w:color="000000"/>
              <w:left w:val="single" w:sz="5" w:space="0" w:color="000000"/>
              <w:bottom w:val="single" w:sz="5" w:space="0" w:color="000000"/>
              <w:right w:val="single" w:sz="5" w:space="0" w:color="000000"/>
            </w:tcBorders>
          </w:tcPr>
          <w:p w14:paraId="2B00AAFC" w14:textId="77777777" w:rsidR="0029483A" w:rsidRPr="000B431F" w:rsidRDefault="0029483A" w:rsidP="00DE2F8A">
            <w:pPr>
              <w:pStyle w:val="TableParagraph"/>
              <w:spacing w:before="20" w:after="20" w:line="240" w:lineRule="atLeast"/>
              <w:ind w:left="102"/>
              <w:rPr>
                <w:rFonts w:ascii="Arial" w:eastAsia="Arial" w:hAnsi="Arial" w:cs="Arial"/>
                <w:b/>
                <w:sz w:val="20"/>
                <w:szCs w:val="20"/>
                <w:lang w:val="fr-CH"/>
              </w:rPr>
            </w:pPr>
            <w:r w:rsidRPr="000B431F">
              <w:rPr>
                <w:rFonts w:ascii="Arial" w:hAnsi="Arial" w:cs="Arial"/>
                <w:b/>
                <w:i/>
                <w:spacing w:val="-1"/>
                <w:sz w:val="20"/>
                <w:szCs w:val="20"/>
                <w:lang w:val="fr-CH"/>
              </w:rPr>
              <w:t>U21</w:t>
            </w:r>
            <w:r w:rsidRPr="000B431F">
              <w:rPr>
                <w:rFonts w:ascii="Arial" w:hAnsi="Arial" w:cs="Arial"/>
                <w:b/>
                <w:i/>
                <w:spacing w:val="-2"/>
                <w:sz w:val="20"/>
                <w:szCs w:val="20"/>
                <w:lang w:val="fr-CH"/>
              </w:rPr>
              <w:t xml:space="preserve"> </w:t>
            </w:r>
            <w:r w:rsidRPr="000B431F">
              <w:rPr>
                <w:rFonts w:ascii="Arial" w:hAnsi="Arial" w:cs="Arial"/>
                <w:b/>
                <w:i/>
                <w:sz w:val="20"/>
                <w:szCs w:val="20"/>
                <w:lang w:val="fr-CH"/>
              </w:rPr>
              <w:t>/</w:t>
            </w:r>
            <w:r w:rsidRPr="000B431F">
              <w:rPr>
                <w:rFonts w:ascii="Arial" w:hAnsi="Arial" w:cs="Arial"/>
                <w:b/>
                <w:i/>
                <w:spacing w:val="-1"/>
                <w:sz w:val="20"/>
                <w:szCs w:val="20"/>
                <w:lang w:val="fr-CH"/>
              </w:rPr>
              <w:t xml:space="preserve"> </w:t>
            </w:r>
            <w:r w:rsidRPr="000B431F">
              <w:rPr>
                <w:rFonts w:ascii="Arial" w:hAnsi="Arial" w:cs="Arial"/>
                <w:b/>
                <w:i/>
                <w:sz w:val="20"/>
                <w:szCs w:val="20"/>
                <w:lang w:val="fr-CH"/>
              </w:rPr>
              <w:t>V</w:t>
            </w:r>
          </w:p>
        </w:tc>
        <w:tc>
          <w:tcPr>
            <w:tcW w:w="1559" w:type="dxa"/>
            <w:tcBorders>
              <w:top w:val="single" w:sz="5" w:space="0" w:color="000000"/>
              <w:left w:val="single" w:sz="5" w:space="0" w:color="000000"/>
              <w:bottom w:val="single" w:sz="5" w:space="0" w:color="000000"/>
              <w:right w:val="single" w:sz="5" w:space="0" w:color="000000"/>
            </w:tcBorders>
          </w:tcPr>
          <w:p w14:paraId="53AC5485" w14:textId="77777777" w:rsidR="0029483A" w:rsidRPr="000B431F" w:rsidRDefault="0029483A" w:rsidP="00DE2F8A">
            <w:pPr>
              <w:pStyle w:val="TableParagraph"/>
              <w:spacing w:before="20" w:after="20" w:line="240" w:lineRule="atLeast"/>
              <w:ind w:left="102"/>
              <w:rPr>
                <w:rFonts w:ascii="Arial" w:eastAsia="Arial" w:hAnsi="Arial" w:cs="Arial"/>
                <w:b/>
                <w:sz w:val="20"/>
                <w:szCs w:val="20"/>
                <w:lang w:val="fr-CH"/>
              </w:rPr>
            </w:pPr>
            <w:r w:rsidRPr="000B431F">
              <w:rPr>
                <w:rFonts w:ascii="Arial" w:hAnsi="Arial" w:cs="Arial"/>
                <w:b/>
                <w:i/>
                <w:spacing w:val="-1"/>
                <w:sz w:val="20"/>
                <w:szCs w:val="20"/>
                <w:lang w:val="fr-CH"/>
              </w:rPr>
              <w:t xml:space="preserve"> U17</w:t>
            </w:r>
            <w:r w:rsidRPr="000B431F">
              <w:rPr>
                <w:rFonts w:ascii="Arial" w:hAnsi="Arial" w:cs="Arial"/>
                <w:b/>
                <w:i/>
                <w:spacing w:val="-2"/>
                <w:sz w:val="20"/>
                <w:szCs w:val="20"/>
                <w:lang w:val="fr-CH"/>
              </w:rPr>
              <w:t xml:space="preserve"> </w:t>
            </w:r>
            <w:r w:rsidRPr="000B431F">
              <w:rPr>
                <w:rFonts w:ascii="Arial" w:hAnsi="Arial" w:cs="Arial"/>
                <w:b/>
                <w:i/>
                <w:sz w:val="20"/>
                <w:szCs w:val="20"/>
                <w:lang w:val="fr-CH"/>
              </w:rPr>
              <w:t>/</w:t>
            </w:r>
            <w:r w:rsidRPr="000B431F">
              <w:rPr>
                <w:rFonts w:ascii="Arial" w:hAnsi="Arial" w:cs="Arial"/>
                <w:b/>
                <w:i/>
                <w:spacing w:val="2"/>
                <w:sz w:val="20"/>
                <w:szCs w:val="20"/>
                <w:lang w:val="fr-CH"/>
              </w:rPr>
              <w:t xml:space="preserve"> </w:t>
            </w:r>
            <w:r w:rsidRPr="000B431F">
              <w:rPr>
                <w:rFonts w:ascii="Arial" w:hAnsi="Arial" w:cs="Arial"/>
                <w:b/>
                <w:i/>
                <w:spacing w:val="-1"/>
                <w:sz w:val="20"/>
                <w:szCs w:val="20"/>
                <w:lang w:val="fr-CH"/>
              </w:rPr>
              <w:t>SV</w:t>
            </w:r>
          </w:p>
        </w:tc>
      </w:tr>
      <w:tr w:rsidR="0029483A" w:rsidRPr="000B431F" w14:paraId="0F1D5C90" w14:textId="77777777" w:rsidTr="00DE2F8A">
        <w:trPr>
          <w:trHeight w:hRule="exact" w:val="354"/>
        </w:trPr>
        <w:tc>
          <w:tcPr>
            <w:tcW w:w="1997" w:type="dxa"/>
            <w:vMerge w:val="restart"/>
            <w:tcBorders>
              <w:top w:val="single" w:sz="5" w:space="0" w:color="000000"/>
              <w:left w:val="single" w:sz="5" w:space="0" w:color="000000"/>
              <w:right w:val="single" w:sz="5" w:space="0" w:color="000000"/>
            </w:tcBorders>
          </w:tcPr>
          <w:p w14:paraId="6E928E75" w14:textId="77777777" w:rsidR="0029483A" w:rsidRPr="000B431F" w:rsidRDefault="0029483A" w:rsidP="00DE2F8A">
            <w:pPr>
              <w:ind w:left="141"/>
              <w:rPr>
                <w:rFonts w:ascii="Arial" w:hAnsi="Arial" w:cs="Arial"/>
                <w:sz w:val="20"/>
                <w:lang w:val="fr-CH"/>
              </w:rPr>
            </w:pPr>
            <w:r w:rsidRPr="000B431F">
              <w:rPr>
                <w:rFonts w:ascii="Arial" w:hAnsi="Arial" w:cs="Arial"/>
                <w:bCs/>
                <w:sz w:val="20"/>
                <w:lang w:val="fr-CH"/>
              </w:rPr>
              <w:t>Cible à 4 et 5 points</w:t>
            </w:r>
          </w:p>
        </w:tc>
        <w:tc>
          <w:tcPr>
            <w:tcW w:w="3390" w:type="dxa"/>
            <w:tcBorders>
              <w:top w:val="single" w:sz="5" w:space="0" w:color="000000"/>
              <w:left w:val="single" w:sz="5" w:space="0" w:color="000000"/>
              <w:bottom w:val="single" w:sz="5" w:space="0" w:color="000000"/>
              <w:right w:val="single" w:sz="5" w:space="0" w:color="000000"/>
            </w:tcBorders>
          </w:tcPr>
          <w:p w14:paraId="07700323" w14:textId="77777777" w:rsidR="0029483A" w:rsidRPr="000B431F" w:rsidRDefault="0029483A" w:rsidP="00DE2F8A">
            <w:pPr>
              <w:ind w:left="141"/>
              <w:rPr>
                <w:rFonts w:ascii="Arial" w:hAnsi="Arial" w:cs="Arial"/>
                <w:sz w:val="20"/>
                <w:lang w:val="fr-CH"/>
              </w:rPr>
            </w:pPr>
            <w:r w:rsidRPr="000B431F">
              <w:rPr>
                <w:rFonts w:ascii="Arial" w:hAnsi="Arial" w:cs="Arial"/>
                <w:sz w:val="20"/>
                <w:lang w:val="fr-CH"/>
              </w:rPr>
              <w:t>≤ 12 coups</w:t>
            </w:r>
          </w:p>
        </w:tc>
        <w:tc>
          <w:tcPr>
            <w:tcW w:w="1417" w:type="dxa"/>
            <w:tcBorders>
              <w:top w:val="single" w:sz="5" w:space="0" w:color="000000"/>
              <w:left w:val="single" w:sz="5" w:space="0" w:color="000000"/>
              <w:bottom w:val="single" w:sz="5" w:space="0" w:color="000000"/>
              <w:right w:val="single" w:sz="5" w:space="0" w:color="000000"/>
            </w:tcBorders>
          </w:tcPr>
          <w:p w14:paraId="6F350717"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1 point</w:t>
            </w:r>
          </w:p>
        </w:tc>
        <w:tc>
          <w:tcPr>
            <w:tcW w:w="1559" w:type="dxa"/>
            <w:tcBorders>
              <w:top w:val="single" w:sz="5" w:space="0" w:color="000000"/>
              <w:left w:val="single" w:sz="5" w:space="0" w:color="000000"/>
              <w:bottom w:val="single" w:sz="5" w:space="0" w:color="000000"/>
              <w:right w:val="single" w:sz="5" w:space="0" w:color="000000"/>
            </w:tcBorders>
          </w:tcPr>
          <w:p w14:paraId="605DF218"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2 p</w:t>
            </w:r>
            <w:r w:rsidRPr="000B431F">
              <w:rPr>
                <w:rFonts w:ascii="Arial" w:hAnsi="Arial" w:cs="Arial"/>
                <w:spacing w:val="-1"/>
                <w:sz w:val="20"/>
                <w:szCs w:val="20"/>
                <w:lang w:val="fr-CH"/>
              </w:rPr>
              <w:t>oints</w:t>
            </w:r>
          </w:p>
        </w:tc>
      </w:tr>
      <w:tr w:rsidR="0029483A" w:rsidRPr="000B431F" w14:paraId="11FC1349" w14:textId="77777777" w:rsidTr="00DE2F8A">
        <w:trPr>
          <w:trHeight w:hRule="exact" w:val="360"/>
        </w:trPr>
        <w:tc>
          <w:tcPr>
            <w:tcW w:w="1997" w:type="dxa"/>
            <w:vMerge/>
            <w:tcBorders>
              <w:left w:val="single" w:sz="5" w:space="0" w:color="000000"/>
              <w:bottom w:val="single" w:sz="5" w:space="0" w:color="000000"/>
              <w:right w:val="single" w:sz="5" w:space="0" w:color="000000"/>
            </w:tcBorders>
          </w:tcPr>
          <w:p w14:paraId="7474AB9E" w14:textId="77777777" w:rsidR="0029483A" w:rsidRPr="000B431F" w:rsidRDefault="0029483A" w:rsidP="00DE2F8A">
            <w:pPr>
              <w:ind w:left="141"/>
              <w:rPr>
                <w:rFonts w:ascii="Arial" w:hAnsi="Arial" w:cs="Arial"/>
                <w:sz w:val="20"/>
                <w:lang w:val="fr-CH"/>
              </w:rPr>
            </w:pPr>
          </w:p>
        </w:tc>
        <w:tc>
          <w:tcPr>
            <w:tcW w:w="3390" w:type="dxa"/>
            <w:tcBorders>
              <w:top w:val="single" w:sz="5" w:space="0" w:color="000000"/>
              <w:left w:val="single" w:sz="5" w:space="0" w:color="000000"/>
              <w:bottom w:val="single" w:sz="5" w:space="0" w:color="000000"/>
              <w:right w:val="single" w:sz="5" w:space="0" w:color="000000"/>
            </w:tcBorders>
          </w:tcPr>
          <w:p w14:paraId="3AE8CC27" w14:textId="77777777" w:rsidR="0029483A" w:rsidRPr="000B431F" w:rsidRDefault="0029483A" w:rsidP="00DE2F8A">
            <w:pPr>
              <w:ind w:left="141"/>
              <w:rPr>
                <w:rFonts w:ascii="Arial" w:hAnsi="Arial" w:cs="Arial"/>
                <w:sz w:val="20"/>
                <w:lang w:val="fr-CH"/>
              </w:rPr>
            </w:pPr>
            <w:r w:rsidRPr="000B431F">
              <w:rPr>
                <w:rFonts w:ascii="Arial" w:hAnsi="Arial" w:cs="Arial"/>
                <w:sz w:val="20"/>
                <w:lang w:val="fr-CH"/>
              </w:rPr>
              <w:t>par 1 à 12 coups suppléme</w:t>
            </w:r>
            <w:r w:rsidRPr="000B431F">
              <w:rPr>
                <w:rFonts w:ascii="Arial" w:hAnsi="Arial" w:cs="Arial"/>
                <w:sz w:val="20"/>
                <w:lang w:val="fr-CH"/>
              </w:rPr>
              <w:t>n</w:t>
            </w:r>
            <w:r w:rsidRPr="000B431F">
              <w:rPr>
                <w:rFonts w:ascii="Arial" w:hAnsi="Arial" w:cs="Arial"/>
                <w:sz w:val="20"/>
                <w:lang w:val="fr-CH"/>
              </w:rPr>
              <w:t>taires</w:t>
            </w:r>
          </w:p>
        </w:tc>
        <w:tc>
          <w:tcPr>
            <w:tcW w:w="1417" w:type="dxa"/>
            <w:tcBorders>
              <w:top w:val="single" w:sz="5" w:space="0" w:color="000000"/>
              <w:left w:val="single" w:sz="5" w:space="0" w:color="000000"/>
              <w:bottom w:val="single" w:sz="5" w:space="0" w:color="000000"/>
              <w:right w:val="single" w:sz="5" w:space="0" w:color="000000"/>
            </w:tcBorders>
          </w:tcPr>
          <w:p w14:paraId="0FECC279"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1 point</w:t>
            </w:r>
          </w:p>
        </w:tc>
        <w:tc>
          <w:tcPr>
            <w:tcW w:w="1559" w:type="dxa"/>
            <w:tcBorders>
              <w:top w:val="single" w:sz="5" w:space="0" w:color="000000"/>
              <w:left w:val="single" w:sz="5" w:space="0" w:color="000000"/>
              <w:bottom w:val="single" w:sz="5" w:space="0" w:color="000000"/>
              <w:right w:val="single" w:sz="5" w:space="0" w:color="000000"/>
            </w:tcBorders>
          </w:tcPr>
          <w:p w14:paraId="08ED4851"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2 p</w:t>
            </w:r>
            <w:r w:rsidRPr="000B431F">
              <w:rPr>
                <w:rFonts w:ascii="Arial" w:hAnsi="Arial" w:cs="Arial"/>
                <w:spacing w:val="-1"/>
                <w:sz w:val="20"/>
                <w:szCs w:val="20"/>
                <w:lang w:val="fr-CH"/>
              </w:rPr>
              <w:t>oints</w:t>
            </w:r>
          </w:p>
        </w:tc>
      </w:tr>
      <w:tr w:rsidR="0029483A" w:rsidRPr="000B431F" w14:paraId="6781AB7C" w14:textId="77777777" w:rsidTr="00DE2F8A">
        <w:trPr>
          <w:trHeight w:hRule="exact" w:val="349"/>
        </w:trPr>
        <w:tc>
          <w:tcPr>
            <w:tcW w:w="1997" w:type="dxa"/>
            <w:vMerge w:val="restart"/>
            <w:tcBorders>
              <w:top w:val="single" w:sz="5" w:space="0" w:color="000000"/>
              <w:left w:val="single" w:sz="5" w:space="0" w:color="000000"/>
              <w:right w:val="single" w:sz="5" w:space="0" w:color="000000"/>
            </w:tcBorders>
          </w:tcPr>
          <w:p w14:paraId="0E7C926B"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bCs/>
                <w:sz w:val="20"/>
                <w:lang w:val="fr-CH"/>
              </w:rPr>
              <w:t>Cible à 10 points</w:t>
            </w:r>
          </w:p>
        </w:tc>
        <w:tc>
          <w:tcPr>
            <w:tcW w:w="3390" w:type="dxa"/>
            <w:tcBorders>
              <w:top w:val="single" w:sz="5" w:space="0" w:color="000000"/>
              <w:left w:val="single" w:sz="5" w:space="0" w:color="000000"/>
              <w:bottom w:val="single" w:sz="5" w:space="0" w:color="000000"/>
              <w:right w:val="single" w:sz="5" w:space="0" w:color="000000"/>
            </w:tcBorders>
          </w:tcPr>
          <w:p w14:paraId="5C09BD81" w14:textId="77777777" w:rsidR="0029483A" w:rsidRPr="000B431F" w:rsidRDefault="0029483A" w:rsidP="00DE2F8A">
            <w:pPr>
              <w:ind w:left="141"/>
              <w:rPr>
                <w:rFonts w:ascii="Arial" w:hAnsi="Arial" w:cs="Arial"/>
                <w:sz w:val="20"/>
                <w:lang w:val="fr-CH"/>
              </w:rPr>
            </w:pPr>
            <w:r w:rsidRPr="000B431F">
              <w:rPr>
                <w:rFonts w:ascii="Arial" w:hAnsi="Arial" w:cs="Arial"/>
                <w:sz w:val="20"/>
                <w:lang w:val="fr-CH"/>
              </w:rPr>
              <w:t xml:space="preserve">≤ 6 coups </w:t>
            </w:r>
          </w:p>
        </w:tc>
        <w:tc>
          <w:tcPr>
            <w:tcW w:w="1417" w:type="dxa"/>
            <w:tcBorders>
              <w:top w:val="single" w:sz="5" w:space="0" w:color="000000"/>
              <w:left w:val="single" w:sz="5" w:space="0" w:color="000000"/>
              <w:bottom w:val="single" w:sz="5" w:space="0" w:color="000000"/>
              <w:right w:val="single" w:sz="5" w:space="0" w:color="000000"/>
            </w:tcBorders>
          </w:tcPr>
          <w:p w14:paraId="7CB7E543"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1 point</w:t>
            </w:r>
          </w:p>
        </w:tc>
        <w:tc>
          <w:tcPr>
            <w:tcW w:w="1559" w:type="dxa"/>
            <w:tcBorders>
              <w:top w:val="single" w:sz="5" w:space="0" w:color="000000"/>
              <w:left w:val="single" w:sz="5" w:space="0" w:color="000000"/>
              <w:bottom w:val="single" w:sz="5" w:space="0" w:color="000000"/>
              <w:right w:val="single" w:sz="5" w:space="0" w:color="000000"/>
            </w:tcBorders>
          </w:tcPr>
          <w:p w14:paraId="35E32EA8"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2 p</w:t>
            </w:r>
            <w:r w:rsidRPr="000B431F">
              <w:rPr>
                <w:rFonts w:ascii="Arial" w:hAnsi="Arial" w:cs="Arial"/>
                <w:spacing w:val="-1"/>
                <w:sz w:val="20"/>
                <w:szCs w:val="20"/>
                <w:lang w:val="fr-CH"/>
              </w:rPr>
              <w:t>oints</w:t>
            </w:r>
          </w:p>
        </w:tc>
      </w:tr>
      <w:tr w:rsidR="0029483A" w:rsidRPr="000B431F" w14:paraId="47575B0D" w14:textId="77777777" w:rsidTr="00DE2F8A">
        <w:trPr>
          <w:trHeight w:hRule="exact" w:val="412"/>
        </w:trPr>
        <w:tc>
          <w:tcPr>
            <w:tcW w:w="1997" w:type="dxa"/>
            <w:vMerge/>
            <w:tcBorders>
              <w:left w:val="single" w:sz="5" w:space="0" w:color="000000"/>
              <w:right w:val="single" w:sz="5" w:space="0" w:color="000000"/>
            </w:tcBorders>
          </w:tcPr>
          <w:p w14:paraId="749CA6AF" w14:textId="77777777" w:rsidR="0029483A" w:rsidRPr="000B431F" w:rsidRDefault="0029483A" w:rsidP="00DE2F8A">
            <w:pPr>
              <w:spacing w:before="20" w:after="20" w:line="240" w:lineRule="atLeast"/>
              <w:rPr>
                <w:rFonts w:cs="Arial"/>
                <w:sz w:val="20"/>
                <w:lang w:val="fr-CH"/>
              </w:rPr>
            </w:pPr>
          </w:p>
        </w:tc>
        <w:tc>
          <w:tcPr>
            <w:tcW w:w="3390" w:type="dxa"/>
            <w:tcBorders>
              <w:top w:val="single" w:sz="5" w:space="0" w:color="000000"/>
              <w:left w:val="single" w:sz="5" w:space="0" w:color="000000"/>
              <w:bottom w:val="single" w:sz="5" w:space="0" w:color="000000"/>
              <w:right w:val="single" w:sz="5" w:space="0" w:color="000000"/>
            </w:tcBorders>
          </w:tcPr>
          <w:p w14:paraId="38B38455" w14:textId="77777777" w:rsidR="0029483A" w:rsidRPr="000B431F" w:rsidRDefault="0029483A" w:rsidP="00DE2F8A">
            <w:pPr>
              <w:ind w:left="141"/>
              <w:rPr>
                <w:rFonts w:ascii="Arial" w:hAnsi="Arial" w:cs="Arial"/>
                <w:sz w:val="20"/>
                <w:lang w:val="fr-CH"/>
              </w:rPr>
            </w:pPr>
            <w:r w:rsidRPr="000B431F">
              <w:rPr>
                <w:rFonts w:ascii="Arial" w:hAnsi="Arial" w:cs="Arial"/>
                <w:sz w:val="20"/>
                <w:lang w:val="fr-CH"/>
              </w:rPr>
              <w:t>≤ 12 coups</w:t>
            </w:r>
          </w:p>
        </w:tc>
        <w:tc>
          <w:tcPr>
            <w:tcW w:w="1417" w:type="dxa"/>
            <w:tcBorders>
              <w:top w:val="single" w:sz="5" w:space="0" w:color="000000"/>
              <w:left w:val="single" w:sz="5" w:space="0" w:color="000000"/>
              <w:bottom w:val="single" w:sz="5" w:space="0" w:color="000000"/>
              <w:right w:val="single" w:sz="5" w:space="0" w:color="000000"/>
            </w:tcBorders>
          </w:tcPr>
          <w:p w14:paraId="59E874FD"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2 p</w:t>
            </w:r>
            <w:r w:rsidRPr="000B431F">
              <w:rPr>
                <w:rFonts w:ascii="Arial" w:hAnsi="Arial" w:cs="Arial"/>
                <w:spacing w:val="-1"/>
                <w:sz w:val="20"/>
                <w:szCs w:val="20"/>
                <w:lang w:val="fr-CH"/>
              </w:rPr>
              <w:t>oints</w:t>
            </w:r>
          </w:p>
        </w:tc>
        <w:tc>
          <w:tcPr>
            <w:tcW w:w="1559" w:type="dxa"/>
            <w:tcBorders>
              <w:top w:val="single" w:sz="5" w:space="0" w:color="000000"/>
              <w:left w:val="single" w:sz="5" w:space="0" w:color="000000"/>
              <w:bottom w:val="single" w:sz="5" w:space="0" w:color="000000"/>
              <w:right w:val="single" w:sz="5" w:space="0" w:color="000000"/>
            </w:tcBorders>
          </w:tcPr>
          <w:p w14:paraId="45DCEC05"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3 p</w:t>
            </w:r>
            <w:r w:rsidRPr="000B431F">
              <w:rPr>
                <w:rFonts w:ascii="Arial" w:hAnsi="Arial" w:cs="Arial"/>
                <w:spacing w:val="-1"/>
                <w:sz w:val="20"/>
                <w:szCs w:val="20"/>
                <w:lang w:val="fr-CH"/>
              </w:rPr>
              <w:t>oints</w:t>
            </w:r>
          </w:p>
        </w:tc>
      </w:tr>
      <w:tr w:rsidR="0029483A" w:rsidRPr="000B431F" w14:paraId="06928606" w14:textId="77777777" w:rsidTr="00DE2F8A">
        <w:trPr>
          <w:trHeight w:hRule="exact" w:val="362"/>
        </w:trPr>
        <w:tc>
          <w:tcPr>
            <w:tcW w:w="1997" w:type="dxa"/>
            <w:vMerge/>
            <w:tcBorders>
              <w:left w:val="single" w:sz="5" w:space="0" w:color="000000"/>
              <w:bottom w:val="single" w:sz="5" w:space="0" w:color="000000"/>
              <w:right w:val="single" w:sz="5" w:space="0" w:color="000000"/>
            </w:tcBorders>
          </w:tcPr>
          <w:p w14:paraId="7D4CD663" w14:textId="77777777" w:rsidR="0029483A" w:rsidRPr="000B431F" w:rsidRDefault="0029483A" w:rsidP="00DE2F8A">
            <w:pPr>
              <w:spacing w:before="20" w:after="20" w:line="240" w:lineRule="atLeast"/>
              <w:rPr>
                <w:rFonts w:cs="Arial"/>
                <w:sz w:val="20"/>
                <w:lang w:val="fr-CH"/>
              </w:rPr>
            </w:pPr>
          </w:p>
        </w:tc>
        <w:tc>
          <w:tcPr>
            <w:tcW w:w="3390" w:type="dxa"/>
            <w:tcBorders>
              <w:top w:val="single" w:sz="5" w:space="0" w:color="000000"/>
              <w:left w:val="single" w:sz="5" w:space="0" w:color="000000"/>
              <w:bottom w:val="single" w:sz="5" w:space="0" w:color="000000"/>
              <w:right w:val="single" w:sz="5" w:space="0" w:color="000000"/>
            </w:tcBorders>
          </w:tcPr>
          <w:p w14:paraId="07C99DE9" w14:textId="77777777" w:rsidR="0029483A" w:rsidRPr="000B431F" w:rsidRDefault="0029483A" w:rsidP="00DE2F8A">
            <w:pPr>
              <w:ind w:left="141"/>
              <w:rPr>
                <w:rFonts w:ascii="Arial" w:hAnsi="Arial" w:cs="Arial"/>
                <w:sz w:val="20"/>
                <w:lang w:val="fr-CH"/>
              </w:rPr>
            </w:pPr>
            <w:r w:rsidRPr="000B431F">
              <w:rPr>
                <w:rFonts w:ascii="Arial" w:hAnsi="Arial" w:cs="Arial"/>
                <w:sz w:val="20"/>
                <w:lang w:val="fr-CH"/>
              </w:rPr>
              <w:t>par 1 à 6 coups suppléme</w:t>
            </w:r>
            <w:r w:rsidRPr="000B431F">
              <w:rPr>
                <w:rFonts w:ascii="Arial" w:hAnsi="Arial" w:cs="Arial"/>
                <w:sz w:val="20"/>
                <w:lang w:val="fr-CH"/>
              </w:rPr>
              <w:t>n</w:t>
            </w:r>
            <w:r w:rsidRPr="000B431F">
              <w:rPr>
                <w:rFonts w:ascii="Arial" w:hAnsi="Arial" w:cs="Arial"/>
                <w:sz w:val="20"/>
                <w:lang w:val="fr-CH"/>
              </w:rPr>
              <w:t xml:space="preserve">taires </w:t>
            </w:r>
          </w:p>
          <w:p w14:paraId="5CBBB68E" w14:textId="77777777" w:rsidR="0029483A" w:rsidRPr="000B431F" w:rsidRDefault="0029483A" w:rsidP="00DE2F8A">
            <w:pPr>
              <w:ind w:left="141"/>
              <w:rPr>
                <w:rFonts w:ascii="Arial" w:hAnsi="Arial" w:cs="Arial"/>
                <w:sz w:val="20"/>
                <w:lang w:val="fr-CH"/>
              </w:rPr>
            </w:pPr>
          </w:p>
          <w:p w14:paraId="2857474B" w14:textId="77777777" w:rsidR="0029483A" w:rsidRPr="000B431F" w:rsidRDefault="0029483A" w:rsidP="00DE2F8A">
            <w:pPr>
              <w:ind w:left="141"/>
              <w:rPr>
                <w:rFonts w:ascii="Arial" w:hAnsi="Arial" w:cs="Arial"/>
                <w:sz w:val="20"/>
                <w:lang w:val="fr-CH"/>
              </w:rPr>
            </w:pPr>
          </w:p>
        </w:tc>
        <w:tc>
          <w:tcPr>
            <w:tcW w:w="1417" w:type="dxa"/>
            <w:tcBorders>
              <w:top w:val="single" w:sz="5" w:space="0" w:color="000000"/>
              <w:left w:val="single" w:sz="5" w:space="0" w:color="000000"/>
              <w:bottom w:val="single" w:sz="5" w:space="0" w:color="000000"/>
              <w:right w:val="single" w:sz="5" w:space="0" w:color="000000"/>
            </w:tcBorders>
          </w:tcPr>
          <w:p w14:paraId="3756DCB1"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1 point</w:t>
            </w:r>
          </w:p>
        </w:tc>
        <w:tc>
          <w:tcPr>
            <w:tcW w:w="1559" w:type="dxa"/>
            <w:tcBorders>
              <w:top w:val="single" w:sz="5" w:space="0" w:color="000000"/>
              <w:left w:val="single" w:sz="5" w:space="0" w:color="000000"/>
              <w:bottom w:val="single" w:sz="5" w:space="0" w:color="000000"/>
              <w:right w:val="single" w:sz="5" w:space="0" w:color="000000"/>
            </w:tcBorders>
          </w:tcPr>
          <w:p w14:paraId="1A5D40FA"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2 p</w:t>
            </w:r>
            <w:r w:rsidRPr="000B431F">
              <w:rPr>
                <w:rFonts w:ascii="Arial" w:hAnsi="Arial" w:cs="Arial"/>
                <w:spacing w:val="-1"/>
                <w:sz w:val="20"/>
                <w:szCs w:val="20"/>
                <w:lang w:val="fr-CH"/>
              </w:rPr>
              <w:t>oints</w:t>
            </w:r>
          </w:p>
        </w:tc>
      </w:tr>
      <w:tr w:rsidR="0029483A" w:rsidRPr="000B431F" w14:paraId="286CE0C0" w14:textId="77777777" w:rsidTr="00DE2F8A">
        <w:trPr>
          <w:trHeight w:hRule="exact" w:val="371"/>
        </w:trPr>
        <w:tc>
          <w:tcPr>
            <w:tcW w:w="1997" w:type="dxa"/>
            <w:tcBorders>
              <w:top w:val="single" w:sz="5" w:space="0" w:color="000000"/>
              <w:left w:val="single" w:sz="5" w:space="0" w:color="000000"/>
              <w:bottom w:val="single" w:sz="5" w:space="0" w:color="000000"/>
              <w:right w:val="single" w:sz="5" w:space="0" w:color="000000"/>
            </w:tcBorders>
          </w:tcPr>
          <w:p w14:paraId="3E2C476E"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bCs/>
                <w:sz w:val="20"/>
                <w:lang w:val="fr-CH"/>
              </w:rPr>
              <w:t>Cible à 100 points</w:t>
            </w:r>
          </w:p>
        </w:tc>
        <w:tc>
          <w:tcPr>
            <w:tcW w:w="3390" w:type="dxa"/>
            <w:tcBorders>
              <w:top w:val="single" w:sz="5" w:space="0" w:color="000000"/>
              <w:left w:val="single" w:sz="5" w:space="0" w:color="000000"/>
              <w:bottom w:val="single" w:sz="5" w:space="0" w:color="000000"/>
              <w:right w:val="single" w:sz="5" w:space="0" w:color="000000"/>
            </w:tcBorders>
          </w:tcPr>
          <w:p w14:paraId="43BD2A17" w14:textId="77777777" w:rsidR="0029483A" w:rsidRPr="000B431F" w:rsidRDefault="0029483A" w:rsidP="00DE2F8A">
            <w:pPr>
              <w:ind w:left="141"/>
              <w:rPr>
                <w:rFonts w:ascii="Arial" w:hAnsi="Arial" w:cs="Arial"/>
                <w:sz w:val="20"/>
                <w:lang w:val="fr-CH"/>
              </w:rPr>
            </w:pPr>
            <w:r w:rsidRPr="000B431F">
              <w:rPr>
                <w:rFonts w:ascii="Arial" w:hAnsi="Arial" w:cs="Arial"/>
                <w:sz w:val="20"/>
                <w:lang w:val="fr-CH"/>
              </w:rPr>
              <w:t>par coup</w:t>
            </w:r>
          </w:p>
        </w:tc>
        <w:tc>
          <w:tcPr>
            <w:tcW w:w="1417" w:type="dxa"/>
            <w:tcBorders>
              <w:top w:val="single" w:sz="5" w:space="0" w:color="000000"/>
              <w:left w:val="single" w:sz="5" w:space="0" w:color="000000"/>
              <w:bottom w:val="single" w:sz="5" w:space="0" w:color="000000"/>
              <w:right w:val="single" w:sz="5" w:space="0" w:color="000000"/>
            </w:tcBorders>
          </w:tcPr>
          <w:p w14:paraId="4B049A1C"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2 p</w:t>
            </w:r>
            <w:r w:rsidRPr="000B431F">
              <w:rPr>
                <w:rFonts w:ascii="Arial" w:hAnsi="Arial" w:cs="Arial"/>
                <w:spacing w:val="-1"/>
                <w:sz w:val="20"/>
                <w:szCs w:val="20"/>
                <w:lang w:val="fr-CH"/>
              </w:rPr>
              <w:t>oints</w:t>
            </w:r>
          </w:p>
        </w:tc>
        <w:tc>
          <w:tcPr>
            <w:tcW w:w="1559" w:type="dxa"/>
            <w:tcBorders>
              <w:top w:val="single" w:sz="5" w:space="0" w:color="000000"/>
              <w:left w:val="single" w:sz="5" w:space="0" w:color="000000"/>
              <w:bottom w:val="single" w:sz="5" w:space="0" w:color="000000"/>
              <w:right w:val="single" w:sz="5" w:space="0" w:color="000000"/>
            </w:tcBorders>
          </w:tcPr>
          <w:p w14:paraId="0A98F147" w14:textId="77777777" w:rsidR="0029483A" w:rsidRPr="000B431F" w:rsidRDefault="0029483A" w:rsidP="00DE2F8A">
            <w:pPr>
              <w:pStyle w:val="TableParagraph"/>
              <w:spacing w:before="20" w:after="20" w:line="240" w:lineRule="atLeast"/>
              <w:ind w:left="102"/>
              <w:rPr>
                <w:rFonts w:ascii="Arial" w:eastAsia="Arial" w:hAnsi="Arial" w:cs="Arial"/>
                <w:sz w:val="20"/>
                <w:szCs w:val="20"/>
                <w:lang w:val="fr-CH"/>
              </w:rPr>
            </w:pPr>
            <w:r w:rsidRPr="000B431F">
              <w:rPr>
                <w:rFonts w:ascii="Arial" w:hAnsi="Arial" w:cs="Arial"/>
                <w:sz w:val="20"/>
                <w:szCs w:val="20"/>
                <w:lang w:val="fr-CH"/>
              </w:rPr>
              <w:t>3 p</w:t>
            </w:r>
            <w:r w:rsidRPr="000B431F">
              <w:rPr>
                <w:rFonts w:ascii="Arial" w:hAnsi="Arial" w:cs="Arial"/>
                <w:spacing w:val="-1"/>
                <w:sz w:val="20"/>
                <w:szCs w:val="20"/>
                <w:lang w:val="fr-CH"/>
              </w:rPr>
              <w:t>oints</w:t>
            </w:r>
          </w:p>
        </w:tc>
      </w:tr>
    </w:tbl>
    <w:p w14:paraId="73F6E2D0" w14:textId="77777777" w:rsidR="0029483A" w:rsidRPr="000B431F" w:rsidRDefault="0029483A" w:rsidP="000B431F">
      <w:pPr>
        <w:widowControl w:val="0"/>
        <w:numPr>
          <w:ilvl w:val="0"/>
          <w:numId w:val="23"/>
        </w:numPr>
        <w:tabs>
          <w:tab w:val="left" w:pos="567"/>
        </w:tabs>
        <w:spacing w:before="120" w:after="120"/>
        <w:ind w:left="561" w:right="397"/>
        <w:rPr>
          <w:rFonts w:ascii="Arial" w:hAnsi="Arial" w:cs="Arial"/>
          <w:sz w:val="22"/>
          <w:szCs w:val="22"/>
          <w:lang w:val="fr-CH"/>
        </w:rPr>
      </w:pPr>
      <w:r w:rsidRPr="000B431F">
        <w:rPr>
          <w:rFonts w:ascii="Arial" w:hAnsi="Arial" w:cs="Arial"/>
          <w:sz w:val="22"/>
          <w:szCs w:val="22"/>
          <w:lang w:val="fr-CH"/>
        </w:rPr>
        <w:t>Les vétérans peuvent tirer au fusil libre et au fusil standard à bras franc.</w:t>
      </w:r>
    </w:p>
    <w:p w14:paraId="787FDF91" w14:textId="4D2CFC65" w:rsidR="0029483A" w:rsidRPr="000B431F" w:rsidRDefault="0029483A" w:rsidP="004B5E82">
      <w:pPr>
        <w:widowControl w:val="0"/>
        <w:numPr>
          <w:ilvl w:val="0"/>
          <w:numId w:val="23"/>
        </w:numPr>
        <w:tabs>
          <w:tab w:val="left" w:pos="567"/>
        </w:tabs>
        <w:spacing w:before="120" w:after="240" w:line="276" w:lineRule="auto"/>
        <w:ind w:left="561" w:right="397"/>
        <w:rPr>
          <w:rFonts w:ascii="Arial" w:hAnsi="Arial" w:cs="Arial"/>
          <w:b/>
          <w:sz w:val="20"/>
          <w:lang w:val="fr-CH"/>
        </w:rPr>
      </w:pPr>
      <w:r w:rsidRPr="000B431F">
        <w:rPr>
          <w:rFonts w:ascii="Arial" w:hAnsi="Arial" w:cs="Arial"/>
          <w:sz w:val="22"/>
          <w:szCs w:val="22"/>
          <w:lang w:val="fr-CH"/>
        </w:rPr>
        <w:t>Les Seniors-vétérans peuvent tirer sur appui en position couchée.</w:t>
      </w:r>
    </w:p>
    <w:p w14:paraId="5CB0A36D" w14:textId="24E6B356" w:rsidR="0029483A" w:rsidRPr="009E2D39" w:rsidRDefault="0029483A" w:rsidP="000B431F">
      <w:pPr>
        <w:pStyle w:val="berschrift2"/>
        <w:numPr>
          <w:ilvl w:val="0"/>
          <w:numId w:val="25"/>
        </w:numPr>
        <w:tabs>
          <w:tab w:val="left" w:pos="567"/>
        </w:tabs>
        <w:ind w:left="567" w:hanging="567"/>
        <w:rPr>
          <w:rFonts w:ascii="Arial" w:hAnsi="Arial"/>
          <w:iCs w:val="0"/>
          <w:szCs w:val="24"/>
          <w:lang w:val="fr-CH"/>
        </w:rPr>
      </w:pPr>
      <w:r w:rsidRPr="009E2D39">
        <w:rPr>
          <w:rFonts w:ascii="Arial" w:hAnsi="Arial"/>
          <w:iCs w:val="0"/>
          <w:szCs w:val="24"/>
          <w:lang w:val="fr-CH"/>
        </w:rPr>
        <w:t>Quotas et limites de distinction</w:t>
      </w:r>
    </w:p>
    <w:p w14:paraId="7F7A8035" w14:textId="77777777" w:rsidR="0029483A" w:rsidRPr="004B5E82" w:rsidRDefault="0029483A" w:rsidP="000C65ED">
      <w:pPr>
        <w:pStyle w:val="Blipu1"/>
        <w:numPr>
          <w:ilvl w:val="0"/>
          <w:numId w:val="24"/>
        </w:numPr>
        <w:tabs>
          <w:tab w:val="left" w:pos="567"/>
        </w:tabs>
        <w:spacing w:before="120"/>
        <w:ind w:left="567" w:hanging="420"/>
        <w:rPr>
          <w:rFonts w:ascii="Arial" w:hAnsi="Arial" w:cs="Arial"/>
          <w:sz w:val="22"/>
          <w:szCs w:val="22"/>
          <w:lang w:val="fr-CH"/>
        </w:rPr>
      </w:pPr>
      <w:r w:rsidRPr="004B5E82">
        <w:rPr>
          <w:rFonts w:ascii="Arial" w:hAnsi="Arial" w:cs="Arial"/>
          <w:sz w:val="22"/>
          <w:szCs w:val="22"/>
          <w:lang w:val="fr-CH"/>
        </w:rPr>
        <w:t>Il est recommandé aux organisateurs d'envisager un quota de distinction de 65%.</w:t>
      </w:r>
    </w:p>
    <w:p w14:paraId="19957BE0" w14:textId="77777777" w:rsidR="0029483A" w:rsidRPr="004B5E82" w:rsidRDefault="0029483A" w:rsidP="000C65ED">
      <w:pPr>
        <w:pStyle w:val="Blipu1"/>
        <w:numPr>
          <w:ilvl w:val="0"/>
          <w:numId w:val="24"/>
        </w:numPr>
        <w:tabs>
          <w:tab w:val="left" w:pos="567"/>
        </w:tabs>
        <w:spacing w:before="120"/>
        <w:ind w:left="567" w:hanging="420"/>
        <w:rPr>
          <w:rFonts w:ascii="Arial" w:hAnsi="Arial" w:cs="Arial"/>
          <w:sz w:val="22"/>
          <w:szCs w:val="22"/>
          <w:lang w:val="fr-CH"/>
        </w:rPr>
      </w:pPr>
      <w:r w:rsidRPr="004B5E82">
        <w:rPr>
          <w:rFonts w:ascii="Arial" w:hAnsi="Arial" w:cs="Arial"/>
          <w:sz w:val="22"/>
          <w:szCs w:val="22"/>
          <w:lang w:val="fr-CH"/>
        </w:rPr>
        <w:t>Toutes les limites de distinction se réfèrent aux catégories d'âge Elite (E), Elite ouvert (EO) et Seniors (S).</w:t>
      </w:r>
    </w:p>
    <w:p w14:paraId="16BDF55A" w14:textId="77777777" w:rsidR="0029483A" w:rsidRPr="004B5E82" w:rsidRDefault="0029483A" w:rsidP="000C65ED">
      <w:pPr>
        <w:pStyle w:val="Blipu1"/>
        <w:numPr>
          <w:ilvl w:val="0"/>
          <w:numId w:val="24"/>
        </w:numPr>
        <w:tabs>
          <w:tab w:val="left" w:pos="567"/>
        </w:tabs>
        <w:spacing w:before="120" w:after="240"/>
        <w:ind w:left="567" w:hanging="420"/>
        <w:rPr>
          <w:rFonts w:ascii="Arial" w:hAnsi="Arial" w:cs="Arial"/>
          <w:sz w:val="22"/>
          <w:szCs w:val="22"/>
          <w:lang w:val="fr-CH"/>
        </w:rPr>
      </w:pPr>
      <w:r w:rsidRPr="004B5E82">
        <w:rPr>
          <w:rFonts w:ascii="Arial" w:hAnsi="Arial" w:cs="Arial"/>
          <w:sz w:val="22"/>
          <w:szCs w:val="22"/>
          <w:lang w:val="fr-CH"/>
        </w:rPr>
        <w:t>Les limites applicables aux Juniors (J / U17-U21), Vétérans (V) et Seniors-vétérans (SV) doivent être abaissées en conséquence.</w:t>
      </w:r>
    </w:p>
    <w:p w14:paraId="107A4149" w14:textId="77777777" w:rsidR="0029483A" w:rsidRPr="000B431F" w:rsidRDefault="0029483A" w:rsidP="0029483A">
      <w:pPr>
        <w:rPr>
          <w:rFonts w:ascii="Arial" w:eastAsia="Arial" w:hAnsi="Arial" w:cs="Arial"/>
          <w:b/>
          <w:bCs/>
          <w:lang w:val="fr-CH"/>
        </w:rPr>
      </w:pPr>
    </w:p>
    <w:p w14:paraId="6EFC17D4" w14:textId="77777777" w:rsidR="000B431F" w:rsidRPr="000B431F" w:rsidRDefault="000B431F" w:rsidP="0029483A">
      <w:pPr>
        <w:rPr>
          <w:rFonts w:ascii="Arial" w:eastAsia="Arial" w:hAnsi="Arial" w:cs="Arial"/>
          <w:b/>
          <w:bCs/>
          <w:lang w:val="fr-CH"/>
        </w:rPr>
      </w:pPr>
    </w:p>
    <w:p w14:paraId="07BF6A45" w14:textId="77777777" w:rsidR="000B431F" w:rsidRPr="000B431F" w:rsidRDefault="000B431F" w:rsidP="0029483A">
      <w:pPr>
        <w:rPr>
          <w:rFonts w:ascii="Arial" w:eastAsia="Arial" w:hAnsi="Arial" w:cs="Arial"/>
          <w:b/>
          <w:bCs/>
          <w:lang w:val="fr-CH"/>
        </w:rPr>
      </w:pPr>
    </w:p>
    <w:p w14:paraId="5A1E26F4" w14:textId="77777777" w:rsidR="000B431F" w:rsidRPr="000B431F" w:rsidRDefault="000B431F" w:rsidP="0029483A">
      <w:pPr>
        <w:rPr>
          <w:rFonts w:ascii="Arial" w:eastAsia="Arial" w:hAnsi="Arial" w:cs="Arial"/>
          <w:b/>
          <w:bCs/>
          <w:lang w:val="fr-CH"/>
        </w:rPr>
      </w:pPr>
    </w:p>
    <w:p w14:paraId="2F51FAD0" w14:textId="77777777" w:rsidR="000B431F" w:rsidRPr="000B431F" w:rsidRDefault="000B431F" w:rsidP="0029483A">
      <w:pPr>
        <w:rPr>
          <w:rFonts w:ascii="Arial" w:eastAsia="Arial" w:hAnsi="Arial" w:cs="Arial"/>
          <w:b/>
          <w:bCs/>
          <w:lang w:val="fr-CH"/>
        </w:rPr>
      </w:pPr>
    </w:p>
    <w:tbl>
      <w:tblPr>
        <w:tblpPr w:leftFromText="141" w:rightFromText="141" w:vertAnchor="text" w:horzAnchor="margin" w:tblpXSpec="center" w:tblpY="41"/>
        <w:tblW w:w="8217" w:type="dxa"/>
        <w:tblCellMar>
          <w:left w:w="70" w:type="dxa"/>
          <w:right w:w="70" w:type="dxa"/>
        </w:tblCellMar>
        <w:tblLook w:val="04A0" w:firstRow="1" w:lastRow="0" w:firstColumn="1" w:lastColumn="0" w:noHBand="0" w:noVBand="1"/>
      </w:tblPr>
      <w:tblGrid>
        <w:gridCol w:w="2972"/>
        <w:gridCol w:w="1597"/>
        <w:gridCol w:w="1780"/>
        <w:gridCol w:w="1868"/>
      </w:tblGrid>
      <w:tr w:rsidR="0029483A" w:rsidRPr="000B431F" w14:paraId="4061FBC6" w14:textId="77777777" w:rsidTr="00DE2F8A">
        <w:trPr>
          <w:trHeight w:val="43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73ADA" w14:textId="77777777" w:rsidR="0029483A" w:rsidRPr="000B431F" w:rsidRDefault="0029483A" w:rsidP="00DE2F8A">
            <w:pPr>
              <w:rPr>
                <w:rFonts w:ascii="Arial" w:hAnsi="Arial" w:cs="Arial"/>
                <w:b/>
                <w:color w:val="000000"/>
                <w:sz w:val="22"/>
                <w:szCs w:val="22"/>
                <w:lang w:val="fr-CH"/>
              </w:rPr>
            </w:pPr>
            <w:r w:rsidRPr="000B431F">
              <w:rPr>
                <w:rFonts w:ascii="Arial" w:hAnsi="Arial" w:cs="Arial"/>
                <w:b/>
                <w:color w:val="000000"/>
                <w:sz w:val="22"/>
                <w:szCs w:val="22"/>
                <w:lang w:val="fr-CH"/>
              </w:rPr>
              <w:lastRenderedPageBreak/>
              <w:t>Cible A 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50992EA" w14:textId="77777777" w:rsidR="0029483A" w:rsidRPr="000B431F" w:rsidRDefault="0029483A" w:rsidP="00DE2F8A">
            <w:pPr>
              <w:jc w:val="center"/>
              <w:rPr>
                <w:rFonts w:ascii="Arial" w:hAnsi="Arial" w:cs="Arial"/>
                <w:b/>
                <w:color w:val="000000"/>
                <w:sz w:val="22"/>
                <w:szCs w:val="22"/>
                <w:lang w:val="fr-CH"/>
              </w:rPr>
            </w:pPr>
            <w:r w:rsidRPr="000B431F">
              <w:rPr>
                <w:rFonts w:ascii="Arial" w:hAnsi="Arial" w:cs="Arial"/>
                <w:b/>
                <w:color w:val="000000"/>
                <w:sz w:val="22"/>
                <w:szCs w:val="22"/>
                <w:lang w:val="fr-CH"/>
              </w:rPr>
              <w:t>cat. A</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B55ED0D" w14:textId="77777777" w:rsidR="0029483A" w:rsidRPr="000B431F" w:rsidRDefault="0029483A" w:rsidP="00DE2F8A">
            <w:pPr>
              <w:jc w:val="center"/>
              <w:rPr>
                <w:rFonts w:ascii="Arial" w:hAnsi="Arial" w:cs="Arial"/>
                <w:b/>
                <w:color w:val="000000"/>
                <w:sz w:val="22"/>
                <w:szCs w:val="22"/>
                <w:lang w:val="fr-CH"/>
              </w:rPr>
            </w:pPr>
            <w:r w:rsidRPr="000B431F">
              <w:rPr>
                <w:rFonts w:ascii="Arial" w:hAnsi="Arial" w:cs="Arial"/>
                <w:b/>
                <w:color w:val="000000"/>
                <w:sz w:val="22"/>
                <w:szCs w:val="22"/>
                <w:lang w:val="fr-CH"/>
              </w:rPr>
              <w:t>cat. D</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2A7407F5" w14:textId="77777777" w:rsidR="0029483A" w:rsidRPr="000B431F" w:rsidRDefault="0029483A" w:rsidP="00DE2F8A">
            <w:pPr>
              <w:jc w:val="center"/>
              <w:rPr>
                <w:rFonts w:ascii="Arial" w:hAnsi="Arial" w:cs="Arial"/>
                <w:b/>
                <w:color w:val="000000"/>
                <w:sz w:val="22"/>
                <w:szCs w:val="22"/>
                <w:lang w:val="fr-CH"/>
              </w:rPr>
            </w:pPr>
            <w:r w:rsidRPr="000B431F">
              <w:rPr>
                <w:rFonts w:ascii="Arial" w:hAnsi="Arial" w:cs="Arial"/>
                <w:b/>
                <w:color w:val="000000"/>
                <w:sz w:val="22"/>
                <w:szCs w:val="22"/>
                <w:lang w:val="fr-CH"/>
              </w:rPr>
              <w:t>cat. E</w:t>
            </w:r>
          </w:p>
        </w:tc>
      </w:tr>
      <w:tr w:rsidR="0029483A" w:rsidRPr="000B431F" w14:paraId="7C8DFE3A" w14:textId="77777777" w:rsidTr="00DE2F8A">
        <w:trPr>
          <w:trHeight w:val="64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4B67F" w14:textId="77777777" w:rsidR="0029483A" w:rsidRPr="000B431F" w:rsidRDefault="0029483A" w:rsidP="00DE2F8A">
            <w:pPr>
              <w:rPr>
                <w:rFonts w:ascii="Arial" w:hAnsi="Arial" w:cs="Arial"/>
                <w:b/>
                <w:sz w:val="22"/>
                <w:szCs w:val="22"/>
                <w:lang w:val="fr-CH"/>
              </w:rPr>
            </w:pPr>
            <w:r w:rsidRPr="000B431F">
              <w:rPr>
                <w:rFonts w:ascii="Arial" w:hAnsi="Arial" w:cs="Arial"/>
                <w:b/>
                <w:sz w:val="22"/>
                <w:szCs w:val="22"/>
                <w:lang w:val="fr-CH"/>
              </w:rPr>
              <w:t xml:space="preserve">6 coups </w:t>
            </w:r>
            <w:proofErr w:type="spellStart"/>
            <w:r w:rsidRPr="000B431F">
              <w:rPr>
                <w:rFonts w:ascii="Arial" w:hAnsi="Arial" w:cs="Arial"/>
                <w:b/>
                <w:sz w:val="22"/>
                <w:szCs w:val="22"/>
                <w:lang w:val="fr-CH"/>
              </w:rPr>
              <w:t>c.p.c</w:t>
            </w:r>
            <w:proofErr w:type="spellEnd"/>
            <w:r w:rsidRPr="000B431F">
              <w:rPr>
                <w:rFonts w:ascii="Arial" w:hAnsi="Arial" w:cs="Arial"/>
                <w:b/>
                <w:sz w:val="22"/>
                <w:szCs w:val="22"/>
                <w:lang w:val="fr-CH"/>
              </w:rPr>
              <w:t>.</w:t>
            </w:r>
          </w:p>
          <w:p w14:paraId="71D9D843" w14:textId="77777777" w:rsidR="0029483A" w:rsidRPr="000B431F" w:rsidRDefault="0029483A" w:rsidP="00DE2F8A">
            <w:pPr>
              <w:rPr>
                <w:rFonts w:ascii="Arial" w:hAnsi="Arial" w:cs="Arial"/>
                <w:b/>
                <w:sz w:val="22"/>
                <w:szCs w:val="22"/>
                <w:lang w:val="fr-CH"/>
              </w:rPr>
            </w:pPr>
            <w:r w:rsidRPr="000B431F">
              <w:rPr>
                <w:rFonts w:ascii="Arial" w:hAnsi="Arial" w:cs="Arial"/>
                <w:b/>
                <w:sz w:val="22"/>
                <w:szCs w:val="22"/>
                <w:lang w:val="fr-CH"/>
              </w:rPr>
              <w:t>4 coups série</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4D4A7009"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92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BB8E01D"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86</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14:paraId="3E7A8004"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83</w:t>
            </w:r>
          </w:p>
        </w:tc>
      </w:tr>
      <w:tr w:rsidR="0029483A" w:rsidRPr="000B431F" w14:paraId="0A75A154" w14:textId="77777777" w:rsidTr="00DE2F8A">
        <w:trPr>
          <w:trHeight w:val="6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E5F0309" w14:textId="77777777" w:rsidR="0029483A" w:rsidRPr="000B431F" w:rsidRDefault="0029483A" w:rsidP="00DE2F8A">
            <w:pPr>
              <w:rPr>
                <w:rFonts w:ascii="Arial" w:hAnsi="Arial" w:cs="Arial"/>
                <w:b/>
                <w:sz w:val="22"/>
                <w:szCs w:val="22"/>
                <w:lang w:val="fr-CH"/>
              </w:rPr>
            </w:pPr>
            <w:r w:rsidRPr="000B431F">
              <w:rPr>
                <w:rFonts w:ascii="Arial" w:hAnsi="Arial" w:cs="Arial"/>
                <w:b/>
                <w:sz w:val="22"/>
                <w:szCs w:val="22"/>
                <w:lang w:val="fr-CH"/>
              </w:rPr>
              <w:t xml:space="preserve">8 coups </w:t>
            </w:r>
            <w:proofErr w:type="spellStart"/>
            <w:r w:rsidRPr="000B431F">
              <w:rPr>
                <w:rFonts w:ascii="Arial" w:hAnsi="Arial" w:cs="Arial"/>
                <w:b/>
                <w:sz w:val="22"/>
                <w:szCs w:val="22"/>
                <w:lang w:val="fr-CH"/>
              </w:rPr>
              <w:t>c.p.c</w:t>
            </w:r>
            <w:proofErr w:type="spellEnd"/>
            <w:r w:rsidRPr="000B431F">
              <w:rPr>
                <w:rFonts w:ascii="Arial" w:hAnsi="Arial" w:cs="Arial"/>
                <w:b/>
                <w:sz w:val="22"/>
                <w:szCs w:val="22"/>
                <w:lang w:val="fr-CH"/>
              </w:rPr>
              <w:t>.</w:t>
            </w:r>
          </w:p>
          <w:p w14:paraId="4E0455CC" w14:textId="77777777" w:rsidR="0029483A" w:rsidRPr="000B431F" w:rsidRDefault="0029483A" w:rsidP="00DE2F8A">
            <w:pPr>
              <w:rPr>
                <w:rFonts w:ascii="Arial" w:hAnsi="Arial" w:cs="Arial"/>
                <w:b/>
                <w:sz w:val="22"/>
                <w:szCs w:val="22"/>
                <w:lang w:val="fr-CH"/>
              </w:rPr>
            </w:pPr>
            <w:r w:rsidRPr="000B431F">
              <w:rPr>
                <w:rFonts w:ascii="Arial" w:hAnsi="Arial" w:cs="Arial"/>
                <w:b/>
                <w:sz w:val="22"/>
                <w:szCs w:val="22"/>
                <w:lang w:val="fr-CH"/>
              </w:rPr>
              <w:t>4 coups série</w:t>
            </w:r>
          </w:p>
        </w:tc>
        <w:tc>
          <w:tcPr>
            <w:tcW w:w="1597" w:type="dxa"/>
            <w:tcBorders>
              <w:top w:val="nil"/>
              <w:left w:val="nil"/>
              <w:bottom w:val="single" w:sz="4" w:space="0" w:color="auto"/>
              <w:right w:val="single" w:sz="4" w:space="0" w:color="auto"/>
            </w:tcBorders>
            <w:shd w:val="clear" w:color="auto" w:fill="auto"/>
            <w:vAlign w:val="center"/>
            <w:hideMark/>
          </w:tcPr>
          <w:p w14:paraId="175C51BF"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110</w:t>
            </w:r>
          </w:p>
        </w:tc>
        <w:tc>
          <w:tcPr>
            <w:tcW w:w="1780" w:type="dxa"/>
            <w:tcBorders>
              <w:top w:val="nil"/>
              <w:left w:val="nil"/>
              <w:bottom w:val="single" w:sz="4" w:space="0" w:color="auto"/>
              <w:right w:val="single" w:sz="4" w:space="0" w:color="auto"/>
            </w:tcBorders>
            <w:shd w:val="clear" w:color="auto" w:fill="auto"/>
            <w:vAlign w:val="center"/>
            <w:hideMark/>
          </w:tcPr>
          <w:p w14:paraId="4BB8CFAC"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103</w:t>
            </w:r>
          </w:p>
        </w:tc>
        <w:tc>
          <w:tcPr>
            <w:tcW w:w="1868" w:type="dxa"/>
            <w:tcBorders>
              <w:top w:val="nil"/>
              <w:left w:val="nil"/>
              <w:bottom w:val="single" w:sz="4" w:space="0" w:color="auto"/>
              <w:right w:val="single" w:sz="4" w:space="0" w:color="auto"/>
            </w:tcBorders>
            <w:shd w:val="clear" w:color="auto" w:fill="auto"/>
            <w:vAlign w:val="center"/>
            <w:hideMark/>
          </w:tcPr>
          <w:p w14:paraId="0C03D7AC"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99</w:t>
            </w:r>
          </w:p>
        </w:tc>
      </w:tr>
      <w:tr w:rsidR="0029483A" w:rsidRPr="000B431F" w14:paraId="44B8A44F" w14:textId="77777777" w:rsidTr="00DE2F8A">
        <w:trPr>
          <w:trHeight w:val="645"/>
        </w:trPr>
        <w:tc>
          <w:tcPr>
            <w:tcW w:w="2972" w:type="dxa"/>
            <w:tcBorders>
              <w:top w:val="nil"/>
              <w:left w:val="single" w:sz="4" w:space="0" w:color="auto"/>
              <w:bottom w:val="single" w:sz="4" w:space="0" w:color="auto"/>
              <w:right w:val="single" w:sz="4" w:space="0" w:color="auto"/>
            </w:tcBorders>
            <w:shd w:val="clear" w:color="auto" w:fill="auto"/>
            <w:vAlign w:val="center"/>
          </w:tcPr>
          <w:p w14:paraId="5DBABDB3" w14:textId="77777777" w:rsidR="0029483A" w:rsidRPr="000B431F" w:rsidRDefault="0029483A" w:rsidP="00DE2F8A">
            <w:pPr>
              <w:rPr>
                <w:rFonts w:ascii="Arial" w:hAnsi="Arial" w:cs="Arial"/>
                <w:b/>
                <w:sz w:val="22"/>
                <w:szCs w:val="22"/>
                <w:lang w:val="fr-CH"/>
              </w:rPr>
            </w:pPr>
            <w:r w:rsidRPr="000B431F">
              <w:rPr>
                <w:rFonts w:ascii="Arial" w:hAnsi="Arial" w:cs="Arial"/>
                <w:b/>
                <w:sz w:val="22"/>
                <w:szCs w:val="22"/>
                <w:lang w:val="fr-CH"/>
              </w:rPr>
              <w:t xml:space="preserve">6 coups </w:t>
            </w:r>
            <w:proofErr w:type="spellStart"/>
            <w:r w:rsidRPr="000B431F">
              <w:rPr>
                <w:rFonts w:ascii="Arial" w:hAnsi="Arial" w:cs="Arial"/>
                <w:b/>
                <w:sz w:val="22"/>
                <w:szCs w:val="22"/>
                <w:lang w:val="fr-CH"/>
              </w:rPr>
              <w:t>c.p.c</w:t>
            </w:r>
            <w:proofErr w:type="spellEnd"/>
            <w:r w:rsidRPr="000B431F">
              <w:rPr>
                <w:rFonts w:ascii="Arial" w:hAnsi="Arial" w:cs="Arial"/>
                <w:b/>
                <w:sz w:val="22"/>
                <w:szCs w:val="22"/>
                <w:lang w:val="fr-CH"/>
              </w:rPr>
              <w:t>.</w:t>
            </w:r>
          </w:p>
        </w:tc>
        <w:tc>
          <w:tcPr>
            <w:tcW w:w="1597" w:type="dxa"/>
            <w:tcBorders>
              <w:top w:val="nil"/>
              <w:left w:val="nil"/>
              <w:bottom w:val="single" w:sz="4" w:space="0" w:color="auto"/>
              <w:right w:val="single" w:sz="4" w:space="0" w:color="auto"/>
            </w:tcBorders>
            <w:shd w:val="clear" w:color="auto" w:fill="auto"/>
            <w:vAlign w:val="center"/>
          </w:tcPr>
          <w:p w14:paraId="600C5FFB"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55</w:t>
            </w:r>
          </w:p>
        </w:tc>
        <w:tc>
          <w:tcPr>
            <w:tcW w:w="1780" w:type="dxa"/>
            <w:tcBorders>
              <w:top w:val="nil"/>
              <w:left w:val="nil"/>
              <w:bottom w:val="single" w:sz="4" w:space="0" w:color="auto"/>
              <w:right w:val="single" w:sz="4" w:space="0" w:color="auto"/>
            </w:tcBorders>
            <w:shd w:val="clear" w:color="auto" w:fill="auto"/>
            <w:vAlign w:val="center"/>
          </w:tcPr>
          <w:p w14:paraId="55CB05DC"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52</w:t>
            </w:r>
          </w:p>
        </w:tc>
        <w:tc>
          <w:tcPr>
            <w:tcW w:w="1868" w:type="dxa"/>
            <w:tcBorders>
              <w:top w:val="nil"/>
              <w:left w:val="nil"/>
              <w:bottom w:val="single" w:sz="4" w:space="0" w:color="auto"/>
              <w:right w:val="single" w:sz="4" w:space="0" w:color="auto"/>
            </w:tcBorders>
            <w:shd w:val="clear" w:color="auto" w:fill="auto"/>
            <w:vAlign w:val="center"/>
          </w:tcPr>
          <w:p w14:paraId="68ACB56A"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50</w:t>
            </w:r>
          </w:p>
        </w:tc>
      </w:tr>
      <w:tr w:rsidR="0029483A" w:rsidRPr="000B431F" w14:paraId="41B1ADA4" w14:textId="77777777" w:rsidTr="00DE2F8A">
        <w:trPr>
          <w:trHeight w:val="6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A844DC0" w14:textId="77777777" w:rsidR="0029483A" w:rsidRPr="000B431F" w:rsidRDefault="0029483A" w:rsidP="00DE2F8A">
            <w:pPr>
              <w:rPr>
                <w:rFonts w:ascii="Arial" w:hAnsi="Arial" w:cs="Arial"/>
                <w:b/>
                <w:sz w:val="22"/>
                <w:szCs w:val="22"/>
                <w:lang w:val="fr-CH"/>
              </w:rPr>
            </w:pPr>
            <w:r w:rsidRPr="000B431F">
              <w:rPr>
                <w:rFonts w:ascii="Arial" w:hAnsi="Arial" w:cs="Arial"/>
                <w:b/>
                <w:sz w:val="22"/>
                <w:szCs w:val="22"/>
                <w:lang w:val="fr-CH"/>
              </w:rPr>
              <w:t xml:space="preserve">10 coups </w:t>
            </w:r>
            <w:proofErr w:type="spellStart"/>
            <w:r w:rsidRPr="000B431F">
              <w:rPr>
                <w:rFonts w:ascii="Arial" w:hAnsi="Arial" w:cs="Arial"/>
                <w:b/>
                <w:sz w:val="22"/>
                <w:szCs w:val="22"/>
                <w:lang w:val="fr-CH"/>
              </w:rPr>
              <w:t>c.p.c</w:t>
            </w:r>
            <w:proofErr w:type="spellEnd"/>
            <w:r w:rsidRPr="000B431F">
              <w:rPr>
                <w:rFonts w:ascii="Arial" w:hAnsi="Arial" w:cs="Arial"/>
                <w:b/>
                <w:sz w:val="22"/>
                <w:szCs w:val="22"/>
                <w:lang w:val="fr-CH"/>
              </w:rPr>
              <w:t>.</w:t>
            </w:r>
          </w:p>
        </w:tc>
        <w:tc>
          <w:tcPr>
            <w:tcW w:w="1597" w:type="dxa"/>
            <w:tcBorders>
              <w:top w:val="nil"/>
              <w:left w:val="nil"/>
              <w:bottom w:val="single" w:sz="4" w:space="0" w:color="auto"/>
              <w:right w:val="single" w:sz="4" w:space="0" w:color="auto"/>
            </w:tcBorders>
            <w:shd w:val="clear" w:color="auto" w:fill="auto"/>
            <w:vAlign w:val="center"/>
            <w:hideMark/>
          </w:tcPr>
          <w:p w14:paraId="40A7C3E6"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93</w:t>
            </w:r>
          </w:p>
        </w:tc>
        <w:tc>
          <w:tcPr>
            <w:tcW w:w="1780" w:type="dxa"/>
            <w:tcBorders>
              <w:top w:val="nil"/>
              <w:left w:val="nil"/>
              <w:bottom w:val="single" w:sz="4" w:space="0" w:color="auto"/>
              <w:right w:val="single" w:sz="4" w:space="0" w:color="auto"/>
            </w:tcBorders>
            <w:shd w:val="clear" w:color="auto" w:fill="auto"/>
            <w:vAlign w:val="center"/>
            <w:hideMark/>
          </w:tcPr>
          <w:p w14:paraId="7F131FD9"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87</w:t>
            </w:r>
          </w:p>
        </w:tc>
        <w:tc>
          <w:tcPr>
            <w:tcW w:w="1868" w:type="dxa"/>
            <w:tcBorders>
              <w:top w:val="nil"/>
              <w:left w:val="nil"/>
              <w:bottom w:val="single" w:sz="4" w:space="0" w:color="auto"/>
              <w:right w:val="single" w:sz="4" w:space="0" w:color="auto"/>
            </w:tcBorders>
            <w:shd w:val="clear" w:color="auto" w:fill="auto"/>
            <w:vAlign w:val="center"/>
            <w:hideMark/>
          </w:tcPr>
          <w:p w14:paraId="1BB9CB1C"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84</w:t>
            </w:r>
          </w:p>
        </w:tc>
      </w:tr>
      <w:tr w:rsidR="0029483A" w:rsidRPr="000B431F" w14:paraId="227EA789" w14:textId="77777777" w:rsidTr="00DE2F8A">
        <w:trPr>
          <w:trHeight w:val="6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85F3675" w14:textId="77777777" w:rsidR="0029483A" w:rsidRPr="000B431F" w:rsidRDefault="0029483A" w:rsidP="00DE2F8A">
            <w:pPr>
              <w:rPr>
                <w:rFonts w:ascii="Arial" w:hAnsi="Arial" w:cs="Arial"/>
                <w:b/>
                <w:sz w:val="22"/>
                <w:szCs w:val="22"/>
                <w:lang w:val="fr-CH"/>
              </w:rPr>
            </w:pPr>
            <w:r w:rsidRPr="000B431F">
              <w:rPr>
                <w:rFonts w:ascii="Arial" w:hAnsi="Arial" w:cs="Arial"/>
                <w:b/>
                <w:sz w:val="22"/>
                <w:szCs w:val="22"/>
                <w:lang w:val="fr-CH"/>
              </w:rPr>
              <w:t xml:space="preserve">20 coups </w:t>
            </w:r>
            <w:proofErr w:type="spellStart"/>
            <w:r w:rsidRPr="000B431F">
              <w:rPr>
                <w:rFonts w:ascii="Arial" w:hAnsi="Arial" w:cs="Arial"/>
                <w:b/>
                <w:sz w:val="22"/>
                <w:szCs w:val="22"/>
                <w:lang w:val="fr-CH"/>
              </w:rPr>
              <w:t>c.p.c</w:t>
            </w:r>
            <w:proofErr w:type="spellEnd"/>
            <w:r w:rsidRPr="000B431F">
              <w:rPr>
                <w:rFonts w:ascii="Arial" w:hAnsi="Arial" w:cs="Arial"/>
                <w:b/>
                <w:sz w:val="22"/>
                <w:szCs w:val="22"/>
                <w:lang w:val="fr-CH"/>
              </w:rPr>
              <w:t>.</w:t>
            </w:r>
          </w:p>
        </w:tc>
        <w:tc>
          <w:tcPr>
            <w:tcW w:w="1597" w:type="dxa"/>
            <w:tcBorders>
              <w:top w:val="nil"/>
              <w:left w:val="nil"/>
              <w:bottom w:val="single" w:sz="4" w:space="0" w:color="auto"/>
              <w:right w:val="single" w:sz="4" w:space="0" w:color="auto"/>
            </w:tcBorders>
            <w:shd w:val="clear" w:color="auto" w:fill="auto"/>
            <w:vAlign w:val="center"/>
            <w:hideMark/>
          </w:tcPr>
          <w:p w14:paraId="57B90417"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184</w:t>
            </w:r>
          </w:p>
        </w:tc>
        <w:tc>
          <w:tcPr>
            <w:tcW w:w="1780" w:type="dxa"/>
            <w:tcBorders>
              <w:top w:val="nil"/>
              <w:left w:val="nil"/>
              <w:bottom w:val="single" w:sz="4" w:space="0" w:color="auto"/>
              <w:right w:val="single" w:sz="4" w:space="0" w:color="auto"/>
            </w:tcBorders>
            <w:shd w:val="clear" w:color="auto" w:fill="auto"/>
            <w:vAlign w:val="center"/>
            <w:hideMark/>
          </w:tcPr>
          <w:p w14:paraId="6FDEBB2C"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172</w:t>
            </w:r>
          </w:p>
        </w:tc>
        <w:tc>
          <w:tcPr>
            <w:tcW w:w="1868" w:type="dxa"/>
            <w:tcBorders>
              <w:top w:val="nil"/>
              <w:left w:val="nil"/>
              <w:bottom w:val="single" w:sz="4" w:space="0" w:color="auto"/>
              <w:right w:val="single" w:sz="4" w:space="0" w:color="auto"/>
            </w:tcBorders>
            <w:shd w:val="clear" w:color="auto" w:fill="auto"/>
            <w:vAlign w:val="center"/>
            <w:hideMark/>
          </w:tcPr>
          <w:p w14:paraId="4EBF7880" w14:textId="77777777" w:rsidR="0029483A" w:rsidRPr="000B431F" w:rsidRDefault="0029483A" w:rsidP="00DE2F8A">
            <w:pPr>
              <w:jc w:val="center"/>
              <w:rPr>
                <w:rFonts w:ascii="Arial" w:hAnsi="Arial" w:cs="Arial"/>
                <w:b/>
                <w:sz w:val="22"/>
                <w:szCs w:val="22"/>
                <w:lang w:val="fr-CH"/>
              </w:rPr>
            </w:pPr>
            <w:r w:rsidRPr="000B431F">
              <w:rPr>
                <w:rFonts w:ascii="Arial" w:hAnsi="Arial" w:cs="Arial"/>
                <w:b/>
                <w:sz w:val="22"/>
                <w:szCs w:val="22"/>
                <w:lang w:val="fr-CH"/>
              </w:rPr>
              <w:t>166</w:t>
            </w:r>
          </w:p>
        </w:tc>
      </w:tr>
    </w:tbl>
    <w:p w14:paraId="6FEDEEDC" w14:textId="77777777" w:rsidR="0029483A" w:rsidRPr="000B431F" w:rsidRDefault="0029483A" w:rsidP="0029483A">
      <w:pPr>
        <w:pStyle w:val="berschrift2"/>
        <w:numPr>
          <w:ilvl w:val="0"/>
          <w:numId w:val="0"/>
        </w:numPr>
        <w:ind w:left="720"/>
        <w:rPr>
          <w:rFonts w:ascii="Arial" w:hAnsi="Arial"/>
          <w:b w:val="0"/>
          <w:bCs w:val="0"/>
          <w:iCs w:val="0"/>
          <w:sz w:val="20"/>
          <w:szCs w:val="20"/>
          <w:lang w:val="fr-CH"/>
        </w:rPr>
      </w:pPr>
    </w:p>
    <w:p w14:paraId="15F161B0" w14:textId="77777777" w:rsidR="0029483A" w:rsidRPr="000B431F" w:rsidRDefault="0029483A" w:rsidP="0029483A">
      <w:pPr>
        <w:pStyle w:val="berschrift2"/>
        <w:numPr>
          <w:ilvl w:val="0"/>
          <w:numId w:val="0"/>
        </w:numPr>
        <w:ind w:left="576"/>
        <w:rPr>
          <w:b w:val="0"/>
          <w:lang w:val="fr-CH"/>
        </w:rPr>
      </w:pPr>
    </w:p>
    <w:p w14:paraId="683D68D6" w14:textId="77777777" w:rsidR="0029483A" w:rsidRPr="000B431F" w:rsidRDefault="0029483A" w:rsidP="0029483A">
      <w:pPr>
        <w:pStyle w:val="berschrift2"/>
        <w:numPr>
          <w:ilvl w:val="0"/>
          <w:numId w:val="0"/>
        </w:numPr>
        <w:ind w:left="576"/>
        <w:rPr>
          <w:b w:val="0"/>
          <w:lang w:val="fr-CH"/>
        </w:rPr>
      </w:pPr>
    </w:p>
    <w:p w14:paraId="16EBDA06" w14:textId="77777777" w:rsidR="0029483A" w:rsidRPr="000B431F" w:rsidRDefault="0029483A" w:rsidP="0029483A">
      <w:pPr>
        <w:pStyle w:val="berschrift2"/>
        <w:numPr>
          <w:ilvl w:val="0"/>
          <w:numId w:val="0"/>
        </w:numPr>
        <w:ind w:left="576"/>
        <w:rPr>
          <w:b w:val="0"/>
          <w:lang w:val="fr-CH"/>
        </w:rPr>
      </w:pPr>
    </w:p>
    <w:p w14:paraId="7117CA74" w14:textId="77777777" w:rsidR="0029483A" w:rsidRPr="000B431F" w:rsidRDefault="0029483A" w:rsidP="0029483A">
      <w:pPr>
        <w:pStyle w:val="berschrift2"/>
        <w:numPr>
          <w:ilvl w:val="0"/>
          <w:numId w:val="0"/>
        </w:numPr>
        <w:ind w:left="576"/>
        <w:rPr>
          <w:lang w:val="fr-CH"/>
        </w:rPr>
      </w:pPr>
    </w:p>
    <w:p w14:paraId="38BEBFC6" w14:textId="77777777" w:rsidR="0029483A" w:rsidRPr="000B431F" w:rsidRDefault="0029483A" w:rsidP="0029483A">
      <w:pPr>
        <w:pStyle w:val="berschrift2"/>
        <w:numPr>
          <w:ilvl w:val="0"/>
          <w:numId w:val="0"/>
        </w:numPr>
        <w:ind w:left="576"/>
        <w:rPr>
          <w:lang w:val="fr-CH"/>
        </w:rPr>
      </w:pPr>
    </w:p>
    <w:p w14:paraId="08CFDDAF" w14:textId="77777777" w:rsidR="0029483A" w:rsidRPr="000B431F" w:rsidRDefault="0029483A" w:rsidP="0029483A">
      <w:pPr>
        <w:pStyle w:val="berschrift2"/>
        <w:numPr>
          <w:ilvl w:val="0"/>
          <w:numId w:val="0"/>
        </w:numPr>
        <w:ind w:left="576"/>
        <w:rPr>
          <w:lang w:val="fr-CH"/>
        </w:rPr>
      </w:pPr>
    </w:p>
    <w:p w14:paraId="29783261" w14:textId="77777777" w:rsidR="0029483A" w:rsidRPr="000B431F" w:rsidRDefault="0029483A" w:rsidP="0029483A">
      <w:pPr>
        <w:pStyle w:val="berschrift2"/>
        <w:numPr>
          <w:ilvl w:val="0"/>
          <w:numId w:val="0"/>
        </w:numPr>
        <w:ind w:left="576" w:hanging="576"/>
        <w:rPr>
          <w:lang w:val="fr-CH"/>
        </w:rPr>
      </w:pPr>
    </w:p>
    <w:p w14:paraId="5FE8EDDA" w14:textId="77777777" w:rsidR="000B431F" w:rsidRPr="000B431F" w:rsidRDefault="000B431F" w:rsidP="000B431F">
      <w:pPr>
        <w:rPr>
          <w:lang w:val="fr-CH"/>
        </w:rPr>
      </w:pPr>
    </w:p>
    <w:p w14:paraId="535204D0" w14:textId="3A33043D" w:rsidR="00044A14" w:rsidRPr="000B431F" w:rsidRDefault="00044A14" w:rsidP="00044A14">
      <w:pPr>
        <w:shd w:val="clear" w:color="auto" w:fill="FFFFFF"/>
        <w:spacing w:after="120"/>
        <w:rPr>
          <w:rFonts w:ascii="Arial" w:hAnsi="Arial" w:cs="Arial"/>
          <w:b/>
          <w:bCs/>
          <w:sz w:val="22"/>
          <w:szCs w:val="22"/>
          <w:lang w:val="fr-CH"/>
        </w:rPr>
      </w:pPr>
      <w:bookmarkStart w:id="0" w:name="_Hlk69577912"/>
      <w:r w:rsidRPr="000B431F">
        <w:rPr>
          <w:rFonts w:ascii="Arial" w:hAnsi="Arial" w:cs="Arial"/>
          <w:b/>
          <w:bCs/>
          <w:sz w:val="22"/>
          <w:szCs w:val="22"/>
          <w:lang w:val="fr-CH"/>
        </w:rPr>
        <w:t>Ce tableau sert de modèle. Les organisateurs sont libres de fixer les limites de distinction. Il</w:t>
      </w:r>
      <w:r w:rsidR="00880AD2" w:rsidRPr="000B431F">
        <w:rPr>
          <w:rFonts w:ascii="Arial" w:hAnsi="Arial" w:cs="Arial"/>
          <w:b/>
          <w:bCs/>
          <w:sz w:val="22"/>
          <w:szCs w:val="22"/>
          <w:lang w:val="fr-CH"/>
        </w:rPr>
        <w:t>s</w:t>
      </w:r>
      <w:r w:rsidRPr="000B431F">
        <w:rPr>
          <w:rFonts w:ascii="Arial" w:hAnsi="Arial" w:cs="Arial"/>
          <w:b/>
          <w:bCs/>
          <w:sz w:val="22"/>
          <w:szCs w:val="22"/>
          <w:lang w:val="fr-CH"/>
        </w:rPr>
        <w:t xml:space="preserve"> </w:t>
      </w:r>
      <w:r w:rsidR="00880AD2" w:rsidRPr="000B431F">
        <w:rPr>
          <w:rFonts w:ascii="Arial" w:hAnsi="Arial" w:cs="Arial"/>
          <w:b/>
          <w:bCs/>
          <w:sz w:val="22"/>
          <w:szCs w:val="22"/>
          <w:lang w:val="fr-CH"/>
        </w:rPr>
        <w:t xml:space="preserve">examineront toutefois la possibilité de remettre des cartes-couronne de valeurs différentes en </w:t>
      </w:r>
      <w:r w:rsidRPr="000B431F">
        <w:rPr>
          <w:rFonts w:ascii="Arial" w:hAnsi="Arial" w:cs="Arial"/>
          <w:b/>
          <w:bCs/>
          <w:sz w:val="22"/>
          <w:szCs w:val="22"/>
          <w:lang w:val="fr-CH"/>
        </w:rPr>
        <w:t>fonction du nombre de points</w:t>
      </w:r>
      <w:r w:rsidR="00880AD2" w:rsidRPr="000B431F">
        <w:rPr>
          <w:rFonts w:ascii="Arial" w:hAnsi="Arial" w:cs="Arial"/>
          <w:b/>
          <w:bCs/>
          <w:sz w:val="22"/>
          <w:szCs w:val="22"/>
          <w:lang w:val="fr-CH"/>
        </w:rPr>
        <w:t xml:space="preserve"> totalisés</w:t>
      </w:r>
      <w:r w:rsidRPr="000B431F">
        <w:rPr>
          <w:rFonts w:ascii="Arial" w:hAnsi="Arial" w:cs="Arial"/>
          <w:b/>
          <w:bCs/>
          <w:sz w:val="22"/>
          <w:szCs w:val="22"/>
          <w:lang w:val="fr-CH"/>
        </w:rPr>
        <w:t xml:space="preserve">. </w:t>
      </w:r>
    </w:p>
    <w:p w14:paraId="0C8F8611" w14:textId="77777777" w:rsidR="00044A14" w:rsidRPr="000B431F" w:rsidRDefault="00044A14" w:rsidP="00044A14">
      <w:pPr>
        <w:shd w:val="clear" w:color="auto" w:fill="FFFFFF"/>
        <w:spacing w:after="120"/>
        <w:rPr>
          <w:rFonts w:ascii="Arial" w:hAnsi="Arial" w:cs="Arial"/>
          <w:b/>
          <w:bCs/>
          <w:sz w:val="22"/>
          <w:szCs w:val="22"/>
          <w:lang w:val="fr-CH"/>
        </w:rPr>
      </w:pPr>
      <w:r w:rsidRPr="000B431F">
        <w:rPr>
          <w:rFonts w:ascii="Arial" w:hAnsi="Arial" w:cs="Arial"/>
          <w:b/>
          <w:bCs/>
          <w:sz w:val="22"/>
          <w:szCs w:val="22"/>
          <w:lang w:val="fr-CH"/>
        </w:rPr>
        <w:t xml:space="preserve">L'organisateur est libre de combiner des classes d'âge ou des catégories de fusils ou de </w:t>
      </w:r>
      <w:r w:rsidR="00880AD2" w:rsidRPr="000B431F">
        <w:rPr>
          <w:rFonts w:ascii="Arial" w:hAnsi="Arial" w:cs="Arial"/>
          <w:b/>
          <w:bCs/>
          <w:sz w:val="22"/>
          <w:szCs w:val="22"/>
          <w:lang w:val="fr-CH"/>
        </w:rPr>
        <w:t>prévoir une distinction séparée pour chaque catégorie de fusil</w:t>
      </w:r>
      <w:r w:rsidRPr="000B431F">
        <w:rPr>
          <w:rFonts w:ascii="Arial" w:hAnsi="Arial" w:cs="Arial"/>
          <w:b/>
          <w:bCs/>
          <w:sz w:val="22"/>
          <w:szCs w:val="22"/>
          <w:lang w:val="fr-CH"/>
        </w:rPr>
        <w:t xml:space="preserve">. </w:t>
      </w:r>
    </w:p>
    <w:bookmarkEnd w:id="0"/>
    <w:p w14:paraId="7917003B" w14:textId="77777777" w:rsidR="00FC0474" w:rsidRPr="000B431F" w:rsidRDefault="00FC0474" w:rsidP="00044A14">
      <w:pPr>
        <w:spacing w:after="120"/>
        <w:rPr>
          <w:rFonts w:ascii="Arial" w:eastAsia="Arial" w:hAnsi="Arial" w:cs="Arial"/>
          <w:b/>
          <w:bCs/>
          <w:color w:val="7030A0"/>
          <w:lang w:val="fr-CH"/>
        </w:rPr>
        <w:sectPr w:rsidR="00FC0474" w:rsidRPr="000B431F" w:rsidSect="00050E3B">
          <w:headerReference w:type="default" r:id="rId8"/>
          <w:footerReference w:type="default" r:id="rId9"/>
          <w:headerReference w:type="first" r:id="rId10"/>
          <w:footerReference w:type="first" r:id="rId11"/>
          <w:pgSz w:w="11910" w:h="16840"/>
          <w:pgMar w:top="920" w:right="995" w:bottom="780" w:left="1134" w:header="706" w:footer="599" w:gutter="0"/>
          <w:pgNumType w:start="1"/>
          <w:cols w:space="720"/>
          <w:titlePg/>
          <w:docGrid w:linePitch="272"/>
        </w:sectPr>
      </w:pPr>
    </w:p>
    <w:p w14:paraId="0270D145" w14:textId="368258BC" w:rsidR="003954C4" w:rsidRPr="009E2D39" w:rsidRDefault="00325AC6" w:rsidP="009E2D39">
      <w:pPr>
        <w:pStyle w:val="berschrift2"/>
        <w:numPr>
          <w:ilvl w:val="0"/>
          <w:numId w:val="25"/>
        </w:numPr>
        <w:tabs>
          <w:tab w:val="left" w:pos="567"/>
        </w:tabs>
        <w:spacing w:after="60"/>
        <w:ind w:left="567" w:hanging="567"/>
        <w:rPr>
          <w:rFonts w:ascii="Arial" w:hAnsi="Arial"/>
          <w:iCs w:val="0"/>
          <w:szCs w:val="24"/>
          <w:lang w:val="fr-CH"/>
        </w:rPr>
      </w:pPr>
      <w:r w:rsidRPr="009E2D39">
        <w:rPr>
          <w:rFonts w:ascii="Arial" w:hAnsi="Arial"/>
          <w:iCs w:val="0"/>
          <w:szCs w:val="24"/>
          <w:lang w:val="fr-CH"/>
        </w:rPr>
        <w:lastRenderedPageBreak/>
        <w:t xml:space="preserve">Aperçu des différents coûts selon les différents </w:t>
      </w:r>
      <w:r w:rsidR="00A76438" w:rsidRPr="009E2D39">
        <w:rPr>
          <w:rFonts w:ascii="Arial" w:hAnsi="Arial"/>
          <w:iCs w:val="0"/>
          <w:szCs w:val="24"/>
          <w:lang w:val="fr-CH"/>
        </w:rPr>
        <w:t xml:space="preserve">types </w:t>
      </w:r>
      <w:r w:rsidRPr="009E2D39">
        <w:rPr>
          <w:rFonts w:ascii="Arial" w:hAnsi="Arial"/>
          <w:iCs w:val="0"/>
          <w:szCs w:val="24"/>
          <w:lang w:val="fr-CH"/>
        </w:rPr>
        <w:t>de bonnes cibles</w:t>
      </w:r>
      <w:r w:rsidR="00AE2CAA" w:rsidRPr="009E2D39">
        <w:rPr>
          <w:rFonts w:ascii="Arial" w:hAnsi="Arial"/>
          <w:iCs w:val="0"/>
          <w:szCs w:val="24"/>
          <w:lang w:val="fr-CH"/>
        </w:rPr>
        <w:t xml:space="preserve"> (du point de vue du participant)</w:t>
      </w:r>
    </w:p>
    <w:p w14:paraId="3D190508" w14:textId="77777777" w:rsidR="00C7232A" w:rsidRPr="000B431F" w:rsidRDefault="00C7232A" w:rsidP="009E2D39">
      <w:pPr>
        <w:widowControl w:val="0"/>
        <w:numPr>
          <w:ilvl w:val="0"/>
          <w:numId w:val="14"/>
        </w:numPr>
        <w:tabs>
          <w:tab w:val="left" w:pos="709"/>
        </w:tabs>
        <w:ind w:left="709" w:hanging="567"/>
        <w:rPr>
          <w:rFonts w:ascii="Arial" w:eastAsia="Arial" w:hAnsi="Arial" w:cs="Arial"/>
          <w:spacing w:val="-2"/>
          <w:sz w:val="20"/>
          <w:szCs w:val="20"/>
          <w:lang w:val="fr-CH"/>
        </w:rPr>
      </w:pPr>
      <w:r w:rsidRPr="000B431F">
        <w:rPr>
          <w:rFonts w:ascii="Arial" w:hAnsi="Arial" w:cs="Arial"/>
          <w:sz w:val="20"/>
          <w:szCs w:val="20"/>
          <w:lang w:val="fr-CH"/>
        </w:rPr>
        <w:t xml:space="preserve">Les frais de participation </w:t>
      </w:r>
      <w:r w:rsidR="0017586C" w:rsidRPr="000B431F">
        <w:rPr>
          <w:rFonts w:ascii="Arial" w:hAnsi="Arial" w:cs="Arial"/>
          <w:sz w:val="20"/>
          <w:szCs w:val="20"/>
          <w:lang w:val="fr-CH"/>
        </w:rPr>
        <w:t xml:space="preserve">(coût des passes pour les tireurs individuels ou les formations) </w:t>
      </w:r>
      <w:r w:rsidRPr="000B431F">
        <w:rPr>
          <w:rFonts w:ascii="Arial" w:hAnsi="Arial" w:cs="Arial"/>
          <w:sz w:val="20"/>
          <w:szCs w:val="20"/>
          <w:lang w:val="fr-CH"/>
        </w:rPr>
        <w:t xml:space="preserve">comprennent la finance de passe, </w:t>
      </w:r>
      <w:r w:rsidR="00D84B99" w:rsidRPr="000B431F">
        <w:rPr>
          <w:rFonts w:ascii="Arial" w:hAnsi="Arial" w:cs="Arial"/>
          <w:sz w:val="20"/>
          <w:szCs w:val="20"/>
          <w:lang w:val="fr-CH"/>
        </w:rPr>
        <w:t xml:space="preserve">les </w:t>
      </w:r>
      <w:r w:rsidRPr="000B431F">
        <w:rPr>
          <w:rFonts w:ascii="Arial" w:eastAsia="Arial" w:hAnsi="Arial" w:cs="Arial"/>
          <w:spacing w:val="-2"/>
          <w:sz w:val="20"/>
          <w:szCs w:val="20"/>
          <w:lang w:val="fr-CH"/>
        </w:rPr>
        <w:t>contributions</w:t>
      </w:r>
      <w:r w:rsidR="0017586C" w:rsidRPr="000B431F">
        <w:rPr>
          <w:rFonts w:ascii="Arial" w:eastAsia="Arial" w:hAnsi="Arial" w:cs="Arial"/>
          <w:spacing w:val="-2"/>
          <w:sz w:val="20"/>
          <w:szCs w:val="20"/>
          <w:lang w:val="fr-CH"/>
        </w:rPr>
        <w:t xml:space="preserve"> et</w:t>
      </w:r>
      <w:r w:rsidRPr="000B431F">
        <w:rPr>
          <w:rFonts w:ascii="Arial" w:eastAsia="Arial" w:hAnsi="Arial" w:cs="Arial"/>
          <w:spacing w:val="-2"/>
          <w:sz w:val="20"/>
          <w:szCs w:val="20"/>
          <w:lang w:val="fr-CH"/>
        </w:rPr>
        <w:t xml:space="preserve"> les autres coûts</w:t>
      </w:r>
      <w:r w:rsidR="0017586C" w:rsidRPr="000B431F">
        <w:rPr>
          <w:rFonts w:ascii="Arial" w:eastAsia="Arial" w:hAnsi="Arial" w:cs="Arial"/>
          <w:spacing w:val="-2"/>
          <w:sz w:val="20"/>
          <w:szCs w:val="20"/>
          <w:lang w:val="fr-CH"/>
        </w:rPr>
        <w:t>.</w:t>
      </w:r>
    </w:p>
    <w:p w14:paraId="03E2C9E5" w14:textId="77777777" w:rsidR="0078715B" w:rsidRPr="000B431F" w:rsidRDefault="0078715B" w:rsidP="009E2D39">
      <w:pPr>
        <w:widowControl w:val="0"/>
        <w:numPr>
          <w:ilvl w:val="0"/>
          <w:numId w:val="14"/>
        </w:numPr>
        <w:tabs>
          <w:tab w:val="left" w:pos="709"/>
        </w:tabs>
        <w:ind w:left="709" w:hanging="567"/>
        <w:rPr>
          <w:rFonts w:ascii="Arial" w:eastAsia="Arial" w:hAnsi="Arial" w:cs="Arial"/>
          <w:sz w:val="20"/>
          <w:szCs w:val="20"/>
          <w:lang w:val="fr-CH"/>
        </w:rPr>
      </w:pPr>
      <w:r w:rsidRPr="000B431F">
        <w:rPr>
          <w:rFonts w:ascii="Arial" w:eastAsia="Arial" w:hAnsi="Arial" w:cs="Arial"/>
          <w:sz w:val="20"/>
          <w:szCs w:val="20"/>
          <w:lang w:val="fr-CH"/>
        </w:rPr>
        <w:t>Les frais ne sont facturés qu'une seule fois par participant</w:t>
      </w:r>
    </w:p>
    <w:p w14:paraId="2E681356" w14:textId="77777777" w:rsidR="003954C4" w:rsidRPr="000B431F" w:rsidRDefault="00AE2CAA" w:rsidP="009E2D39">
      <w:pPr>
        <w:widowControl w:val="0"/>
        <w:numPr>
          <w:ilvl w:val="0"/>
          <w:numId w:val="14"/>
        </w:numPr>
        <w:tabs>
          <w:tab w:val="left" w:pos="709"/>
        </w:tabs>
        <w:spacing w:after="120"/>
        <w:ind w:left="709" w:hanging="567"/>
        <w:rPr>
          <w:rFonts w:ascii="Arial" w:eastAsia="Arial" w:hAnsi="Arial" w:cs="Arial"/>
          <w:sz w:val="20"/>
          <w:szCs w:val="20"/>
          <w:lang w:val="fr-CH"/>
        </w:rPr>
      </w:pPr>
      <w:r w:rsidRPr="000B431F">
        <w:rPr>
          <w:rFonts w:ascii="Arial" w:eastAsia="Arial" w:hAnsi="Arial" w:cs="Arial"/>
          <w:sz w:val="20"/>
          <w:szCs w:val="20"/>
          <w:lang w:val="fr-CH"/>
        </w:rPr>
        <w:t>En ce qui concerne l</w:t>
      </w:r>
      <w:r w:rsidR="0017586C" w:rsidRPr="000B431F">
        <w:rPr>
          <w:rFonts w:ascii="Arial" w:eastAsia="Arial" w:hAnsi="Arial" w:cs="Arial"/>
          <w:sz w:val="20"/>
          <w:szCs w:val="20"/>
          <w:lang w:val="fr-CH"/>
        </w:rPr>
        <w:t>es définitions des différents coûts</w:t>
      </w:r>
      <w:r w:rsidRPr="000B431F">
        <w:rPr>
          <w:rFonts w:ascii="Arial" w:eastAsia="Arial" w:hAnsi="Arial" w:cs="Arial"/>
          <w:sz w:val="20"/>
          <w:szCs w:val="20"/>
          <w:lang w:val="fr-CH"/>
        </w:rPr>
        <w:t>, voir l</w:t>
      </w:r>
      <w:r w:rsidR="009A41EB" w:rsidRPr="000B431F">
        <w:rPr>
          <w:rFonts w:ascii="Arial" w:eastAsia="Arial" w:hAnsi="Arial" w:cs="Arial"/>
          <w:sz w:val="20"/>
          <w:szCs w:val="20"/>
          <w:lang w:val="fr-CH"/>
        </w:rPr>
        <w:t>'</w:t>
      </w:r>
      <w:r w:rsidRPr="000B431F">
        <w:rPr>
          <w:rFonts w:ascii="Arial" w:eastAsia="Arial" w:hAnsi="Arial" w:cs="Arial"/>
          <w:sz w:val="20"/>
          <w:szCs w:val="20"/>
          <w:lang w:val="fr-CH"/>
        </w:rPr>
        <w:t>article 12 et suivants</w:t>
      </w:r>
      <w:r w:rsidR="00A76438" w:rsidRPr="000B431F">
        <w:rPr>
          <w:rFonts w:ascii="Arial" w:eastAsia="Arial" w:hAnsi="Arial" w:cs="Arial"/>
          <w:sz w:val="20"/>
          <w:szCs w:val="20"/>
          <w:lang w:val="fr-CH"/>
        </w:rPr>
        <w:t xml:space="preserve"> </w:t>
      </w:r>
    </w:p>
    <w:tbl>
      <w:tblPr>
        <w:tblW w:w="15377" w:type="dxa"/>
        <w:tblInd w:w="-214" w:type="dxa"/>
        <w:tblCellMar>
          <w:left w:w="70" w:type="dxa"/>
          <w:right w:w="70" w:type="dxa"/>
        </w:tblCellMar>
        <w:tblLook w:val="04A0" w:firstRow="1" w:lastRow="0" w:firstColumn="1" w:lastColumn="0" w:noHBand="0" w:noVBand="1"/>
      </w:tblPr>
      <w:tblGrid>
        <w:gridCol w:w="714"/>
        <w:gridCol w:w="2360"/>
        <w:gridCol w:w="1168"/>
        <w:gridCol w:w="1020"/>
        <w:gridCol w:w="990"/>
        <w:gridCol w:w="981"/>
        <w:gridCol w:w="1121"/>
        <w:gridCol w:w="1152"/>
        <w:gridCol w:w="1261"/>
        <w:gridCol w:w="1160"/>
        <w:gridCol w:w="1012"/>
        <w:gridCol w:w="762"/>
        <w:gridCol w:w="1676"/>
      </w:tblGrid>
      <w:tr w:rsidR="00D46C75" w:rsidRPr="000B431F" w14:paraId="491486E7" w14:textId="77777777" w:rsidTr="00121A99">
        <w:trPr>
          <w:trHeight w:val="600"/>
        </w:trPr>
        <w:tc>
          <w:tcPr>
            <w:tcW w:w="3074" w:type="dxa"/>
            <w:gridSpan w:val="2"/>
            <w:tcBorders>
              <w:top w:val="single" w:sz="4" w:space="0" w:color="auto"/>
              <w:left w:val="single" w:sz="4" w:space="0" w:color="auto"/>
              <w:bottom w:val="single" w:sz="4" w:space="0" w:color="auto"/>
              <w:right w:val="single" w:sz="4" w:space="0" w:color="000000"/>
            </w:tcBorders>
            <w:shd w:val="clear" w:color="auto" w:fill="A5A5A5"/>
            <w:noWrap/>
            <w:vAlign w:val="center"/>
            <w:hideMark/>
          </w:tcPr>
          <w:p w14:paraId="33B7BF08" w14:textId="77777777" w:rsidR="003954C4" w:rsidRPr="000B431F" w:rsidRDefault="00582E44" w:rsidP="00582E44">
            <w:pPr>
              <w:jc w:val="center"/>
              <w:rPr>
                <w:rFonts w:ascii="Arial" w:hAnsi="Arial" w:cs="Arial"/>
                <w:b/>
                <w:sz w:val="20"/>
                <w:szCs w:val="20"/>
                <w:lang w:val="fr-CH"/>
              </w:rPr>
            </w:pPr>
            <w:r w:rsidRPr="000B431F">
              <w:rPr>
                <w:rFonts w:ascii="Arial" w:hAnsi="Arial" w:cs="Arial"/>
                <w:b/>
                <w:sz w:val="20"/>
                <w:szCs w:val="20"/>
                <w:lang w:val="fr-CH"/>
              </w:rPr>
              <w:t>Remarques importante</w:t>
            </w:r>
            <w:r w:rsidR="003954C4" w:rsidRPr="000B431F">
              <w:rPr>
                <w:rFonts w:ascii="Arial" w:hAnsi="Arial" w:cs="Arial"/>
                <w:b/>
                <w:sz w:val="20"/>
                <w:szCs w:val="20"/>
                <w:lang w:val="fr-CH"/>
              </w:rPr>
              <w:t>s</w:t>
            </w:r>
          </w:p>
        </w:tc>
        <w:tc>
          <w:tcPr>
            <w:tcW w:w="12303" w:type="dxa"/>
            <w:gridSpan w:val="11"/>
            <w:tcBorders>
              <w:top w:val="single" w:sz="4" w:space="0" w:color="auto"/>
              <w:left w:val="nil"/>
              <w:bottom w:val="single" w:sz="4" w:space="0" w:color="auto"/>
              <w:right w:val="single" w:sz="4" w:space="0" w:color="000000"/>
            </w:tcBorders>
            <w:shd w:val="clear" w:color="auto" w:fill="A5A5A5"/>
            <w:vAlign w:val="center"/>
            <w:hideMark/>
          </w:tcPr>
          <w:p w14:paraId="2B286E19" w14:textId="77777777" w:rsidR="003954C4" w:rsidRPr="000B431F" w:rsidRDefault="00A76438" w:rsidP="008E2960">
            <w:pPr>
              <w:jc w:val="center"/>
              <w:rPr>
                <w:rFonts w:ascii="Arial" w:hAnsi="Arial" w:cs="Arial"/>
                <w:b/>
                <w:sz w:val="20"/>
                <w:szCs w:val="20"/>
                <w:lang w:val="fr-CH"/>
              </w:rPr>
            </w:pPr>
            <w:r w:rsidRPr="000B431F">
              <w:rPr>
                <w:rFonts w:ascii="Arial" w:hAnsi="Arial" w:cs="Arial"/>
                <w:b/>
                <w:bCs/>
                <w:sz w:val="20"/>
                <w:szCs w:val="20"/>
                <w:lang w:val="fr-CH"/>
              </w:rPr>
              <w:t>Cet aperçu reflète le plan de tir d</w:t>
            </w:r>
            <w:r w:rsidR="009A41EB" w:rsidRPr="000B431F">
              <w:rPr>
                <w:rFonts w:ascii="Arial" w:hAnsi="Arial" w:cs="Arial"/>
                <w:b/>
                <w:bCs/>
                <w:sz w:val="20"/>
                <w:szCs w:val="20"/>
                <w:lang w:val="fr-CH"/>
              </w:rPr>
              <w:t>'</w:t>
            </w:r>
            <w:r w:rsidRPr="000B431F">
              <w:rPr>
                <w:rFonts w:ascii="Arial" w:hAnsi="Arial" w:cs="Arial"/>
                <w:b/>
                <w:bCs/>
                <w:sz w:val="20"/>
                <w:szCs w:val="20"/>
                <w:lang w:val="fr-CH"/>
              </w:rPr>
              <w:t>une manifestation n</w:t>
            </w:r>
            <w:r w:rsidR="009A41EB" w:rsidRPr="000B431F">
              <w:rPr>
                <w:rFonts w:ascii="Arial" w:hAnsi="Arial" w:cs="Arial"/>
                <w:b/>
                <w:bCs/>
                <w:sz w:val="20"/>
                <w:szCs w:val="20"/>
                <w:lang w:val="fr-CH"/>
              </w:rPr>
              <w:t>'</w:t>
            </w:r>
            <w:r w:rsidRPr="000B431F">
              <w:rPr>
                <w:rFonts w:ascii="Arial" w:hAnsi="Arial" w:cs="Arial"/>
                <w:b/>
                <w:bCs/>
                <w:sz w:val="20"/>
                <w:szCs w:val="20"/>
                <w:lang w:val="fr-CH"/>
              </w:rPr>
              <w:t>ayant qu</w:t>
            </w:r>
            <w:r w:rsidR="009A41EB" w:rsidRPr="000B431F">
              <w:rPr>
                <w:rFonts w:ascii="Arial" w:hAnsi="Arial" w:cs="Arial"/>
                <w:b/>
                <w:bCs/>
                <w:sz w:val="20"/>
                <w:szCs w:val="20"/>
                <w:lang w:val="fr-CH"/>
              </w:rPr>
              <w:t>'</w:t>
            </w:r>
            <w:r w:rsidRPr="000B431F">
              <w:rPr>
                <w:rFonts w:ascii="Arial" w:hAnsi="Arial" w:cs="Arial"/>
                <w:b/>
                <w:bCs/>
                <w:sz w:val="20"/>
                <w:szCs w:val="20"/>
                <w:lang w:val="fr-CH"/>
              </w:rPr>
              <w:t>une bonne cible.</w:t>
            </w:r>
            <w:r w:rsidR="003954C4" w:rsidRPr="000B431F">
              <w:rPr>
                <w:rFonts w:ascii="Arial" w:hAnsi="Arial" w:cs="Arial"/>
                <w:b/>
                <w:bCs/>
                <w:sz w:val="20"/>
                <w:szCs w:val="20"/>
                <w:lang w:val="fr-CH"/>
              </w:rPr>
              <w:t xml:space="preserve"> </w:t>
            </w:r>
            <w:r w:rsidRPr="000B431F">
              <w:rPr>
                <w:rFonts w:ascii="Arial" w:hAnsi="Arial" w:cs="Arial"/>
                <w:b/>
                <w:bCs/>
                <w:sz w:val="20"/>
                <w:szCs w:val="20"/>
                <w:lang w:val="fr-CH"/>
              </w:rPr>
              <w:t>Lors de manifestations</w:t>
            </w:r>
            <w:r w:rsidR="00582E44" w:rsidRPr="000B431F">
              <w:rPr>
                <w:rFonts w:ascii="Arial" w:hAnsi="Arial" w:cs="Arial"/>
                <w:b/>
                <w:bCs/>
                <w:sz w:val="20"/>
                <w:szCs w:val="20"/>
                <w:lang w:val="fr-CH"/>
              </w:rPr>
              <w:t xml:space="preserve"> avec plusieurs cibles, les coûts identiques sont à répartir proportionnellement sur les différentes cibles</w:t>
            </w:r>
          </w:p>
        </w:tc>
      </w:tr>
      <w:tr w:rsidR="00D46C75" w:rsidRPr="000B431F" w14:paraId="4EDAE083" w14:textId="77777777" w:rsidTr="00121A99">
        <w:trPr>
          <w:trHeight w:val="315"/>
        </w:trPr>
        <w:tc>
          <w:tcPr>
            <w:tcW w:w="3074" w:type="dxa"/>
            <w:gridSpan w:val="2"/>
            <w:tcBorders>
              <w:top w:val="single" w:sz="4" w:space="0" w:color="auto"/>
              <w:left w:val="single" w:sz="4" w:space="0" w:color="auto"/>
              <w:bottom w:val="single" w:sz="4" w:space="0" w:color="auto"/>
              <w:right w:val="single" w:sz="4" w:space="0" w:color="000000"/>
            </w:tcBorders>
            <w:shd w:val="clear" w:color="auto" w:fill="D8D8D8"/>
            <w:noWrap/>
            <w:vAlign w:val="center"/>
            <w:hideMark/>
          </w:tcPr>
          <w:p w14:paraId="3388333F" w14:textId="77777777" w:rsidR="003954C4" w:rsidRPr="000B431F" w:rsidRDefault="00A76438" w:rsidP="004B5E82">
            <w:pPr>
              <w:rPr>
                <w:rFonts w:ascii="Arial" w:hAnsi="Arial" w:cs="Arial"/>
                <w:b/>
                <w:bCs/>
                <w:color w:val="000000"/>
                <w:sz w:val="18"/>
                <w:szCs w:val="18"/>
                <w:lang w:val="fr-CH"/>
              </w:rPr>
            </w:pPr>
            <w:r w:rsidRPr="000B431F">
              <w:rPr>
                <w:rFonts w:ascii="Arial" w:hAnsi="Arial" w:cs="Arial"/>
                <w:b/>
                <w:bCs/>
                <w:color w:val="000000"/>
                <w:sz w:val="18"/>
                <w:szCs w:val="18"/>
                <w:lang w:val="fr-CH"/>
              </w:rPr>
              <w:t>Genre de manifestation</w:t>
            </w:r>
          </w:p>
        </w:tc>
        <w:tc>
          <w:tcPr>
            <w:tcW w:w="12303" w:type="dxa"/>
            <w:gridSpan w:val="11"/>
            <w:tcBorders>
              <w:top w:val="single" w:sz="4" w:space="0" w:color="auto"/>
              <w:left w:val="nil"/>
              <w:bottom w:val="single" w:sz="4" w:space="0" w:color="auto"/>
              <w:right w:val="single" w:sz="4" w:space="0" w:color="000000"/>
            </w:tcBorders>
            <w:shd w:val="clear" w:color="auto" w:fill="D8D8D8"/>
            <w:noWrap/>
            <w:vAlign w:val="center"/>
            <w:hideMark/>
          </w:tcPr>
          <w:p w14:paraId="0B22BDE0" w14:textId="77777777" w:rsidR="003954C4" w:rsidRPr="000B431F" w:rsidRDefault="00582E44" w:rsidP="00582E44">
            <w:pPr>
              <w:rPr>
                <w:rFonts w:ascii="Arial" w:hAnsi="Arial" w:cs="Arial"/>
                <w:b/>
                <w:bCs/>
                <w:color w:val="000000"/>
                <w:sz w:val="16"/>
                <w:szCs w:val="16"/>
                <w:lang w:val="fr-CH"/>
              </w:rPr>
            </w:pPr>
            <w:r w:rsidRPr="000B431F">
              <w:rPr>
                <w:rFonts w:ascii="Arial" w:hAnsi="Arial" w:cs="Arial"/>
                <w:b/>
                <w:bCs/>
                <w:color w:val="000000"/>
                <w:sz w:val="16"/>
                <w:szCs w:val="16"/>
                <w:lang w:val="fr-CH"/>
              </w:rPr>
              <w:t>Tirs interne des sociétés</w:t>
            </w:r>
            <w:r w:rsidR="003954C4" w:rsidRPr="000B431F">
              <w:rPr>
                <w:rFonts w:ascii="Arial" w:hAnsi="Arial" w:cs="Arial"/>
                <w:b/>
                <w:bCs/>
                <w:color w:val="000000"/>
                <w:sz w:val="16"/>
                <w:szCs w:val="16"/>
                <w:lang w:val="fr-CH"/>
              </w:rPr>
              <w:t xml:space="preserve">, </w:t>
            </w:r>
            <w:r w:rsidRPr="000B431F">
              <w:rPr>
                <w:rFonts w:ascii="Arial" w:hAnsi="Arial" w:cs="Arial"/>
                <w:b/>
                <w:bCs/>
                <w:color w:val="000000"/>
                <w:sz w:val="16"/>
                <w:szCs w:val="16"/>
                <w:lang w:val="fr-CH"/>
              </w:rPr>
              <w:t>Tirs de la Fédération</w:t>
            </w:r>
            <w:r w:rsidR="003954C4" w:rsidRPr="000B431F">
              <w:rPr>
                <w:rFonts w:ascii="Arial" w:hAnsi="Arial" w:cs="Arial"/>
                <w:b/>
                <w:bCs/>
                <w:color w:val="000000"/>
                <w:sz w:val="16"/>
                <w:szCs w:val="16"/>
                <w:lang w:val="fr-CH"/>
              </w:rPr>
              <w:t xml:space="preserve">, </w:t>
            </w:r>
            <w:r w:rsidRPr="000B431F">
              <w:rPr>
                <w:rFonts w:ascii="Arial" w:hAnsi="Arial" w:cs="Arial"/>
                <w:b/>
                <w:bCs/>
                <w:color w:val="000000"/>
                <w:sz w:val="16"/>
                <w:szCs w:val="16"/>
                <w:lang w:val="fr-CH"/>
              </w:rPr>
              <w:t>Concours des sociétés</w:t>
            </w:r>
            <w:r w:rsidR="003954C4" w:rsidRPr="000B431F">
              <w:rPr>
                <w:rFonts w:ascii="Arial" w:hAnsi="Arial" w:cs="Arial"/>
                <w:b/>
                <w:bCs/>
                <w:color w:val="000000"/>
                <w:sz w:val="16"/>
                <w:szCs w:val="16"/>
                <w:lang w:val="fr-CH"/>
              </w:rPr>
              <w:t xml:space="preserve">, </w:t>
            </w:r>
            <w:r w:rsidRPr="000B431F">
              <w:rPr>
                <w:rFonts w:ascii="Arial" w:hAnsi="Arial" w:cs="Arial"/>
                <w:b/>
                <w:bCs/>
                <w:color w:val="000000"/>
                <w:sz w:val="16"/>
                <w:szCs w:val="16"/>
                <w:lang w:val="fr-CH"/>
              </w:rPr>
              <w:t>Tirs historiques</w:t>
            </w:r>
            <w:r w:rsidR="003954C4" w:rsidRPr="000B431F">
              <w:rPr>
                <w:rFonts w:ascii="Arial" w:hAnsi="Arial" w:cs="Arial"/>
                <w:b/>
                <w:bCs/>
                <w:color w:val="000000"/>
                <w:sz w:val="16"/>
                <w:szCs w:val="16"/>
                <w:lang w:val="fr-CH"/>
              </w:rPr>
              <w:t xml:space="preserve">, </w:t>
            </w:r>
            <w:r w:rsidRPr="000B431F">
              <w:rPr>
                <w:rFonts w:ascii="Arial" w:hAnsi="Arial" w:cs="Arial"/>
                <w:b/>
                <w:bCs/>
                <w:color w:val="000000"/>
                <w:sz w:val="16"/>
                <w:szCs w:val="16"/>
                <w:lang w:val="fr-CH"/>
              </w:rPr>
              <w:t>Fêtes de tir, Concours de match</w:t>
            </w:r>
          </w:p>
        </w:tc>
      </w:tr>
      <w:tr w:rsidR="00D46C75" w:rsidRPr="000B431F" w14:paraId="166A966C" w14:textId="77777777" w:rsidTr="00121A99">
        <w:trPr>
          <w:trHeight w:val="255"/>
        </w:trPr>
        <w:tc>
          <w:tcPr>
            <w:tcW w:w="3074" w:type="dxa"/>
            <w:gridSpan w:val="2"/>
            <w:tcBorders>
              <w:top w:val="single" w:sz="4" w:space="0" w:color="auto"/>
              <w:left w:val="single" w:sz="4" w:space="0" w:color="auto"/>
              <w:bottom w:val="single" w:sz="4" w:space="0" w:color="auto"/>
              <w:right w:val="single" w:sz="4" w:space="0" w:color="000000"/>
            </w:tcBorders>
            <w:shd w:val="clear" w:color="auto" w:fill="D8D8D8"/>
            <w:vAlign w:val="center"/>
            <w:hideMark/>
          </w:tcPr>
          <w:p w14:paraId="3DE3ECE3" w14:textId="77777777" w:rsidR="003954C4" w:rsidRPr="000B431F" w:rsidRDefault="00A76438" w:rsidP="004B5E82">
            <w:pPr>
              <w:rPr>
                <w:rFonts w:ascii="Arial" w:hAnsi="Arial" w:cs="Arial"/>
                <w:b/>
                <w:bCs/>
                <w:color w:val="000000"/>
                <w:sz w:val="16"/>
                <w:szCs w:val="16"/>
                <w:lang w:val="fr-CH"/>
              </w:rPr>
            </w:pPr>
            <w:r w:rsidRPr="000B431F">
              <w:rPr>
                <w:rFonts w:ascii="Arial" w:hAnsi="Arial" w:cs="Arial"/>
                <w:b/>
                <w:bCs/>
                <w:color w:val="000000"/>
                <w:sz w:val="16"/>
                <w:szCs w:val="16"/>
                <w:lang w:val="fr-CH"/>
              </w:rPr>
              <w:t>Type de cible</w:t>
            </w:r>
          </w:p>
        </w:tc>
        <w:tc>
          <w:tcPr>
            <w:tcW w:w="1168" w:type="dxa"/>
            <w:tcBorders>
              <w:top w:val="nil"/>
              <w:left w:val="nil"/>
              <w:bottom w:val="single" w:sz="4" w:space="0" w:color="auto"/>
              <w:right w:val="single" w:sz="4" w:space="0" w:color="auto"/>
            </w:tcBorders>
            <w:shd w:val="clear" w:color="auto" w:fill="D8D8D8"/>
            <w:noWrap/>
            <w:vAlign w:val="center"/>
            <w:hideMark/>
          </w:tcPr>
          <w:p w14:paraId="6C039E7F" w14:textId="77777777" w:rsidR="003954C4" w:rsidRPr="000B431F" w:rsidRDefault="00582E44">
            <w:pPr>
              <w:jc w:val="center"/>
              <w:rPr>
                <w:rFonts w:ascii="Arial" w:hAnsi="Arial" w:cs="Arial"/>
                <w:b/>
                <w:bCs/>
                <w:color w:val="000000"/>
                <w:sz w:val="16"/>
                <w:szCs w:val="16"/>
                <w:lang w:val="fr-CH"/>
              </w:rPr>
            </w:pPr>
            <w:r w:rsidRPr="000B431F">
              <w:rPr>
                <w:rFonts w:ascii="Arial" w:hAnsi="Arial" w:cs="Arial"/>
                <w:b/>
                <w:bCs/>
                <w:color w:val="000000"/>
                <w:sz w:val="16"/>
                <w:szCs w:val="16"/>
                <w:lang w:val="fr-CH"/>
              </w:rPr>
              <w:t>Individuel</w:t>
            </w:r>
          </w:p>
        </w:tc>
        <w:tc>
          <w:tcPr>
            <w:tcW w:w="1020" w:type="dxa"/>
            <w:tcBorders>
              <w:top w:val="nil"/>
              <w:left w:val="nil"/>
              <w:bottom w:val="single" w:sz="4" w:space="0" w:color="auto"/>
              <w:right w:val="single" w:sz="4" w:space="0" w:color="auto"/>
            </w:tcBorders>
            <w:shd w:val="clear" w:color="auto" w:fill="D8D8D8"/>
            <w:noWrap/>
            <w:vAlign w:val="center"/>
            <w:hideMark/>
          </w:tcPr>
          <w:p w14:paraId="61E46CC4" w14:textId="77777777" w:rsidR="003954C4" w:rsidRPr="000B431F" w:rsidRDefault="00582E44">
            <w:pPr>
              <w:jc w:val="center"/>
              <w:rPr>
                <w:rFonts w:ascii="Arial" w:hAnsi="Arial" w:cs="Arial"/>
                <w:b/>
                <w:bCs/>
                <w:color w:val="000000"/>
                <w:sz w:val="16"/>
                <w:szCs w:val="16"/>
                <w:lang w:val="fr-CH"/>
              </w:rPr>
            </w:pPr>
            <w:r w:rsidRPr="000B431F">
              <w:rPr>
                <w:rFonts w:ascii="Arial" w:hAnsi="Arial" w:cs="Arial"/>
                <w:b/>
                <w:bCs/>
                <w:color w:val="000000"/>
                <w:sz w:val="16"/>
                <w:szCs w:val="16"/>
                <w:lang w:val="fr-CH"/>
              </w:rPr>
              <w:t>Individuel</w:t>
            </w:r>
          </w:p>
        </w:tc>
        <w:tc>
          <w:tcPr>
            <w:tcW w:w="990" w:type="dxa"/>
            <w:tcBorders>
              <w:top w:val="nil"/>
              <w:left w:val="nil"/>
              <w:bottom w:val="single" w:sz="4" w:space="0" w:color="auto"/>
              <w:right w:val="single" w:sz="4" w:space="0" w:color="auto"/>
            </w:tcBorders>
            <w:shd w:val="clear" w:color="auto" w:fill="D8D8D8"/>
            <w:noWrap/>
            <w:vAlign w:val="center"/>
            <w:hideMark/>
          </w:tcPr>
          <w:p w14:paraId="132D7425" w14:textId="77777777" w:rsidR="003954C4" w:rsidRPr="000B431F" w:rsidRDefault="00582E44">
            <w:pPr>
              <w:jc w:val="center"/>
              <w:rPr>
                <w:rFonts w:ascii="Arial" w:hAnsi="Arial" w:cs="Arial"/>
                <w:b/>
                <w:bCs/>
                <w:color w:val="000000"/>
                <w:sz w:val="16"/>
                <w:szCs w:val="16"/>
                <w:lang w:val="fr-CH"/>
              </w:rPr>
            </w:pPr>
            <w:r w:rsidRPr="000B431F">
              <w:rPr>
                <w:rFonts w:ascii="Arial" w:hAnsi="Arial" w:cs="Arial"/>
                <w:b/>
                <w:bCs/>
                <w:color w:val="000000"/>
                <w:sz w:val="16"/>
                <w:szCs w:val="16"/>
                <w:lang w:val="fr-CH"/>
              </w:rPr>
              <w:t>Individuel</w:t>
            </w:r>
          </w:p>
        </w:tc>
        <w:tc>
          <w:tcPr>
            <w:tcW w:w="981" w:type="dxa"/>
            <w:tcBorders>
              <w:top w:val="nil"/>
              <w:left w:val="nil"/>
              <w:bottom w:val="single" w:sz="4" w:space="0" w:color="auto"/>
              <w:right w:val="single" w:sz="4" w:space="0" w:color="auto"/>
            </w:tcBorders>
            <w:shd w:val="clear" w:color="auto" w:fill="D8D8D8"/>
            <w:noWrap/>
            <w:vAlign w:val="center"/>
            <w:hideMark/>
          </w:tcPr>
          <w:p w14:paraId="51CD7A38" w14:textId="77777777" w:rsidR="003954C4" w:rsidRPr="000B431F" w:rsidRDefault="00582E44">
            <w:pPr>
              <w:jc w:val="center"/>
              <w:rPr>
                <w:rFonts w:ascii="Arial" w:hAnsi="Arial" w:cs="Arial"/>
                <w:b/>
                <w:bCs/>
                <w:color w:val="000000"/>
                <w:sz w:val="16"/>
                <w:szCs w:val="16"/>
                <w:lang w:val="fr-CH"/>
              </w:rPr>
            </w:pPr>
            <w:r w:rsidRPr="000B431F">
              <w:rPr>
                <w:rFonts w:ascii="Arial" w:hAnsi="Arial" w:cs="Arial"/>
                <w:b/>
                <w:bCs/>
                <w:color w:val="000000"/>
                <w:sz w:val="16"/>
                <w:szCs w:val="16"/>
                <w:lang w:val="fr-CH"/>
              </w:rPr>
              <w:t>Individuel</w:t>
            </w:r>
          </w:p>
        </w:tc>
        <w:tc>
          <w:tcPr>
            <w:tcW w:w="1121" w:type="dxa"/>
            <w:tcBorders>
              <w:top w:val="nil"/>
              <w:left w:val="nil"/>
              <w:bottom w:val="single" w:sz="4" w:space="0" w:color="auto"/>
              <w:right w:val="single" w:sz="4" w:space="0" w:color="auto"/>
            </w:tcBorders>
            <w:shd w:val="clear" w:color="auto" w:fill="D8D8D8"/>
            <w:noWrap/>
            <w:vAlign w:val="center"/>
            <w:hideMark/>
          </w:tcPr>
          <w:p w14:paraId="52D69AD2" w14:textId="77777777" w:rsidR="003954C4" w:rsidRPr="000B431F" w:rsidRDefault="003954C4">
            <w:pPr>
              <w:jc w:val="center"/>
              <w:rPr>
                <w:rFonts w:ascii="Arial" w:hAnsi="Arial" w:cs="Arial"/>
                <w:b/>
                <w:bCs/>
                <w:color w:val="000000"/>
                <w:sz w:val="16"/>
                <w:szCs w:val="16"/>
                <w:lang w:val="fr-CH"/>
              </w:rPr>
            </w:pPr>
            <w:r w:rsidRPr="000B431F">
              <w:rPr>
                <w:rFonts w:ascii="Arial" w:hAnsi="Arial" w:cs="Arial"/>
                <w:b/>
                <w:bCs/>
                <w:color w:val="000000"/>
                <w:sz w:val="16"/>
                <w:szCs w:val="16"/>
                <w:lang w:val="fr-CH"/>
              </w:rPr>
              <w:t>Formation</w:t>
            </w:r>
          </w:p>
        </w:tc>
        <w:tc>
          <w:tcPr>
            <w:tcW w:w="1152" w:type="dxa"/>
            <w:tcBorders>
              <w:top w:val="nil"/>
              <w:left w:val="nil"/>
              <w:bottom w:val="single" w:sz="4" w:space="0" w:color="auto"/>
              <w:right w:val="single" w:sz="4" w:space="0" w:color="auto"/>
            </w:tcBorders>
            <w:shd w:val="clear" w:color="auto" w:fill="D8D8D8"/>
            <w:noWrap/>
            <w:vAlign w:val="center"/>
            <w:hideMark/>
          </w:tcPr>
          <w:p w14:paraId="0DFE5A63" w14:textId="77777777" w:rsidR="003954C4" w:rsidRPr="000B431F" w:rsidRDefault="003954C4">
            <w:pPr>
              <w:jc w:val="center"/>
              <w:rPr>
                <w:rFonts w:ascii="Arial" w:hAnsi="Arial" w:cs="Arial"/>
                <w:b/>
                <w:bCs/>
                <w:color w:val="000000"/>
                <w:sz w:val="16"/>
                <w:szCs w:val="16"/>
                <w:lang w:val="fr-CH"/>
              </w:rPr>
            </w:pPr>
            <w:r w:rsidRPr="000B431F">
              <w:rPr>
                <w:rFonts w:ascii="Arial" w:hAnsi="Arial" w:cs="Arial"/>
                <w:b/>
                <w:bCs/>
                <w:color w:val="000000"/>
                <w:sz w:val="16"/>
                <w:szCs w:val="16"/>
                <w:lang w:val="fr-CH"/>
              </w:rPr>
              <w:t>Formation</w:t>
            </w:r>
          </w:p>
        </w:tc>
        <w:tc>
          <w:tcPr>
            <w:tcW w:w="1261" w:type="dxa"/>
            <w:tcBorders>
              <w:top w:val="nil"/>
              <w:left w:val="nil"/>
              <w:bottom w:val="single" w:sz="4" w:space="0" w:color="auto"/>
              <w:right w:val="single" w:sz="4" w:space="0" w:color="auto"/>
            </w:tcBorders>
            <w:shd w:val="clear" w:color="auto" w:fill="D8D8D8"/>
            <w:noWrap/>
            <w:vAlign w:val="center"/>
            <w:hideMark/>
          </w:tcPr>
          <w:p w14:paraId="71DE313F" w14:textId="77777777" w:rsidR="003954C4" w:rsidRPr="000B431F" w:rsidRDefault="003954C4">
            <w:pPr>
              <w:jc w:val="center"/>
              <w:rPr>
                <w:rFonts w:ascii="Arial" w:hAnsi="Arial" w:cs="Arial"/>
                <w:b/>
                <w:bCs/>
                <w:color w:val="000000"/>
                <w:sz w:val="16"/>
                <w:szCs w:val="16"/>
                <w:lang w:val="fr-CH"/>
              </w:rPr>
            </w:pPr>
            <w:r w:rsidRPr="000B431F">
              <w:rPr>
                <w:rFonts w:ascii="Arial" w:hAnsi="Arial" w:cs="Arial"/>
                <w:b/>
                <w:bCs/>
                <w:color w:val="000000"/>
                <w:sz w:val="16"/>
                <w:szCs w:val="16"/>
                <w:lang w:val="fr-CH"/>
              </w:rPr>
              <w:t>Formation</w:t>
            </w:r>
          </w:p>
        </w:tc>
        <w:tc>
          <w:tcPr>
            <w:tcW w:w="1160" w:type="dxa"/>
            <w:tcBorders>
              <w:top w:val="nil"/>
              <w:left w:val="nil"/>
              <w:bottom w:val="single" w:sz="4" w:space="0" w:color="auto"/>
              <w:right w:val="single" w:sz="4" w:space="0" w:color="auto"/>
            </w:tcBorders>
            <w:shd w:val="clear" w:color="auto" w:fill="D8D8D8"/>
            <w:noWrap/>
            <w:vAlign w:val="center"/>
            <w:hideMark/>
          </w:tcPr>
          <w:p w14:paraId="7414414F" w14:textId="77777777" w:rsidR="003954C4" w:rsidRPr="000B431F" w:rsidRDefault="003954C4">
            <w:pPr>
              <w:jc w:val="center"/>
              <w:rPr>
                <w:rFonts w:ascii="Arial" w:hAnsi="Arial" w:cs="Arial"/>
                <w:b/>
                <w:bCs/>
                <w:color w:val="000000"/>
                <w:sz w:val="16"/>
                <w:szCs w:val="16"/>
                <w:lang w:val="fr-CH"/>
              </w:rPr>
            </w:pPr>
            <w:r w:rsidRPr="000B431F">
              <w:rPr>
                <w:rFonts w:ascii="Arial" w:hAnsi="Arial" w:cs="Arial"/>
                <w:b/>
                <w:bCs/>
                <w:color w:val="000000"/>
                <w:sz w:val="16"/>
                <w:szCs w:val="16"/>
                <w:lang w:val="fr-CH"/>
              </w:rPr>
              <w:t>Formation</w:t>
            </w:r>
          </w:p>
        </w:tc>
        <w:tc>
          <w:tcPr>
            <w:tcW w:w="1012" w:type="dxa"/>
            <w:vMerge w:val="restart"/>
            <w:tcBorders>
              <w:top w:val="nil"/>
              <w:left w:val="single" w:sz="4" w:space="0" w:color="auto"/>
              <w:bottom w:val="single" w:sz="4" w:space="0" w:color="000000"/>
              <w:right w:val="single" w:sz="4" w:space="0" w:color="auto"/>
            </w:tcBorders>
            <w:shd w:val="clear" w:color="auto" w:fill="D8D8D8"/>
            <w:textDirection w:val="btLr"/>
            <w:vAlign w:val="center"/>
            <w:hideMark/>
          </w:tcPr>
          <w:p w14:paraId="481A649E" w14:textId="77777777" w:rsidR="003954C4" w:rsidRPr="000B431F" w:rsidRDefault="00A47F22" w:rsidP="00A47F22">
            <w:pPr>
              <w:jc w:val="center"/>
              <w:rPr>
                <w:rFonts w:ascii="Arial" w:hAnsi="Arial" w:cs="Arial"/>
                <w:b/>
                <w:bCs/>
                <w:color w:val="000000"/>
                <w:szCs w:val="20"/>
                <w:lang w:val="fr-CH"/>
              </w:rPr>
            </w:pPr>
            <w:r w:rsidRPr="000B431F">
              <w:rPr>
                <w:rFonts w:ascii="Arial" w:hAnsi="Arial" w:cs="Arial"/>
                <w:b/>
                <w:bCs/>
                <w:color w:val="000000"/>
                <w:szCs w:val="20"/>
                <w:lang w:val="fr-CH"/>
              </w:rPr>
              <w:t>Prélèvement</w:t>
            </w:r>
          </w:p>
        </w:tc>
        <w:tc>
          <w:tcPr>
            <w:tcW w:w="2438" w:type="dxa"/>
            <w:gridSpan w:val="2"/>
            <w:vMerge w:val="restart"/>
            <w:tcBorders>
              <w:top w:val="nil"/>
              <w:left w:val="single" w:sz="4" w:space="0" w:color="auto"/>
              <w:bottom w:val="single" w:sz="4" w:space="0" w:color="000000"/>
              <w:right w:val="single" w:sz="4" w:space="0" w:color="000000"/>
            </w:tcBorders>
            <w:vAlign w:val="center"/>
            <w:hideMark/>
          </w:tcPr>
          <w:p w14:paraId="3792D10C" w14:textId="77777777" w:rsidR="003954C4" w:rsidRPr="000B431F" w:rsidRDefault="003954C4">
            <w:pPr>
              <w:jc w:val="center"/>
              <w:rPr>
                <w:rFonts w:ascii="Arial" w:hAnsi="Arial" w:cs="Arial"/>
                <w:b/>
                <w:bCs/>
                <w:color w:val="000000"/>
                <w:szCs w:val="20"/>
                <w:lang w:val="fr-CH"/>
              </w:rPr>
            </w:pPr>
            <w:proofErr w:type="spellStart"/>
            <w:r w:rsidRPr="000B431F">
              <w:rPr>
                <w:rFonts w:ascii="Arial" w:hAnsi="Arial" w:cs="Arial"/>
                <w:b/>
                <w:bCs/>
                <w:color w:val="000000"/>
                <w:szCs w:val="20"/>
                <w:lang w:val="fr-CH"/>
              </w:rPr>
              <w:t>Wertefluss</w:t>
            </w:r>
            <w:proofErr w:type="spellEnd"/>
            <w:r w:rsidRPr="000B431F">
              <w:rPr>
                <w:rFonts w:ascii="Arial" w:hAnsi="Arial" w:cs="Arial"/>
                <w:b/>
                <w:bCs/>
                <w:color w:val="000000"/>
                <w:szCs w:val="20"/>
                <w:lang w:val="fr-CH"/>
              </w:rPr>
              <w:br/>
            </w:r>
            <w:proofErr w:type="spellStart"/>
            <w:r w:rsidRPr="000B431F">
              <w:rPr>
                <w:rFonts w:ascii="Arial" w:hAnsi="Arial" w:cs="Arial"/>
                <w:color w:val="000000"/>
                <w:sz w:val="16"/>
                <w:szCs w:val="16"/>
                <w:lang w:val="fr-CH"/>
              </w:rPr>
              <w:t>beim</w:t>
            </w:r>
            <w:proofErr w:type="spellEnd"/>
            <w:r w:rsidRPr="000B431F">
              <w:rPr>
                <w:rFonts w:ascii="Arial" w:hAnsi="Arial" w:cs="Arial"/>
                <w:color w:val="000000"/>
                <w:sz w:val="16"/>
                <w:szCs w:val="16"/>
                <w:lang w:val="fr-CH"/>
              </w:rPr>
              <w:t xml:space="preserve"> </w:t>
            </w:r>
            <w:proofErr w:type="spellStart"/>
            <w:r w:rsidRPr="000B431F">
              <w:rPr>
                <w:rFonts w:ascii="Arial" w:hAnsi="Arial" w:cs="Arial"/>
                <w:color w:val="000000"/>
                <w:sz w:val="16"/>
                <w:szCs w:val="16"/>
                <w:lang w:val="fr-CH"/>
              </w:rPr>
              <w:t>Organisator</w:t>
            </w:r>
            <w:proofErr w:type="spellEnd"/>
          </w:p>
        </w:tc>
      </w:tr>
      <w:tr w:rsidR="00D46C75" w:rsidRPr="000B431F" w14:paraId="369B42A2" w14:textId="77777777" w:rsidTr="00121A99">
        <w:trPr>
          <w:trHeight w:val="255"/>
        </w:trPr>
        <w:tc>
          <w:tcPr>
            <w:tcW w:w="3074" w:type="dxa"/>
            <w:gridSpan w:val="2"/>
            <w:tcBorders>
              <w:top w:val="single" w:sz="4" w:space="0" w:color="auto"/>
              <w:left w:val="single" w:sz="4" w:space="0" w:color="auto"/>
              <w:bottom w:val="single" w:sz="4" w:space="0" w:color="auto"/>
              <w:right w:val="single" w:sz="4" w:space="0" w:color="000000"/>
            </w:tcBorders>
            <w:shd w:val="clear" w:color="auto" w:fill="D8D8D8"/>
            <w:noWrap/>
            <w:vAlign w:val="bottom"/>
            <w:hideMark/>
          </w:tcPr>
          <w:p w14:paraId="121977A4" w14:textId="77777777" w:rsidR="003954C4" w:rsidRPr="000B431F" w:rsidRDefault="00A76438" w:rsidP="004B5E82">
            <w:pPr>
              <w:rPr>
                <w:rFonts w:ascii="Arial" w:hAnsi="Arial" w:cs="Arial"/>
                <w:color w:val="000000"/>
                <w:sz w:val="16"/>
                <w:szCs w:val="16"/>
                <w:lang w:val="fr-CH"/>
              </w:rPr>
            </w:pPr>
            <w:r w:rsidRPr="000B431F">
              <w:rPr>
                <w:rFonts w:ascii="Arial" w:hAnsi="Arial" w:cs="Arial"/>
                <w:b/>
                <w:color w:val="000000"/>
                <w:sz w:val="16"/>
                <w:szCs w:val="16"/>
                <w:lang w:val="fr-CH"/>
              </w:rPr>
              <w:t>Distinction</w:t>
            </w:r>
            <w:r w:rsidR="009A41EB" w:rsidRPr="000B431F">
              <w:rPr>
                <w:rFonts w:ascii="Arial" w:hAnsi="Arial" w:cs="Arial"/>
                <w:color w:val="000000"/>
                <w:sz w:val="16"/>
                <w:szCs w:val="16"/>
                <w:lang w:val="fr-CH"/>
              </w:rPr>
              <w:t xml:space="preserve"> </w:t>
            </w:r>
            <w:r w:rsidR="003954C4" w:rsidRPr="000B431F">
              <w:rPr>
                <w:rFonts w:ascii="Arial" w:hAnsi="Arial" w:cs="Arial"/>
                <w:color w:val="000000"/>
                <w:sz w:val="16"/>
                <w:szCs w:val="16"/>
                <w:lang w:val="fr-CH"/>
              </w:rPr>
              <w:t>(</w:t>
            </w:r>
            <w:r w:rsidRPr="000B431F">
              <w:rPr>
                <w:rFonts w:ascii="Arial" w:hAnsi="Arial" w:cs="Arial"/>
                <w:color w:val="000000"/>
                <w:sz w:val="16"/>
                <w:szCs w:val="16"/>
                <w:lang w:val="fr-CH"/>
              </w:rPr>
              <w:t>insigne/carte</w:t>
            </w:r>
            <w:r w:rsidR="003954C4" w:rsidRPr="000B431F">
              <w:rPr>
                <w:rFonts w:ascii="Arial" w:hAnsi="Arial" w:cs="Arial"/>
                <w:color w:val="000000"/>
                <w:sz w:val="16"/>
                <w:szCs w:val="16"/>
                <w:lang w:val="fr-CH"/>
              </w:rPr>
              <w:t>)</w:t>
            </w:r>
          </w:p>
        </w:tc>
        <w:tc>
          <w:tcPr>
            <w:tcW w:w="1168" w:type="dxa"/>
            <w:tcBorders>
              <w:top w:val="nil"/>
              <w:left w:val="nil"/>
              <w:bottom w:val="single" w:sz="4" w:space="0" w:color="auto"/>
              <w:right w:val="single" w:sz="4" w:space="0" w:color="auto"/>
            </w:tcBorders>
            <w:shd w:val="clear" w:color="auto" w:fill="D8D8D8"/>
            <w:noWrap/>
            <w:vAlign w:val="center"/>
            <w:hideMark/>
          </w:tcPr>
          <w:p w14:paraId="760F9036"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sans</w:t>
            </w:r>
          </w:p>
        </w:tc>
        <w:tc>
          <w:tcPr>
            <w:tcW w:w="1020" w:type="dxa"/>
            <w:tcBorders>
              <w:top w:val="nil"/>
              <w:left w:val="nil"/>
              <w:bottom w:val="single" w:sz="4" w:space="0" w:color="auto"/>
              <w:right w:val="single" w:sz="4" w:space="0" w:color="auto"/>
            </w:tcBorders>
            <w:shd w:val="clear" w:color="auto" w:fill="D8D8D8"/>
            <w:noWrap/>
            <w:vAlign w:val="center"/>
            <w:hideMark/>
          </w:tcPr>
          <w:p w14:paraId="4E1C6C51"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avec</w:t>
            </w:r>
          </w:p>
        </w:tc>
        <w:tc>
          <w:tcPr>
            <w:tcW w:w="990" w:type="dxa"/>
            <w:tcBorders>
              <w:top w:val="nil"/>
              <w:left w:val="nil"/>
              <w:bottom w:val="single" w:sz="4" w:space="0" w:color="auto"/>
              <w:right w:val="single" w:sz="4" w:space="0" w:color="auto"/>
            </w:tcBorders>
            <w:shd w:val="clear" w:color="auto" w:fill="D8D8D8"/>
            <w:noWrap/>
            <w:vAlign w:val="center"/>
            <w:hideMark/>
          </w:tcPr>
          <w:p w14:paraId="33742D47"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sans</w:t>
            </w:r>
          </w:p>
        </w:tc>
        <w:tc>
          <w:tcPr>
            <w:tcW w:w="981" w:type="dxa"/>
            <w:tcBorders>
              <w:top w:val="nil"/>
              <w:left w:val="nil"/>
              <w:bottom w:val="single" w:sz="4" w:space="0" w:color="auto"/>
              <w:right w:val="single" w:sz="4" w:space="0" w:color="auto"/>
            </w:tcBorders>
            <w:shd w:val="clear" w:color="auto" w:fill="D8D8D8"/>
            <w:noWrap/>
            <w:vAlign w:val="center"/>
            <w:hideMark/>
          </w:tcPr>
          <w:p w14:paraId="0AF9CC12"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avec</w:t>
            </w:r>
          </w:p>
        </w:tc>
        <w:tc>
          <w:tcPr>
            <w:tcW w:w="1121" w:type="dxa"/>
            <w:tcBorders>
              <w:top w:val="nil"/>
              <w:left w:val="nil"/>
              <w:bottom w:val="single" w:sz="4" w:space="0" w:color="auto"/>
              <w:right w:val="single" w:sz="4" w:space="0" w:color="auto"/>
            </w:tcBorders>
            <w:shd w:val="clear" w:color="auto" w:fill="D8D8D8"/>
            <w:noWrap/>
            <w:vAlign w:val="center"/>
            <w:hideMark/>
          </w:tcPr>
          <w:p w14:paraId="2C1688C3"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sans</w:t>
            </w:r>
          </w:p>
        </w:tc>
        <w:tc>
          <w:tcPr>
            <w:tcW w:w="1152" w:type="dxa"/>
            <w:tcBorders>
              <w:top w:val="nil"/>
              <w:left w:val="nil"/>
              <w:bottom w:val="single" w:sz="4" w:space="0" w:color="auto"/>
              <w:right w:val="single" w:sz="4" w:space="0" w:color="auto"/>
            </w:tcBorders>
            <w:shd w:val="clear" w:color="auto" w:fill="D8D8D8"/>
            <w:noWrap/>
            <w:vAlign w:val="center"/>
            <w:hideMark/>
          </w:tcPr>
          <w:p w14:paraId="7789597C"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avec</w:t>
            </w:r>
          </w:p>
        </w:tc>
        <w:tc>
          <w:tcPr>
            <w:tcW w:w="1261" w:type="dxa"/>
            <w:tcBorders>
              <w:top w:val="nil"/>
              <w:left w:val="nil"/>
              <w:bottom w:val="single" w:sz="4" w:space="0" w:color="auto"/>
              <w:right w:val="single" w:sz="4" w:space="0" w:color="auto"/>
            </w:tcBorders>
            <w:shd w:val="clear" w:color="auto" w:fill="D8D8D8"/>
            <w:noWrap/>
            <w:vAlign w:val="center"/>
            <w:hideMark/>
          </w:tcPr>
          <w:p w14:paraId="6B3AD02C"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sans</w:t>
            </w:r>
          </w:p>
        </w:tc>
        <w:tc>
          <w:tcPr>
            <w:tcW w:w="1160" w:type="dxa"/>
            <w:tcBorders>
              <w:top w:val="nil"/>
              <w:left w:val="nil"/>
              <w:bottom w:val="single" w:sz="4" w:space="0" w:color="auto"/>
              <w:right w:val="single" w:sz="4" w:space="0" w:color="auto"/>
            </w:tcBorders>
            <w:shd w:val="clear" w:color="auto" w:fill="D8D8D8"/>
            <w:noWrap/>
            <w:vAlign w:val="center"/>
            <w:hideMark/>
          </w:tcPr>
          <w:p w14:paraId="4A511800"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avec</w:t>
            </w:r>
          </w:p>
        </w:tc>
        <w:tc>
          <w:tcPr>
            <w:tcW w:w="0" w:type="auto"/>
            <w:vMerge/>
            <w:tcBorders>
              <w:top w:val="nil"/>
              <w:left w:val="single" w:sz="4" w:space="0" w:color="auto"/>
              <w:bottom w:val="single" w:sz="4" w:space="0" w:color="000000"/>
              <w:right w:val="single" w:sz="4" w:space="0" w:color="auto"/>
            </w:tcBorders>
            <w:vAlign w:val="center"/>
            <w:hideMark/>
          </w:tcPr>
          <w:p w14:paraId="2412A71F" w14:textId="77777777" w:rsidR="003954C4" w:rsidRPr="000B431F" w:rsidRDefault="003954C4">
            <w:pPr>
              <w:rPr>
                <w:rFonts w:ascii="Arial" w:hAnsi="Arial" w:cs="Arial"/>
                <w:b/>
                <w:bCs/>
                <w:color w:val="000000"/>
                <w:szCs w:val="20"/>
                <w:lang w:val="fr-CH"/>
              </w:rPr>
            </w:pPr>
          </w:p>
        </w:tc>
        <w:tc>
          <w:tcPr>
            <w:tcW w:w="0" w:type="auto"/>
            <w:gridSpan w:val="2"/>
            <w:vMerge/>
            <w:tcBorders>
              <w:top w:val="nil"/>
              <w:left w:val="single" w:sz="4" w:space="0" w:color="auto"/>
              <w:bottom w:val="single" w:sz="4" w:space="0" w:color="000000"/>
              <w:right w:val="single" w:sz="4" w:space="0" w:color="000000"/>
            </w:tcBorders>
            <w:vAlign w:val="center"/>
            <w:hideMark/>
          </w:tcPr>
          <w:p w14:paraId="7AA2120C" w14:textId="77777777" w:rsidR="003954C4" w:rsidRPr="000B431F" w:rsidRDefault="003954C4">
            <w:pPr>
              <w:rPr>
                <w:rFonts w:ascii="Arial" w:hAnsi="Arial" w:cs="Arial"/>
                <w:b/>
                <w:bCs/>
                <w:color w:val="000000"/>
                <w:szCs w:val="20"/>
                <w:lang w:val="fr-CH"/>
              </w:rPr>
            </w:pPr>
          </w:p>
        </w:tc>
      </w:tr>
      <w:tr w:rsidR="00D46C75" w:rsidRPr="000B431F" w14:paraId="0BADAAE0" w14:textId="77777777" w:rsidTr="00121A99">
        <w:trPr>
          <w:trHeight w:val="255"/>
        </w:trPr>
        <w:tc>
          <w:tcPr>
            <w:tcW w:w="3074" w:type="dxa"/>
            <w:gridSpan w:val="2"/>
            <w:tcBorders>
              <w:top w:val="single" w:sz="4" w:space="0" w:color="auto"/>
              <w:left w:val="single" w:sz="4" w:space="0" w:color="auto"/>
              <w:bottom w:val="single" w:sz="4" w:space="0" w:color="auto"/>
              <w:right w:val="single" w:sz="4" w:space="0" w:color="000000"/>
            </w:tcBorders>
            <w:shd w:val="clear" w:color="auto" w:fill="D8D8D8"/>
            <w:vAlign w:val="bottom"/>
            <w:hideMark/>
          </w:tcPr>
          <w:p w14:paraId="7D580675" w14:textId="77777777" w:rsidR="003954C4" w:rsidRPr="000B431F" w:rsidRDefault="00A76438" w:rsidP="004B5E82">
            <w:pPr>
              <w:rPr>
                <w:rFonts w:ascii="Arial" w:hAnsi="Arial" w:cs="Arial"/>
                <w:b/>
                <w:bCs/>
                <w:color w:val="000000"/>
                <w:sz w:val="18"/>
                <w:szCs w:val="18"/>
                <w:lang w:val="fr-CH"/>
              </w:rPr>
            </w:pPr>
            <w:r w:rsidRPr="000B431F">
              <w:rPr>
                <w:rFonts w:ascii="Arial" w:hAnsi="Arial" w:cs="Arial"/>
                <w:b/>
                <w:bCs/>
                <w:color w:val="000000"/>
                <w:sz w:val="16"/>
                <w:szCs w:val="16"/>
                <w:lang w:val="fr-CH"/>
              </w:rPr>
              <w:t>Répartition/dons</w:t>
            </w:r>
            <w:r w:rsidR="009A41EB" w:rsidRPr="000B431F">
              <w:rPr>
                <w:rFonts w:ascii="Arial" w:hAnsi="Arial" w:cs="Arial"/>
                <w:b/>
                <w:bCs/>
                <w:color w:val="000000"/>
                <w:sz w:val="16"/>
                <w:szCs w:val="16"/>
                <w:lang w:val="fr-CH"/>
              </w:rPr>
              <w:t xml:space="preserve"> </w:t>
            </w:r>
            <w:r w:rsidR="003954C4" w:rsidRPr="000B431F">
              <w:rPr>
                <w:rFonts w:ascii="Arial" w:hAnsi="Arial" w:cs="Arial"/>
                <w:bCs/>
                <w:color w:val="000000"/>
                <w:sz w:val="16"/>
                <w:szCs w:val="16"/>
                <w:lang w:val="fr-CH"/>
              </w:rPr>
              <w:t>(</w:t>
            </w:r>
            <w:r w:rsidRPr="000B431F">
              <w:rPr>
                <w:rFonts w:ascii="Arial" w:hAnsi="Arial" w:cs="Arial"/>
                <w:bCs/>
                <w:color w:val="000000"/>
                <w:sz w:val="16"/>
                <w:szCs w:val="16"/>
                <w:lang w:val="fr-CH"/>
              </w:rPr>
              <w:t>espèces/nature</w:t>
            </w:r>
            <w:r w:rsidR="003954C4" w:rsidRPr="000B431F">
              <w:rPr>
                <w:rFonts w:ascii="Arial" w:hAnsi="Arial" w:cs="Arial"/>
                <w:bCs/>
                <w:color w:val="000000"/>
                <w:sz w:val="16"/>
                <w:szCs w:val="16"/>
                <w:lang w:val="fr-CH"/>
              </w:rPr>
              <w:t>)</w:t>
            </w:r>
          </w:p>
        </w:tc>
        <w:tc>
          <w:tcPr>
            <w:tcW w:w="1168" w:type="dxa"/>
            <w:tcBorders>
              <w:top w:val="nil"/>
              <w:left w:val="nil"/>
              <w:bottom w:val="single" w:sz="4" w:space="0" w:color="auto"/>
              <w:right w:val="single" w:sz="4" w:space="0" w:color="auto"/>
            </w:tcBorders>
            <w:shd w:val="clear" w:color="auto" w:fill="D8D8D8"/>
            <w:noWrap/>
            <w:vAlign w:val="center"/>
            <w:hideMark/>
          </w:tcPr>
          <w:p w14:paraId="34FCACE4"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sans</w:t>
            </w:r>
          </w:p>
        </w:tc>
        <w:tc>
          <w:tcPr>
            <w:tcW w:w="1020" w:type="dxa"/>
            <w:tcBorders>
              <w:top w:val="nil"/>
              <w:left w:val="nil"/>
              <w:bottom w:val="single" w:sz="4" w:space="0" w:color="auto"/>
              <w:right w:val="single" w:sz="4" w:space="0" w:color="auto"/>
            </w:tcBorders>
            <w:shd w:val="clear" w:color="auto" w:fill="D8D8D8"/>
            <w:noWrap/>
            <w:vAlign w:val="center"/>
            <w:hideMark/>
          </w:tcPr>
          <w:p w14:paraId="5C81805E"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sans</w:t>
            </w:r>
          </w:p>
        </w:tc>
        <w:tc>
          <w:tcPr>
            <w:tcW w:w="990" w:type="dxa"/>
            <w:tcBorders>
              <w:top w:val="nil"/>
              <w:left w:val="nil"/>
              <w:bottom w:val="single" w:sz="4" w:space="0" w:color="auto"/>
              <w:right w:val="single" w:sz="4" w:space="0" w:color="auto"/>
            </w:tcBorders>
            <w:shd w:val="clear" w:color="auto" w:fill="D8D8D8"/>
            <w:noWrap/>
            <w:vAlign w:val="center"/>
            <w:hideMark/>
          </w:tcPr>
          <w:p w14:paraId="6F26724F"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avec</w:t>
            </w:r>
          </w:p>
        </w:tc>
        <w:tc>
          <w:tcPr>
            <w:tcW w:w="981" w:type="dxa"/>
            <w:tcBorders>
              <w:top w:val="nil"/>
              <w:left w:val="nil"/>
              <w:bottom w:val="single" w:sz="4" w:space="0" w:color="auto"/>
              <w:right w:val="single" w:sz="4" w:space="0" w:color="auto"/>
            </w:tcBorders>
            <w:shd w:val="clear" w:color="auto" w:fill="D8D8D8"/>
            <w:noWrap/>
            <w:vAlign w:val="center"/>
            <w:hideMark/>
          </w:tcPr>
          <w:p w14:paraId="30FC2A93"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avec</w:t>
            </w:r>
          </w:p>
        </w:tc>
        <w:tc>
          <w:tcPr>
            <w:tcW w:w="1121" w:type="dxa"/>
            <w:tcBorders>
              <w:top w:val="nil"/>
              <w:left w:val="nil"/>
              <w:bottom w:val="single" w:sz="4" w:space="0" w:color="auto"/>
              <w:right w:val="single" w:sz="4" w:space="0" w:color="auto"/>
            </w:tcBorders>
            <w:shd w:val="clear" w:color="auto" w:fill="D8D8D8"/>
            <w:noWrap/>
            <w:vAlign w:val="center"/>
            <w:hideMark/>
          </w:tcPr>
          <w:p w14:paraId="54FA1634"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sans</w:t>
            </w:r>
          </w:p>
        </w:tc>
        <w:tc>
          <w:tcPr>
            <w:tcW w:w="1152" w:type="dxa"/>
            <w:tcBorders>
              <w:top w:val="nil"/>
              <w:left w:val="nil"/>
              <w:bottom w:val="single" w:sz="4" w:space="0" w:color="auto"/>
              <w:right w:val="single" w:sz="4" w:space="0" w:color="auto"/>
            </w:tcBorders>
            <w:shd w:val="clear" w:color="auto" w:fill="D8D8D8"/>
            <w:noWrap/>
            <w:vAlign w:val="center"/>
            <w:hideMark/>
          </w:tcPr>
          <w:p w14:paraId="1932A9B3"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sans</w:t>
            </w:r>
          </w:p>
        </w:tc>
        <w:tc>
          <w:tcPr>
            <w:tcW w:w="1261" w:type="dxa"/>
            <w:tcBorders>
              <w:top w:val="nil"/>
              <w:left w:val="nil"/>
              <w:bottom w:val="single" w:sz="4" w:space="0" w:color="auto"/>
              <w:right w:val="single" w:sz="4" w:space="0" w:color="auto"/>
            </w:tcBorders>
            <w:shd w:val="clear" w:color="auto" w:fill="D8D8D8"/>
            <w:noWrap/>
            <w:vAlign w:val="center"/>
            <w:hideMark/>
          </w:tcPr>
          <w:p w14:paraId="47A50594"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avec</w:t>
            </w:r>
          </w:p>
        </w:tc>
        <w:tc>
          <w:tcPr>
            <w:tcW w:w="1160" w:type="dxa"/>
            <w:tcBorders>
              <w:top w:val="nil"/>
              <w:left w:val="nil"/>
              <w:bottom w:val="single" w:sz="4" w:space="0" w:color="auto"/>
              <w:right w:val="single" w:sz="4" w:space="0" w:color="auto"/>
            </w:tcBorders>
            <w:shd w:val="clear" w:color="auto" w:fill="D8D8D8"/>
            <w:noWrap/>
            <w:vAlign w:val="center"/>
            <w:hideMark/>
          </w:tcPr>
          <w:p w14:paraId="20D3D888" w14:textId="77777777" w:rsidR="003954C4" w:rsidRPr="000B431F" w:rsidRDefault="00582E44">
            <w:pPr>
              <w:jc w:val="center"/>
              <w:rPr>
                <w:rFonts w:ascii="Arial" w:hAnsi="Arial" w:cs="Arial"/>
                <w:color w:val="000000"/>
                <w:sz w:val="16"/>
                <w:szCs w:val="16"/>
                <w:lang w:val="fr-CH"/>
              </w:rPr>
            </w:pPr>
            <w:r w:rsidRPr="000B431F">
              <w:rPr>
                <w:rFonts w:ascii="Arial" w:hAnsi="Arial" w:cs="Arial"/>
                <w:color w:val="000000"/>
                <w:sz w:val="16"/>
                <w:szCs w:val="16"/>
                <w:lang w:val="fr-CH"/>
              </w:rPr>
              <w:t>avec</w:t>
            </w:r>
          </w:p>
        </w:tc>
        <w:tc>
          <w:tcPr>
            <w:tcW w:w="0" w:type="auto"/>
            <w:vMerge/>
            <w:tcBorders>
              <w:top w:val="nil"/>
              <w:left w:val="single" w:sz="4" w:space="0" w:color="auto"/>
              <w:bottom w:val="single" w:sz="4" w:space="0" w:color="000000"/>
              <w:right w:val="single" w:sz="4" w:space="0" w:color="auto"/>
            </w:tcBorders>
            <w:vAlign w:val="center"/>
            <w:hideMark/>
          </w:tcPr>
          <w:p w14:paraId="7A26A41B" w14:textId="77777777" w:rsidR="003954C4" w:rsidRPr="000B431F" w:rsidRDefault="003954C4">
            <w:pPr>
              <w:rPr>
                <w:rFonts w:ascii="Arial" w:hAnsi="Arial" w:cs="Arial"/>
                <w:b/>
                <w:bCs/>
                <w:color w:val="000000"/>
                <w:szCs w:val="20"/>
                <w:lang w:val="fr-CH"/>
              </w:rPr>
            </w:pPr>
          </w:p>
        </w:tc>
        <w:tc>
          <w:tcPr>
            <w:tcW w:w="762" w:type="dxa"/>
            <w:vMerge w:val="restart"/>
            <w:tcBorders>
              <w:top w:val="nil"/>
              <w:left w:val="single" w:sz="4" w:space="0" w:color="auto"/>
              <w:bottom w:val="single" w:sz="4" w:space="0" w:color="000000"/>
              <w:right w:val="single" w:sz="4" w:space="0" w:color="auto"/>
            </w:tcBorders>
            <w:textDirection w:val="btLr"/>
            <w:vAlign w:val="center"/>
            <w:hideMark/>
          </w:tcPr>
          <w:p w14:paraId="3772A3AF" w14:textId="77777777" w:rsidR="003954C4" w:rsidRPr="004B5E82" w:rsidRDefault="00367848">
            <w:pPr>
              <w:ind w:left="113" w:right="113"/>
              <w:rPr>
                <w:rFonts w:ascii="Arial" w:hAnsi="Arial" w:cs="Arial"/>
                <w:color w:val="000000"/>
                <w:sz w:val="18"/>
                <w:szCs w:val="18"/>
                <w:lang w:val="fr-CH"/>
              </w:rPr>
            </w:pPr>
            <w:r w:rsidRPr="004B5E82">
              <w:rPr>
                <w:rFonts w:ascii="Arial" w:hAnsi="Arial" w:cs="Arial"/>
                <w:color w:val="000000"/>
                <w:sz w:val="18"/>
                <w:szCs w:val="18"/>
                <w:lang w:val="fr-CH"/>
              </w:rPr>
              <w:t>Recettes</w:t>
            </w:r>
          </w:p>
        </w:tc>
        <w:tc>
          <w:tcPr>
            <w:tcW w:w="1676" w:type="dxa"/>
            <w:vMerge w:val="restart"/>
            <w:tcBorders>
              <w:top w:val="nil"/>
              <w:left w:val="single" w:sz="4" w:space="0" w:color="auto"/>
              <w:bottom w:val="single" w:sz="4" w:space="0" w:color="auto"/>
              <w:right w:val="single" w:sz="4" w:space="0" w:color="auto"/>
            </w:tcBorders>
            <w:vAlign w:val="center"/>
            <w:hideMark/>
          </w:tcPr>
          <w:p w14:paraId="43FE3E6D" w14:textId="77777777" w:rsidR="003954C4" w:rsidRPr="004B5E82" w:rsidRDefault="00367848" w:rsidP="00367848">
            <w:pPr>
              <w:jc w:val="center"/>
              <w:rPr>
                <w:rFonts w:ascii="Arial" w:hAnsi="Arial" w:cs="Arial"/>
                <w:color w:val="000000"/>
                <w:sz w:val="18"/>
                <w:szCs w:val="18"/>
                <w:lang w:val="fr-CH"/>
              </w:rPr>
            </w:pPr>
            <w:r w:rsidRPr="004B5E82">
              <w:rPr>
                <w:rFonts w:ascii="Arial" w:hAnsi="Arial" w:cs="Arial"/>
                <w:color w:val="000000"/>
                <w:sz w:val="18"/>
                <w:szCs w:val="18"/>
                <w:lang w:val="fr-CH"/>
              </w:rPr>
              <w:t>Dépenses</w:t>
            </w:r>
          </w:p>
        </w:tc>
      </w:tr>
      <w:tr w:rsidR="00D46C75" w:rsidRPr="000B431F" w14:paraId="11DB2F6A" w14:textId="77777777" w:rsidTr="00121A99">
        <w:trPr>
          <w:trHeight w:val="708"/>
        </w:trPr>
        <w:tc>
          <w:tcPr>
            <w:tcW w:w="3074" w:type="dxa"/>
            <w:gridSpan w:val="2"/>
            <w:tcBorders>
              <w:top w:val="single" w:sz="4" w:space="0" w:color="auto"/>
              <w:left w:val="single" w:sz="4" w:space="0" w:color="auto"/>
              <w:bottom w:val="single" w:sz="4" w:space="0" w:color="auto"/>
              <w:right w:val="single" w:sz="4" w:space="0" w:color="000000"/>
            </w:tcBorders>
            <w:shd w:val="clear" w:color="auto" w:fill="D8D8D8"/>
            <w:vAlign w:val="center"/>
            <w:hideMark/>
          </w:tcPr>
          <w:p w14:paraId="20810D99" w14:textId="77777777" w:rsidR="003954C4" w:rsidRPr="000B431F" w:rsidRDefault="00582E44" w:rsidP="004B5E82">
            <w:pPr>
              <w:rPr>
                <w:rFonts w:ascii="Arial" w:hAnsi="Arial" w:cs="Arial"/>
                <w:b/>
                <w:bCs/>
                <w:color w:val="000000"/>
                <w:sz w:val="18"/>
                <w:szCs w:val="18"/>
                <w:lang w:val="fr-CH"/>
              </w:rPr>
            </w:pPr>
            <w:r w:rsidRPr="000B431F">
              <w:rPr>
                <w:rFonts w:ascii="Arial" w:hAnsi="Arial" w:cs="Arial"/>
                <w:b/>
                <w:bCs/>
                <w:color w:val="000000"/>
                <w:sz w:val="16"/>
                <w:szCs w:val="16"/>
                <w:lang w:val="fr-CH"/>
              </w:rPr>
              <w:t xml:space="preserve">Nom de la </w:t>
            </w:r>
            <w:r w:rsidR="008E2960" w:rsidRPr="000B431F">
              <w:rPr>
                <w:rFonts w:ascii="Arial" w:hAnsi="Arial" w:cs="Arial"/>
                <w:b/>
                <w:bCs/>
                <w:color w:val="000000"/>
                <w:sz w:val="16"/>
                <w:szCs w:val="16"/>
                <w:lang w:val="fr-CH"/>
              </w:rPr>
              <w:t>cible</w:t>
            </w:r>
            <w:r w:rsidR="008E2960" w:rsidRPr="000B431F">
              <w:rPr>
                <w:rFonts w:ascii="Arial" w:hAnsi="Arial" w:cs="Arial"/>
                <w:b/>
                <w:bCs/>
                <w:color w:val="000000"/>
                <w:sz w:val="18"/>
                <w:szCs w:val="18"/>
                <w:lang w:val="fr-CH"/>
              </w:rPr>
              <w:t xml:space="preserve"> </w:t>
            </w:r>
            <w:r w:rsidR="003954C4" w:rsidRPr="000B431F">
              <w:rPr>
                <w:rFonts w:ascii="Arial" w:hAnsi="Arial" w:cs="Arial"/>
                <w:color w:val="000000"/>
                <w:sz w:val="16"/>
                <w:szCs w:val="16"/>
                <w:lang w:val="fr-CH"/>
              </w:rPr>
              <w:t>(divers</w:t>
            </w:r>
            <w:r w:rsidR="00A76438" w:rsidRPr="000B431F">
              <w:rPr>
                <w:rFonts w:ascii="Arial" w:hAnsi="Arial" w:cs="Arial"/>
                <w:color w:val="000000"/>
                <w:sz w:val="16"/>
                <w:szCs w:val="16"/>
                <w:lang w:val="fr-CH"/>
              </w:rPr>
              <w:t xml:space="preserve"> exemples</w:t>
            </w:r>
            <w:r w:rsidR="003954C4" w:rsidRPr="000B431F">
              <w:rPr>
                <w:rFonts w:ascii="Arial" w:hAnsi="Arial" w:cs="Arial"/>
                <w:color w:val="000000"/>
                <w:sz w:val="16"/>
                <w:szCs w:val="16"/>
                <w:lang w:val="fr-CH"/>
              </w:rPr>
              <w:t>)</w:t>
            </w:r>
          </w:p>
        </w:tc>
        <w:tc>
          <w:tcPr>
            <w:tcW w:w="1168" w:type="dxa"/>
            <w:tcBorders>
              <w:top w:val="nil"/>
              <w:left w:val="nil"/>
              <w:bottom w:val="nil"/>
              <w:right w:val="single" w:sz="4" w:space="0" w:color="auto"/>
            </w:tcBorders>
            <w:shd w:val="clear" w:color="auto" w:fill="D8D8D8"/>
            <w:vAlign w:val="center"/>
            <w:hideMark/>
          </w:tcPr>
          <w:p w14:paraId="11F35F3B" w14:textId="77777777" w:rsidR="003954C4" w:rsidRPr="000B431F" w:rsidRDefault="00582E44" w:rsidP="00582E44">
            <w:pPr>
              <w:jc w:val="center"/>
              <w:rPr>
                <w:rFonts w:ascii="Arial" w:hAnsi="Arial" w:cs="Arial"/>
                <w:color w:val="000000"/>
                <w:sz w:val="14"/>
                <w:szCs w:val="14"/>
                <w:lang w:val="fr-CH"/>
              </w:rPr>
            </w:pPr>
            <w:r w:rsidRPr="000B431F">
              <w:rPr>
                <w:rFonts w:ascii="Arial" w:hAnsi="Arial" w:cs="Arial"/>
                <w:color w:val="000000"/>
                <w:sz w:val="14"/>
                <w:szCs w:val="14"/>
                <w:lang w:val="fr-CH"/>
              </w:rPr>
              <w:t>Exercice</w:t>
            </w:r>
            <w:r w:rsidR="003954C4" w:rsidRPr="000B431F">
              <w:rPr>
                <w:rFonts w:ascii="Arial" w:hAnsi="Arial" w:cs="Arial"/>
                <w:color w:val="000000"/>
                <w:sz w:val="14"/>
                <w:szCs w:val="14"/>
                <w:lang w:val="fr-CH"/>
              </w:rPr>
              <w:t xml:space="preserve">, </w:t>
            </w:r>
            <w:r w:rsidRPr="000B431F">
              <w:rPr>
                <w:rFonts w:ascii="Arial" w:hAnsi="Arial" w:cs="Arial"/>
                <w:color w:val="000000"/>
                <w:sz w:val="14"/>
                <w:szCs w:val="14"/>
                <w:lang w:val="fr-CH"/>
              </w:rPr>
              <w:t xml:space="preserve">Entrainement de </w:t>
            </w:r>
            <w:r w:rsidR="003954C4" w:rsidRPr="000B431F">
              <w:rPr>
                <w:rFonts w:ascii="Arial" w:hAnsi="Arial" w:cs="Arial"/>
                <w:color w:val="000000"/>
                <w:sz w:val="14"/>
                <w:szCs w:val="14"/>
                <w:lang w:val="fr-CH"/>
              </w:rPr>
              <w:t>Match</w:t>
            </w:r>
          </w:p>
        </w:tc>
        <w:tc>
          <w:tcPr>
            <w:tcW w:w="1020" w:type="dxa"/>
            <w:tcBorders>
              <w:top w:val="nil"/>
              <w:left w:val="nil"/>
              <w:bottom w:val="nil"/>
              <w:right w:val="single" w:sz="4" w:space="0" w:color="auto"/>
            </w:tcBorders>
            <w:shd w:val="clear" w:color="auto" w:fill="D8D8D8"/>
            <w:vAlign w:val="center"/>
            <w:hideMark/>
          </w:tcPr>
          <w:p w14:paraId="40991A33" w14:textId="77777777" w:rsidR="003954C4" w:rsidRPr="000B431F" w:rsidRDefault="00582E44" w:rsidP="00582E44">
            <w:pPr>
              <w:jc w:val="center"/>
              <w:rPr>
                <w:rFonts w:ascii="Arial" w:hAnsi="Arial" w:cs="Arial"/>
                <w:color w:val="000000"/>
                <w:sz w:val="14"/>
                <w:szCs w:val="14"/>
                <w:lang w:val="fr-CH"/>
              </w:rPr>
            </w:pPr>
            <w:r w:rsidRPr="000B431F">
              <w:rPr>
                <w:rFonts w:ascii="Arial" w:hAnsi="Arial" w:cs="Arial"/>
                <w:color w:val="000000"/>
                <w:sz w:val="14"/>
                <w:szCs w:val="14"/>
                <w:lang w:val="fr-CH"/>
              </w:rPr>
              <w:t>Distinction</w:t>
            </w:r>
            <w:r w:rsidR="003954C4" w:rsidRPr="000B431F">
              <w:rPr>
                <w:rFonts w:ascii="Arial" w:hAnsi="Arial" w:cs="Arial"/>
                <w:color w:val="000000"/>
                <w:sz w:val="14"/>
                <w:szCs w:val="14"/>
                <w:lang w:val="fr-CH"/>
              </w:rPr>
              <w:t xml:space="preserve">, </w:t>
            </w:r>
            <w:r w:rsidRPr="000B431F">
              <w:rPr>
                <w:rFonts w:ascii="Arial" w:hAnsi="Arial" w:cs="Arial"/>
                <w:color w:val="000000"/>
                <w:sz w:val="14"/>
                <w:szCs w:val="14"/>
                <w:lang w:val="fr-CH"/>
              </w:rPr>
              <w:t>Société</w:t>
            </w:r>
            <w:r w:rsidR="003954C4" w:rsidRPr="000B431F">
              <w:rPr>
                <w:rFonts w:ascii="Arial" w:hAnsi="Arial" w:cs="Arial"/>
                <w:color w:val="000000"/>
                <w:sz w:val="14"/>
                <w:szCs w:val="14"/>
                <w:lang w:val="fr-CH"/>
              </w:rPr>
              <w:t>, M</w:t>
            </w:r>
            <w:r w:rsidRPr="000B431F">
              <w:rPr>
                <w:rFonts w:ascii="Arial" w:hAnsi="Arial" w:cs="Arial"/>
                <w:color w:val="000000"/>
                <w:sz w:val="14"/>
                <w:szCs w:val="14"/>
                <w:lang w:val="fr-CH"/>
              </w:rPr>
              <w:t>aîtrises</w:t>
            </w:r>
            <w:r w:rsidR="003954C4" w:rsidRPr="000B431F">
              <w:rPr>
                <w:rFonts w:ascii="Arial" w:hAnsi="Arial" w:cs="Arial"/>
                <w:color w:val="000000"/>
                <w:sz w:val="14"/>
                <w:szCs w:val="14"/>
                <w:lang w:val="fr-CH"/>
              </w:rPr>
              <w:t xml:space="preserve">, </w:t>
            </w:r>
            <w:r w:rsidRPr="000B431F">
              <w:rPr>
                <w:rFonts w:ascii="Arial" w:hAnsi="Arial" w:cs="Arial"/>
                <w:color w:val="000000"/>
                <w:sz w:val="14"/>
                <w:szCs w:val="14"/>
                <w:lang w:val="fr-CH"/>
              </w:rPr>
              <w:t>Tirs h</w:t>
            </w:r>
            <w:r w:rsidR="003954C4" w:rsidRPr="000B431F">
              <w:rPr>
                <w:rFonts w:ascii="Arial" w:hAnsi="Arial" w:cs="Arial"/>
                <w:color w:val="000000"/>
                <w:sz w:val="14"/>
                <w:szCs w:val="14"/>
                <w:lang w:val="fr-CH"/>
              </w:rPr>
              <w:t>ist</w:t>
            </w:r>
            <w:r w:rsidRPr="000B431F">
              <w:rPr>
                <w:rFonts w:ascii="Arial" w:hAnsi="Arial" w:cs="Arial"/>
                <w:color w:val="000000"/>
                <w:sz w:val="14"/>
                <w:szCs w:val="14"/>
                <w:lang w:val="fr-CH"/>
              </w:rPr>
              <w:t>oriques</w:t>
            </w:r>
          </w:p>
        </w:tc>
        <w:tc>
          <w:tcPr>
            <w:tcW w:w="990" w:type="dxa"/>
            <w:tcBorders>
              <w:top w:val="nil"/>
              <w:left w:val="nil"/>
              <w:bottom w:val="nil"/>
              <w:right w:val="single" w:sz="4" w:space="0" w:color="auto"/>
            </w:tcBorders>
            <w:shd w:val="clear" w:color="auto" w:fill="D8D8D8"/>
            <w:vAlign w:val="center"/>
            <w:hideMark/>
          </w:tcPr>
          <w:p w14:paraId="4C8EE01B" w14:textId="77777777" w:rsidR="003954C4" w:rsidRPr="000B431F" w:rsidRDefault="00582E44" w:rsidP="00582E44">
            <w:pPr>
              <w:jc w:val="center"/>
              <w:rPr>
                <w:rFonts w:ascii="Arial" w:hAnsi="Arial" w:cs="Arial"/>
                <w:color w:val="000000"/>
                <w:sz w:val="14"/>
                <w:szCs w:val="14"/>
                <w:lang w:val="fr-CH"/>
              </w:rPr>
            </w:pPr>
            <w:r w:rsidRPr="000B431F">
              <w:rPr>
                <w:rFonts w:ascii="Arial" w:hAnsi="Arial" w:cs="Arial"/>
                <w:color w:val="000000"/>
                <w:sz w:val="14"/>
                <w:szCs w:val="14"/>
                <w:lang w:val="fr-CH"/>
              </w:rPr>
              <w:t>Répartition</w:t>
            </w:r>
            <w:r w:rsidR="003954C4" w:rsidRPr="000B431F">
              <w:rPr>
                <w:rFonts w:ascii="Arial" w:hAnsi="Arial" w:cs="Arial"/>
                <w:color w:val="000000"/>
                <w:sz w:val="14"/>
                <w:szCs w:val="14"/>
                <w:lang w:val="fr-CH"/>
              </w:rPr>
              <w:t xml:space="preserve"> </w:t>
            </w:r>
            <w:r w:rsidRPr="000B431F">
              <w:rPr>
                <w:rFonts w:ascii="Arial" w:hAnsi="Arial" w:cs="Arial"/>
                <w:color w:val="000000"/>
                <w:sz w:val="14"/>
                <w:szCs w:val="14"/>
                <w:lang w:val="fr-CH"/>
              </w:rPr>
              <w:t>Dons d</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honneur</w:t>
            </w:r>
          </w:p>
        </w:tc>
        <w:tc>
          <w:tcPr>
            <w:tcW w:w="981" w:type="dxa"/>
            <w:tcBorders>
              <w:top w:val="nil"/>
              <w:left w:val="nil"/>
              <w:bottom w:val="nil"/>
              <w:right w:val="single" w:sz="4" w:space="0" w:color="auto"/>
            </w:tcBorders>
            <w:shd w:val="clear" w:color="auto" w:fill="D8D8D8"/>
            <w:vAlign w:val="center"/>
            <w:hideMark/>
          </w:tcPr>
          <w:p w14:paraId="203853E3" w14:textId="77777777" w:rsidR="003954C4" w:rsidRPr="000B431F" w:rsidRDefault="00582E44" w:rsidP="00A47F22">
            <w:pPr>
              <w:jc w:val="center"/>
              <w:rPr>
                <w:rFonts w:ascii="Arial" w:hAnsi="Arial" w:cs="Arial"/>
                <w:color w:val="000000"/>
                <w:sz w:val="12"/>
                <w:szCs w:val="12"/>
                <w:lang w:val="fr-CH"/>
              </w:rPr>
            </w:pPr>
            <w:r w:rsidRPr="000B431F">
              <w:rPr>
                <w:rFonts w:ascii="Arial" w:hAnsi="Arial" w:cs="Arial"/>
                <w:color w:val="000000"/>
                <w:sz w:val="12"/>
                <w:szCs w:val="12"/>
                <w:lang w:val="fr-CH"/>
              </w:rPr>
              <w:t>Art, Militaire</w:t>
            </w:r>
            <w:r w:rsidR="003954C4" w:rsidRPr="000B431F">
              <w:rPr>
                <w:rFonts w:ascii="Arial" w:hAnsi="Arial" w:cs="Arial"/>
                <w:color w:val="000000"/>
                <w:sz w:val="12"/>
                <w:szCs w:val="12"/>
                <w:lang w:val="fr-CH"/>
              </w:rPr>
              <w:t>, S</w:t>
            </w:r>
            <w:r w:rsidRPr="000B431F">
              <w:rPr>
                <w:rFonts w:ascii="Arial" w:hAnsi="Arial" w:cs="Arial"/>
                <w:color w:val="000000"/>
                <w:sz w:val="12"/>
                <w:szCs w:val="12"/>
                <w:lang w:val="fr-CH"/>
              </w:rPr>
              <w:t>é</w:t>
            </w:r>
            <w:r w:rsidR="003954C4" w:rsidRPr="000B431F">
              <w:rPr>
                <w:rFonts w:ascii="Arial" w:hAnsi="Arial" w:cs="Arial"/>
                <w:color w:val="000000"/>
                <w:sz w:val="12"/>
                <w:szCs w:val="12"/>
                <w:lang w:val="fr-CH"/>
              </w:rPr>
              <w:t>rie, V</w:t>
            </w:r>
            <w:r w:rsidRPr="000B431F">
              <w:rPr>
                <w:rFonts w:ascii="Arial" w:hAnsi="Arial" w:cs="Arial"/>
                <w:color w:val="000000"/>
                <w:sz w:val="12"/>
                <w:szCs w:val="12"/>
                <w:lang w:val="fr-CH"/>
              </w:rPr>
              <w:t>é</w:t>
            </w:r>
            <w:r w:rsidR="003954C4" w:rsidRPr="000B431F">
              <w:rPr>
                <w:rFonts w:ascii="Arial" w:hAnsi="Arial" w:cs="Arial"/>
                <w:color w:val="000000"/>
                <w:sz w:val="12"/>
                <w:szCs w:val="12"/>
                <w:lang w:val="fr-CH"/>
              </w:rPr>
              <w:t>t</w:t>
            </w:r>
            <w:r w:rsidRPr="000B431F">
              <w:rPr>
                <w:rFonts w:ascii="Arial" w:hAnsi="Arial" w:cs="Arial"/>
                <w:color w:val="000000"/>
                <w:sz w:val="12"/>
                <w:szCs w:val="12"/>
                <w:lang w:val="fr-CH"/>
              </w:rPr>
              <w:t>é</w:t>
            </w:r>
            <w:r w:rsidR="003954C4" w:rsidRPr="000B431F">
              <w:rPr>
                <w:rFonts w:ascii="Arial" w:hAnsi="Arial" w:cs="Arial"/>
                <w:color w:val="000000"/>
                <w:sz w:val="12"/>
                <w:szCs w:val="12"/>
                <w:lang w:val="fr-CH"/>
              </w:rPr>
              <w:t>ran</w:t>
            </w:r>
            <w:r w:rsidR="00A47F22" w:rsidRPr="000B431F">
              <w:rPr>
                <w:rFonts w:ascii="Arial" w:hAnsi="Arial" w:cs="Arial"/>
                <w:color w:val="000000"/>
                <w:sz w:val="12"/>
                <w:szCs w:val="12"/>
                <w:lang w:val="fr-CH"/>
              </w:rPr>
              <w:t>s</w:t>
            </w:r>
            <w:r w:rsidR="003954C4" w:rsidRPr="000B431F">
              <w:rPr>
                <w:rFonts w:ascii="Arial" w:hAnsi="Arial" w:cs="Arial"/>
                <w:color w:val="000000"/>
                <w:sz w:val="12"/>
                <w:szCs w:val="12"/>
                <w:lang w:val="fr-CH"/>
              </w:rPr>
              <w:t>, Junior</w:t>
            </w:r>
            <w:r w:rsidR="00A47F22" w:rsidRPr="000B431F">
              <w:rPr>
                <w:rFonts w:ascii="Arial" w:hAnsi="Arial" w:cs="Arial"/>
                <w:color w:val="000000"/>
                <w:sz w:val="12"/>
                <w:szCs w:val="12"/>
                <w:lang w:val="fr-CH"/>
              </w:rPr>
              <w:t>s</w:t>
            </w:r>
          </w:p>
        </w:tc>
        <w:tc>
          <w:tcPr>
            <w:tcW w:w="1121" w:type="dxa"/>
            <w:tcBorders>
              <w:top w:val="nil"/>
              <w:left w:val="nil"/>
              <w:bottom w:val="nil"/>
              <w:right w:val="single" w:sz="4" w:space="0" w:color="auto"/>
            </w:tcBorders>
            <w:shd w:val="clear" w:color="auto" w:fill="D8D8D8"/>
            <w:vAlign w:val="center"/>
            <w:hideMark/>
          </w:tcPr>
          <w:p w14:paraId="2BF6EA68" w14:textId="77777777" w:rsidR="003954C4" w:rsidRPr="000B431F" w:rsidRDefault="00A47F22">
            <w:pPr>
              <w:jc w:val="center"/>
              <w:rPr>
                <w:rFonts w:ascii="Arial" w:hAnsi="Arial" w:cs="Arial"/>
                <w:color w:val="000000"/>
                <w:sz w:val="14"/>
                <w:szCs w:val="14"/>
                <w:lang w:val="fr-CH"/>
              </w:rPr>
            </w:pPr>
            <w:r w:rsidRPr="000B431F">
              <w:rPr>
                <w:rFonts w:ascii="Arial" w:hAnsi="Arial" w:cs="Arial"/>
                <w:color w:val="000000"/>
                <w:sz w:val="14"/>
                <w:szCs w:val="14"/>
                <w:lang w:val="fr-CH"/>
              </w:rPr>
              <w:t>M</w:t>
            </w:r>
            <w:r w:rsidR="003954C4" w:rsidRPr="000B431F">
              <w:rPr>
                <w:rFonts w:ascii="Arial" w:hAnsi="Arial" w:cs="Arial"/>
                <w:color w:val="000000"/>
                <w:sz w:val="14"/>
                <w:szCs w:val="14"/>
                <w:lang w:val="fr-CH"/>
              </w:rPr>
              <w:t>atch</w:t>
            </w:r>
            <w:r w:rsidRPr="000B431F">
              <w:rPr>
                <w:rFonts w:ascii="Arial" w:hAnsi="Arial" w:cs="Arial"/>
                <w:color w:val="000000"/>
                <w:sz w:val="14"/>
                <w:szCs w:val="14"/>
                <w:lang w:val="fr-CH"/>
              </w:rPr>
              <w:t xml:space="preserve"> de la Fédération</w:t>
            </w:r>
          </w:p>
        </w:tc>
        <w:tc>
          <w:tcPr>
            <w:tcW w:w="1152" w:type="dxa"/>
            <w:tcBorders>
              <w:top w:val="nil"/>
              <w:left w:val="nil"/>
              <w:bottom w:val="nil"/>
              <w:right w:val="single" w:sz="4" w:space="0" w:color="auto"/>
            </w:tcBorders>
            <w:shd w:val="clear" w:color="auto" w:fill="D8D8D8"/>
            <w:vAlign w:val="center"/>
            <w:hideMark/>
          </w:tcPr>
          <w:p w14:paraId="3A8B6170" w14:textId="77777777" w:rsidR="003954C4" w:rsidRPr="000B431F" w:rsidRDefault="00A47F22" w:rsidP="00A47F22">
            <w:pPr>
              <w:jc w:val="center"/>
              <w:rPr>
                <w:rFonts w:ascii="Arial" w:hAnsi="Arial" w:cs="Arial"/>
                <w:color w:val="000000"/>
                <w:sz w:val="12"/>
                <w:szCs w:val="12"/>
                <w:lang w:val="fr-CH"/>
              </w:rPr>
            </w:pPr>
            <w:r w:rsidRPr="000B431F">
              <w:rPr>
                <w:rFonts w:ascii="Arial" w:hAnsi="Arial" w:cs="Arial"/>
                <w:color w:val="000000"/>
                <w:sz w:val="12"/>
                <w:szCs w:val="12"/>
                <w:lang w:val="fr-CH"/>
              </w:rPr>
              <w:t>CG</w:t>
            </w:r>
            <w:r w:rsidR="003954C4" w:rsidRPr="000B431F">
              <w:rPr>
                <w:rFonts w:ascii="Arial" w:hAnsi="Arial" w:cs="Arial"/>
                <w:color w:val="000000"/>
                <w:sz w:val="12"/>
                <w:szCs w:val="12"/>
                <w:lang w:val="fr-CH"/>
              </w:rPr>
              <w:t>,</w:t>
            </w:r>
            <w:r w:rsidRPr="000B431F">
              <w:rPr>
                <w:rFonts w:ascii="Arial" w:hAnsi="Arial" w:cs="Arial"/>
                <w:color w:val="000000"/>
                <w:sz w:val="12"/>
                <w:szCs w:val="12"/>
                <w:lang w:val="fr-CH"/>
              </w:rPr>
              <w:t xml:space="preserve"> Championnats d</w:t>
            </w:r>
            <w:r w:rsidR="009A41EB" w:rsidRPr="000B431F">
              <w:rPr>
                <w:rFonts w:ascii="Arial" w:hAnsi="Arial" w:cs="Arial"/>
                <w:color w:val="000000"/>
                <w:sz w:val="12"/>
                <w:szCs w:val="12"/>
                <w:lang w:val="fr-CH"/>
              </w:rPr>
              <w:t>'</w:t>
            </w:r>
            <w:r w:rsidRPr="000B431F">
              <w:rPr>
                <w:rFonts w:ascii="Arial" w:hAnsi="Arial" w:cs="Arial"/>
                <w:color w:val="000000"/>
                <w:sz w:val="12"/>
                <w:szCs w:val="12"/>
                <w:lang w:val="fr-CH"/>
              </w:rPr>
              <w:t>équipes,</w:t>
            </w:r>
            <w:r w:rsidR="003954C4" w:rsidRPr="000B431F">
              <w:rPr>
                <w:rFonts w:ascii="Arial" w:hAnsi="Arial" w:cs="Arial"/>
                <w:color w:val="000000"/>
                <w:sz w:val="12"/>
                <w:szCs w:val="12"/>
                <w:lang w:val="fr-CH"/>
              </w:rPr>
              <w:t>, Vancouver,</w:t>
            </w:r>
            <w:r w:rsidR="003954C4" w:rsidRPr="000B431F">
              <w:rPr>
                <w:rFonts w:ascii="Arial" w:hAnsi="Arial" w:cs="Arial"/>
                <w:color w:val="000000"/>
                <w:sz w:val="12"/>
                <w:szCs w:val="12"/>
                <w:lang w:val="fr-CH"/>
              </w:rPr>
              <w:br/>
            </w:r>
            <w:r w:rsidRPr="000B431F">
              <w:rPr>
                <w:rFonts w:ascii="Arial" w:hAnsi="Arial" w:cs="Arial"/>
                <w:color w:val="000000"/>
                <w:sz w:val="12"/>
                <w:szCs w:val="12"/>
                <w:lang w:val="fr-CH"/>
              </w:rPr>
              <w:t>Tirs h</w:t>
            </w:r>
            <w:r w:rsidR="003954C4" w:rsidRPr="000B431F">
              <w:rPr>
                <w:rFonts w:ascii="Arial" w:hAnsi="Arial" w:cs="Arial"/>
                <w:color w:val="000000"/>
                <w:sz w:val="12"/>
                <w:szCs w:val="12"/>
                <w:lang w:val="fr-CH"/>
              </w:rPr>
              <w:t>ist</w:t>
            </w:r>
            <w:r w:rsidRPr="000B431F">
              <w:rPr>
                <w:rFonts w:ascii="Arial" w:hAnsi="Arial" w:cs="Arial"/>
                <w:color w:val="000000"/>
                <w:sz w:val="12"/>
                <w:szCs w:val="12"/>
                <w:lang w:val="fr-CH"/>
              </w:rPr>
              <w:t>oriques</w:t>
            </w:r>
          </w:p>
        </w:tc>
        <w:tc>
          <w:tcPr>
            <w:tcW w:w="1261" w:type="dxa"/>
            <w:tcBorders>
              <w:top w:val="nil"/>
              <w:left w:val="nil"/>
              <w:bottom w:val="nil"/>
              <w:right w:val="single" w:sz="4" w:space="0" w:color="auto"/>
            </w:tcBorders>
            <w:shd w:val="clear" w:color="auto" w:fill="D8D8D8"/>
            <w:vAlign w:val="center"/>
            <w:hideMark/>
          </w:tcPr>
          <w:p w14:paraId="1025CE5F" w14:textId="77777777" w:rsidR="003954C4" w:rsidRPr="000B431F" w:rsidRDefault="00A47F22" w:rsidP="00A47F22">
            <w:pPr>
              <w:jc w:val="center"/>
              <w:rPr>
                <w:rFonts w:ascii="Arial" w:hAnsi="Arial" w:cs="Arial"/>
                <w:color w:val="000000"/>
                <w:sz w:val="14"/>
                <w:szCs w:val="14"/>
                <w:lang w:val="fr-CH"/>
              </w:rPr>
            </w:pPr>
            <w:r w:rsidRPr="000B431F">
              <w:rPr>
                <w:rFonts w:ascii="Arial" w:hAnsi="Arial" w:cs="Arial"/>
                <w:color w:val="000000"/>
                <w:sz w:val="14"/>
                <w:szCs w:val="14"/>
                <w:lang w:val="fr-CH"/>
              </w:rPr>
              <w:t>Tir de district</w:t>
            </w:r>
            <w:r w:rsidR="00121A99" w:rsidRPr="000B431F">
              <w:rPr>
                <w:rFonts w:ascii="Arial" w:hAnsi="Arial" w:cs="Arial"/>
                <w:color w:val="000000"/>
                <w:sz w:val="14"/>
                <w:szCs w:val="14"/>
                <w:lang w:val="fr-CH"/>
              </w:rPr>
              <w:t xml:space="preserve"> / Formation</w:t>
            </w:r>
          </w:p>
        </w:tc>
        <w:tc>
          <w:tcPr>
            <w:tcW w:w="1160" w:type="dxa"/>
            <w:tcBorders>
              <w:top w:val="nil"/>
              <w:left w:val="nil"/>
              <w:bottom w:val="nil"/>
              <w:right w:val="single" w:sz="4" w:space="0" w:color="auto"/>
            </w:tcBorders>
            <w:shd w:val="clear" w:color="auto" w:fill="D8D8D8"/>
            <w:vAlign w:val="center"/>
            <w:hideMark/>
          </w:tcPr>
          <w:p w14:paraId="156ACD55" w14:textId="77777777" w:rsidR="003954C4" w:rsidRPr="000B431F" w:rsidRDefault="00284486" w:rsidP="00A47F22">
            <w:pPr>
              <w:jc w:val="center"/>
              <w:rPr>
                <w:rFonts w:ascii="Arial" w:hAnsi="Arial" w:cs="Arial"/>
                <w:color w:val="000000"/>
                <w:sz w:val="14"/>
                <w:szCs w:val="14"/>
                <w:lang w:val="fr-CH"/>
              </w:rPr>
            </w:pPr>
            <w:r w:rsidRPr="000B431F">
              <w:rPr>
                <w:rFonts w:ascii="Arial" w:hAnsi="Arial" w:cs="Arial"/>
                <w:color w:val="000000"/>
                <w:sz w:val="14"/>
                <w:szCs w:val="14"/>
                <w:lang w:val="fr-CH"/>
              </w:rPr>
              <w:t>Gr</w:t>
            </w:r>
            <w:r w:rsidR="00A47F22" w:rsidRPr="000B431F">
              <w:rPr>
                <w:rFonts w:ascii="Arial" w:hAnsi="Arial" w:cs="Arial"/>
                <w:color w:val="000000"/>
                <w:sz w:val="14"/>
                <w:szCs w:val="14"/>
                <w:lang w:val="fr-CH"/>
              </w:rPr>
              <w:t>o</w:t>
            </w:r>
            <w:r w:rsidRPr="000B431F">
              <w:rPr>
                <w:rFonts w:ascii="Arial" w:hAnsi="Arial" w:cs="Arial"/>
                <w:color w:val="000000"/>
                <w:sz w:val="14"/>
                <w:szCs w:val="14"/>
                <w:lang w:val="fr-CH"/>
              </w:rPr>
              <w:t>up</w:t>
            </w:r>
            <w:r w:rsidR="00A47F22" w:rsidRPr="000B431F">
              <w:rPr>
                <w:rFonts w:ascii="Arial" w:hAnsi="Arial" w:cs="Arial"/>
                <w:color w:val="000000"/>
                <w:sz w:val="14"/>
                <w:szCs w:val="14"/>
                <w:lang w:val="fr-CH"/>
              </w:rPr>
              <w:t>es,</w:t>
            </w:r>
            <w:r w:rsidRPr="000B431F">
              <w:rPr>
                <w:rFonts w:ascii="Arial" w:hAnsi="Arial" w:cs="Arial"/>
                <w:color w:val="000000"/>
                <w:sz w:val="14"/>
                <w:szCs w:val="14"/>
                <w:lang w:val="fr-CH"/>
              </w:rPr>
              <w:t xml:space="preserve"> </w:t>
            </w:r>
            <w:r w:rsidR="00A47F22" w:rsidRPr="000B431F">
              <w:rPr>
                <w:rFonts w:ascii="Arial" w:hAnsi="Arial" w:cs="Arial"/>
                <w:color w:val="000000"/>
                <w:sz w:val="14"/>
                <w:szCs w:val="14"/>
                <w:lang w:val="fr-CH"/>
              </w:rPr>
              <w:t>Equipes,</w:t>
            </w:r>
            <w:r w:rsidR="003954C4" w:rsidRPr="000B431F">
              <w:rPr>
                <w:rFonts w:ascii="Arial" w:hAnsi="Arial" w:cs="Arial"/>
                <w:color w:val="000000"/>
                <w:sz w:val="14"/>
                <w:szCs w:val="14"/>
                <w:lang w:val="fr-CH"/>
              </w:rPr>
              <w:t xml:space="preserve"> </w:t>
            </w:r>
            <w:r w:rsidR="00A47F22" w:rsidRPr="000B431F">
              <w:rPr>
                <w:rFonts w:ascii="Arial" w:hAnsi="Arial" w:cs="Arial"/>
                <w:color w:val="000000"/>
                <w:sz w:val="14"/>
                <w:szCs w:val="14"/>
                <w:lang w:val="fr-CH"/>
              </w:rPr>
              <w:br/>
              <w:t>Sociétés</w:t>
            </w:r>
          </w:p>
        </w:tc>
        <w:tc>
          <w:tcPr>
            <w:tcW w:w="0" w:type="auto"/>
            <w:vMerge/>
            <w:tcBorders>
              <w:top w:val="nil"/>
              <w:left w:val="single" w:sz="4" w:space="0" w:color="auto"/>
              <w:bottom w:val="single" w:sz="4" w:space="0" w:color="000000"/>
              <w:right w:val="single" w:sz="4" w:space="0" w:color="auto"/>
            </w:tcBorders>
            <w:vAlign w:val="center"/>
            <w:hideMark/>
          </w:tcPr>
          <w:p w14:paraId="3D53FFE9" w14:textId="77777777" w:rsidR="003954C4" w:rsidRPr="000B431F" w:rsidRDefault="003954C4">
            <w:pPr>
              <w:rPr>
                <w:rFonts w:ascii="Arial" w:hAnsi="Arial" w:cs="Arial"/>
                <w:b/>
                <w:bCs/>
                <w:color w:val="000000"/>
                <w:szCs w:val="20"/>
                <w:lang w:val="fr-CH"/>
              </w:rPr>
            </w:pPr>
          </w:p>
        </w:tc>
        <w:tc>
          <w:tcPr>
            <w:tcW w:w="0" w:type="auto"/>
            <w:vMerge/>
            <w:tcBorders>
              <w:top w:val="nil"/>
              <w:left w:val="single" w:sz="4" w:space="0" w:color="auto"/>
              <w:bottom w:val="single" w:sz="4" w:space="0" w:color="000000"/>
              <w:right w:val="single" w:sz="4" w:space="0" w:color="auto"/>
            </w:tcBorders>
            <w:vAlign w:val="center"/>
            <w:hideMark/>
          </w:tcPr>
          <w:p w14:paraId="5A8D52CD" w14:textId="77777777" w:rsidR="003954C4" w:rsidRPr="000B431F" w:rsidRDefault="003954C4">
            <w:pPr>
              <w:rPr>
                <w:rFonts w:ascii="Arial" w:hAnsi="Arial" w:cs="Arial"/>
                <w:color w:val="000000"/>
                <w:szCs w:val="20"/>
                <w:lang w:val="fr-CH"/>
              </w:rPr>
            </w:pPr>
          </w:p>
        </w:tc>
        <w:tc>
          <w:tcPr>
            <w:tcW w:w="0" w:type="auto"/>
            <w:vMerge/>
            <w:tcBorders>
              <w:top w:val="nil"/>
              <w:left w:val="single" w:sz="4" w:space="0" w:color="auto"/>
              <w:bottom w:val="single" w:sz="4" w:space="0" w:color="auto"/>
              <w:right w:val="single" w:sz="4" w:space="0" w:color="auto"/>
            </w:tcBorders>
            <w:vAlign w:val="center"/>
            <w:hideMark/>
          </w:tcPr>
          <w:p w14:paraId="7AAE7569" w14:textId="77777777" w:rsidR="003954C4" w:rsidRPr="000B431F" w:rsidRDefault="003954C4">
            <w:pPr>
              <w:rPr>
                <w:rFonts w:ascii="Arial" w:hAnsi="Arial" w:cs="Arial"/>
                <w:color w:val="000000"/>
                <w:szCs w:val="20"/>
                <w:lang w:val="fr-CH"/>
              </w:rPr>
            </w:pPr>
          </w:p>
        </w:tc>
      </w:tr>
      <w:tr w:rsidR="00121A99" w:rsidRPr="000B431F" w14:paraId="2B455BBA" w14:textId="77777777" w:rsidTr="007B18FD">
        <w:trPr>
          <w:trHeight w:val="562"/>
        </w:trPr>
        <w:tc>
          <w:tcPr>
            <w:tcW w:w="714" w:type="dxa"/>
            <w:tcBorders>
              <w:top w:val="single" w:sz="4" w:space="0" w:color="auto"/>
              <w:left w:val="single" w:sz="4" w:space="0" w:color="auto"/>
              <w:bottom w:val="single" w:sz="4" w:space="0" w:color="auto"/>
              <w:right w:val="single" w:sz="4" w:space="0" w:color="auto"/>
            </w:tcBorders>
            <w:shd w:val="clear" w:color="auto" w:fill="FFFFCC"/>
            <w:textDirection w:val="btLr"/>
            <w:vAlign w:val="center"/>
            <w:hideMark/>
          </w:tcPr>
          <w:p w14:paraId="20B6A923" w14:textId="77777777" w:rsidR="00121A99" w:rsidRPr="000B431F" w:rsidRDefault="00121A99" w:rsidP="007B18FD">
            <w:pPr>
              <w:jc w:val="center"/>
              <w:rPr>
                <w:rFonts w:ascii="Arial" w:hAnsi="Arial" w:cs="Arial"/>
                <w:b/>
                <w:bCs/>
                <w:color w:val="000000"/>
                <w:sz w:val="20"/>
                <w:szCs w:val="20"/>
                <w:lang w:val="fr-CH"/>
              </w:rPr>
            </w:pPr>
            <w:r w:rsidRPr="000B431F">
              <w:rPr>
                <w:rFonts w:ascii="Arial" w:hAnsi="Arial" w:cs="Arial"/>
                <w:b/>
                <w:bCs/>
                <w:color w:val="000000"/>
                <w:sz w:val="18"/>
                <w:szCs w:val="20"/>
                <w:lang w:val="fr-CH"/>
              </w:rPr>
              <w:t>Chap. I</w:t>
            </w:r>
          </w:p>
        </w:tc>
        <w:tc>
          <w:tcPr>
            <w:tcW w:w="2360" w:type="dxa"/>
            <w:shd w:val="clear" w:color="auto" w:fill="FFFFCC"/>
            <w:noWrap/>
            <w:vAlign w:val="center"/>
            <w:hideMark/>
          </w:tcPr>
          <w:p w14:paraId="1A835CF6" w14:textId="77777777" w:rsidR="00121A99" w:rsidRPr="000B431F" w:rsidRDefault="00121A99" w:rsidP="00121A99">
            <w:pPr>
              <w:rPr>
                <w:rFonts w:ascii="Arial" w:hAnsi="Arial" w:cs="Arial"/>
                <w:color w:val="000000"/>
                <w:szCs w:val="20"/>
                <w:lang w:val="fr-CH"/>
              </w:rPr>
            </w:pPr>
            <w:r w:rsidRPr="000B431F">
              <w:rPr>
                <w:rFonts w:ascii="Arial" w:hAnsi="Arial" w:cs="Arial"/>
                <w:b/>
                <w:bCs/>
                <w:color w:val="000000"/>
                <w:sz w:val="18"/>
                <w:szCs w:val="18"/>
                <w:lang w:val="fr-CH"/>
              </w:rPr>
              <w:t>Frais de participation</w:t>
            </w:r>
          </w:p>
          <w:p w14:paraId="3C921A84" w14:textId="77777777" w:rsidR="00121A99" w:rsidRPr="000B431F" w:rsidRDefault="00121A99" w:rsidP="00121A99">
            <w:pPr>
              <w:rPr>
                <w:rFonts w:ascii="Arial" w:hAnsi="Arial" w:cs="Arial"/>
                <w:color w:val="000000"/>
                <w:sz w:val="14"/>
                <w:szCs w:val="14"/>
                <w:lang w:val="fr-CH"/>
              </w:rPr>
            </w:pPr>
            <w:r w:rsidRPr="000B431F">
              <w:rPr>
                <w:rFonts w:ascii="Arial" w:hAnsi="Arial" w:cs="Arial"/>
                <w:color w:val="000000"/>
                <w:sz w:val="14"/>
                <w:szCs w:val="14"/>
                <w:lang w:val="fr-CH"/>
              </w:rPr>
              <w:t>(</w:t>
            </w:r>
            <w:r w:rsidRPr="000B431F">
              <w:rPr>
                <w:rFonts w:ascii="Arial" w:hAnsi="Arial" w:cs="Arial"/>
                <w:b/>
                <w:color w:val="000000"/>
                <w:sz w:val="14"/>
                <w:szCs w:val="14"/>
                <w:lang w:val="fr-CH"/>
              </w:rPr>
              <w:t>Prix Individuel</w:t>
            </w:r>
            <w:r w:rsidRPr="000B431F">
              <w:rPr>
                <w:rFonts w:ascii="Arial" w:hAnsi="Arial" w:cs="Arial"/>
                <w:color w:val="000000"/>
                <w:sz w:val="14"/>
                <w:szCs w:val="14"/>
                <w:lang w:val="fr-CH"/>
              </w:rPr>
              <w:t>/Formation)</w:t>
            </w:r>
          </w:p>
        </w:tc>
        <w:tc>
          <w:tcPr>
            <w:tcW w:w="1168" w:type="dxa"/>
            <w:tcBorders>
              <w:top w:val="single" w:sz="4" w:space="0" w:color="auto"/>
              <w:left w:val="single" w:sz="4" w:space="0" w:color="auto"/>
              <w:bottom w:val="nil"/>
              <w:right w:val="single" w:sz="4" w:space="0" w:color="auto"/>
            </w:tcBorders>
            <w:shd w:val="clear" w:color="auto" w:fill="FFFFCC"/>
            <w:vAlign w:val="center"/>
            <w:hideMark/>
          </w:tcPr>
          <w:p w14:paraId="4C1008ED" w14:textId="77777777" w:rsidR="00121A99" w:rsidRPr="000B431F" w:rsidRDefault="00121A99">
            <w:pPr>
              <w:rPr>
                <w:rFonts w:ascii="Arial" w:hAnsi="Arial" w:cs="Arial"/>
                <w:color w:val="000000"/>
                <w:sz w:val="16"/>
                <w:szCs w:val="16"/>
                <w:lang w:val="fr-CH"/>
              </w:rPr>
            </w:pPr>
            <w:r w:rsidRPr="000B431F">
              <w:rPr>
                <w:rFonts w:ascii="Arial" w:hAnsi="Arial" w:cs="Arial"/>
                <w:color w:val="000000"/>
                <w:sz w:val="16"/>
                <w:szCs w:val="16"/>
                <w:lang w:val="fr-CH"/>
              </w:rPr>
              <w:t>Prix de la passe</w:t>
            </w:r>
          </w:p>
        </w:tc>
        <w:tc>
          <w:tcPr>
            <w:tcW w:w="1020" w:type="dxa"/>
            <w:tcBorders>
              <w:top w:val="single" w:sz="4" w:space="0" w:color="auto"/>
              <w:left w:val="nil"/>
              <w:bottom w:val="nil"/>
              <w:right w:val="single" w:sz="4" w:space="0" w:color="auto"/>
            </w:tcBorders>
            <w:shd w:val="clear" w:color="auto" w:fill="FFFFCC"/>
            <w:vAlign w:val="center"/>
            <w:hideMark/>
          </w:tcPr>
          <w:p w14:paraId="1E33572C" w14:textId="77777777" w:rsidR="00121A99" w:rsidRPr="000B431F" w:rsidRDefault="00121A99">
            <w:pPr>
              <w:rPr>
                <w:rFonts w:ascii="Arial" w:hAnsi="Arial" w:cs="Arial"/>
                <w:color w:val="000000"/>
                <w:sz w:val="16"/>
                <w:szCs w:val="16"/>
                <w:lang w:val="fr-CH"/>
              </w:rPr>
            </w:pPr>
            <w:r w:rsidRPr="000B431F">
              <w:rPr>
                <w:rFonts w:ascii="Arial" w:hAnsi="Arial" w:cs="Arial"/>
                <w:color w:val="000000"/>
                <w:sz w:val="16"/>
                <w:szCs w:val="16"/>
                <w:lang w:val="fr-CH"/>
              </w:rPr>
              <w:t>Prix de la passe</w:t>
            </w:r>
          </w:p>
        </w:tc>
        <w:tc>
          <w:tcPr>
            <w:tcW w:w="990" w:type="dxa"/>
            <w:tcBorders>
              <w:top w:val="single" w:sz="4" w:space="0" w:color="auto"/>
              <w:left w:val="nil"/>
              <w:bottom w:val="nil"/>
              <w:right w:val="single" w:sz="4" w:space="0" w:color="auto"/>
            </w:tcBorders>
            <w:shd w:val="clear" w:color="auto" w:fill="FFFFCC"/>
            <w:vAlign w:val="center"/>
            <w:hideMark/>
          </w:tcPr>
          <w:p w14:paraId="32A3FC1E" w14:textId="77777777" w:rsidR="00121A99" w:rsidRPr="000B431F" w:rsidRDefault="00121A99">
            <w:pPr>
              <w:rPr>
                <w:rFonts w:ascii="Arial" w:hAnsi="Arial" w:cs="Arial"/>
                <w:color w:val="000000"/>
                <w:sz w:val="16"/>
                <w:szCs w:val="16"/>
                <w:lang w:val="fr-CH"/>
              </w:rPr>
            </w:pPr>
            <w:r w:rsidRPr="000B431F">
              <w:rPr>
                <w:rFonts w:ascii="Arial" w:hAnsi="Arial" w:cs="Arial"/>
                <w:color w:val="000000"/>
                <w:sz w:val="16"/>
                <w:szCs w:val="16"/>
                <w:lang w:val="fr-CH"/>
              </w:rPr>
              <w:t>Prix de la passe</w:t>
            </w:r>
          </w:p>
        </w:tc>
        <w:tc>
          <w:tcPr>
            <w:tcW w:w="981" w:type="dxa"/>
            <w:tcBorders>
              <w:top w:val="single" w:sz="4" w:space="0" w:color="auto"/>
              <w:left w:val="nil"/>
              <w:bottom w:val="nil"/>
              <w:right w:val="single" w:sz="4" w:space="0" w:color="auto"/>
            </w:tcBorders>
            <w:shd w:val="clear" w:color="auto" w:fill="FFFFCC"/>
            <w:vAlign w:val="center"/>
            <w:hideMark/>
          </w:tcPr>
          <w:p w14:paraId="580BC92A" w14:textId="77777777" w:rsidR="00121A99" w:rsidRPr="000B431F" w:rsidRDefault="00121A99">
            <w:pPr>
              <w:rPr>
                <w:rFonts w:ascii="Arial" w:hAnsi="Arial" w:cs="Arial"/>
                <w:color w:val="000000"/>
                <w:sz w:val="16"/>
                <w:szCs w:val="16"/>
                <w:lang w:val="fr-CH"/>
              </w:rPr>
            </w:pPr>
            <w:r w:rsidRPr="000B431F">
              <w:rPr>
                <w:rFonts w:ascii="Arial" w:hAnsi="Arial" w:cs="Arial"/>
                <w:color w:val="000000"/>
                <w:sz w:val="16"/>
                <w:szCs w:val="16"/>
                <w:lang w:val="fr-CH"/>
              </w:rPr>
              <w:t>Prix de la passe</w:t>
            </w:r>
          </w:p>
        </w:tc>
        <w:tc>
          <w:tcPr>
            <w:tcW w:w="1121" w:type="dxa"/>
            <w:tcBorders>
              <w:top w:val="single" w:sz="4" w:space="0" w:color="auto"/>
              <w:left w:val="nil"/>
              <w:bottom w:val="nil"/>
              <w:right w:val="single" w:sz="4" w:space="0" w:color="auto"/>
            </w:tcBorders>
            <w:shd w:val="clear" w:color="auto" w:fill="FFFFCC"/>
            <w:vAlign w:val="center"/>
            <w:hideMark/>
          </w:tcPr>
          <w:p w14:paraId="573127EC" w14:textId="77777777" w:rsidR="00121A99" w:rsidRPr="000B431F" w:rsidRDefault="00121A99">
            <w:pPr>
              <w:rPr>
                <w:rFonts w:ascii="Arial" w:hAnsi="Arial" w:cs="Arial"/>
                <w:color w:val="000000"/>
                <w:sz w:val="16"/>
                <w:szCs w:val="16"/>
                <w:lang w:val="fr-CH"/>
              </w:rPr>
            </w:pPr>
            <w:r w:rsidRPr="000B431F">
              <w:rPr>
                <w:rFonts w:ascii="Arial" w:hAnsi="Arial" w:cs="Arial"/>
                <w:color w:val="000000"/>
                <w:sz w:val="16"/>
                <w:szCs w:val="16"/>
                <w:lang w:val="fr-CH"/>
              </w:rPr>
              <w:t>Prix de la passe</w:t>
            </w:r>
          </w:p>
        </w:tc>
        <w:tc>
          <w:tcPr>
            <w:tcW w:w="1152" w:type="dxa"/>
            <w:tcBorders>
              <w:top w:val="single" w:sz="4" w:space="0" w:color="auto"/>
              <w:left w:val="nil"/>
              <w:bottom w:val="nil"/>
              <w:right w:val="single" w:sz="4" w:space="0" w:color="auto"/>
            </w:tcBorders>
            <w:shd w:val="clear" w:color="auto" w:fill="FFFFCC"/>
            <w:vAlign w:val="center"/>
            <w:hideMark/>
          </w:tcPr>
          <w:p w14:paraId="13D57682" w14:textId="77777777" w:rsidR="00121A99" w:rsidRPr="000B431F" w:rsidRDefault="00121A99">
            <w:pPr>
              <w:rPr>
                <w:rFonts w:ascii="Arial" w:hAnsi="Arial" w:cs="Arial"/>
                <w:color w:val="000000"/>
                <w:sz w:val="16"/>
                <w:szCs w:val="16"/>
                <w:lang w:val="fr-CH"/>
              </w:rPr>
            </w:pPr>
            <w:r w:rsidRPr="000B431F">
              <w:rPr>
                <w:rFonts w:ascii="Arial" w:hAnsi="Arial" w:cs="Arial"/>
                <w:color w:val="000000"/>
                <w:sz w:val="16"/>
                <w:szCs w:val="16"/>
                <w:lang w:val="fr-CH"/>
              </w:rPr>
              <w:t>Prix de la passe</w:t>
            </w:r>
          </w:p>
        </w:tc>
        <w:tc>
          <w:tcPr>
            <w:tcW w:w="1261" w:type="dxa"/>
            <w:tcBorders>
              <w:top w:val="single" w:sz="4" w:space="0" w:color="auto"/>
              <w:left w:val="nil"/>
              <w:bottom w:val="nil"/>
              <w:right w:val="single" w:sz="4" w:space="0" w:color="auto"/>
            </w:tcBorders>
            <w:shd w:val="clear" w:color="auto" w:fill="FFFFCC"/>
            <w:vAlign w:val="center"/>
            <w:hideMark/>
          </w:tcPr>
          <w:p w14:paraId="7F3010AC" w14:textId="77777777" w:rsidR="00121A99" w:rsidRPr="000B431F" w:rsidRDefault="00121A99">
            <w:pPr>
              <w:rPr>
                <w:rFonts w:ascii="Arial" w:hAnsi="Arial" w:cs="Arial"/>
                <w:color w:val="000000"/>
                <w:sz w:val="16"/>
                <w:szCs w:val="16"/>
                <w:lang w:val="fr-CH"/>
              </w:rPr>
            </w:pPr>
            <w:r w:rsidRPr="000B431F">
              <w:rPr>
                <w:rFonts w:ascii="Arial" w:hAnsi="Arial" w:cs="Arial"/>
                <w:color w:val="000000"/>
                <w:sz w:val="16"/>
                <w:szCs w:val="16"/>
                <w:lang w:val="fr-CH"/>
              </w:rPr>
              <w:t>Prix de la passe</w:t>
            </w:r>
          </w:p>
        </w:tc>
        <w:tc>
          <w:tcPr>
            <w:tcW w:w="1160" w:type="dxa"/>
            <w:tcBorders>
              <w:top w:val="single" w:sz="4" w:space="0" w:color="auto"/>
              <w:left w:val="nil"/>
              <w:bottom w:val="nil"/>
              <w:right w:val="single" w:sz="4" w:space="0" w:color="auto"/>
            </w:tcBorders>
            <w:shd w:val="clear" w:color="auto" w:fill="FFFFCC"/>
            <w:vAlign w:val="center"/>
            <w:hideMark/>
          </w:tcPr>
          <w:p w14:paraId="71FC8035" w14:textId="77777777" w:rsidR="00121A99" w:rsidRPr="000B431F" w:rsidRDefault="00121A99">
            <w:pPr>
              <w:rPr>
                <w:rFonts w:ascii="Arial" w:hAnsi="Arial" w:cs="Arial"/>
                <w:color w:val="000000"/>
                <w:sz w:val="16"/>
                <w:szCs w:val="16"/>
                <w:lang w:val="fr-CH"/>
              </w:rPr>
            </w:pPr>
            <w:r w:rsidRPr="000B431F">
              <w:rPr>
                <w:rFonts w:ascii="Arial" w:hAnsi="Arial" w:cs="Arial"/>
                <w:color w:val="000000"/>
                <w:sz w:val="16"/>
                <w:szCs w:val="16"/>
                <w:lang w:val="fr-CH"/>
              </w:rPr>
              <w:t>Prix de la passe</w:t>
            </w:r>
          </w:p>
        </w:tc>
        <w:tc>
          <w:tcPr>
            <w:tcW w:w="1012" w:type="dxa"/>
            <w:tcBorders>
              <w:top w:val="nil"/>
              <w:left w:val="nil"/>
              <w:bottom w:val="nil"/>
              <w:right w:val="single" w:sz="4" w:space="0" w:color="auto"/>
            </w:tcBorders>
            <w:shd w:val="clear" w:color="auto" w:fill="FFFFCC"/>
            <w:vAlign w:val="center"/>
            <w:hideMark/>
          </w:tcPr>
          <w:p w14:paraId="7ECF567B" w14:textId="77777777" w:rsidR="00121A99" w:rsidRPr="000B431F" w:rsidRDefault="00121A99">
            <w:pPr>
              <w:rPr>
                <w:rFonts w:ascii="Arial" w:hAnsi="Arial" w:cs="Arial"/>
                <w:color w:val="000000"/>
                <w:szCs w:val="20"/>
                <w:lang w:val="fr-CH"/>
              </w:rPr>
            </w:pPr>
            <w:r w:rsidRPr="000B431F">
              <w:rPr>
                <w:rFonts w:ascii="Arial" w:hAnsi="Arial" w:cs="Arial"/>
                <w:color w:val="000000"/>
                <w:szCs w:val="20"/>
                <w:lang w:val="fr-CH"/>
              </w:rPr>
              <w:t> </w:t>
            </w:r>
          </w:p>
        </w:tc>
        <w:tc>
          <w:tcPr>
            <w:tcW w:w="762" w:type="dxa"/>
            <w:vMerge w:val="restart"/>
            <w:tcBorders>
              <w:top w:val="nil"/>
              <w:left w:val="single" w:sz="4" w:space="0" w:color="auto"/>
              <w:right w:val="single" w:sz="4" w:space="0" w:color="auto"/>
            </w:tcBorders>
            <w:textDirection w:val="btLr"/>
            <w:vAlign w:val="center"/>
            <w:hideMark/>
          </w:tcPr>
          <w:p w14:paraId="733595CE" w14:textId="77777777" w:rsidR="00121A99" w:rsidRPr="000B431F" w:rsidRDefault="00121A99" w:rsidP="00623E38">
            <w:pPr>
              <w:jc w:val="center"/>
              <w:rPr>
                <w:rFonts w:ascii="Arial" w:hAnsi="Arial" w:cs="Arial"/>
                <w:color w:val="000000"/>
                <w:szCs w:val="20"/>
                <w:lang w:val="fr-CH"/>
              </w:rPr>
            </w:pPr>
            <w:r w:rsidRPr="000B431F">
              <w:rPr>
                <w:rFonts w:ascii="Arial" w:hAnsi="Arial" w:cs="Arial"/>
                <w:b/>
                <w:bCs/>
                <w:color w:val="000000"/>
                <w:szCs w:val="20"/>
                <w:lang w:val="fr-CH"/>
              </w:rPr>
              <w:t>Frais de participation</w:t>
            </w:r>
            <w:r w:rsidRPr="000B431F">
              <w:rPr>
                <w:rFonts w:ascii="Arial" w:hAnsi="Arial" w:cs="Arial"/>
                <w:b/>
                <w:bCs/>
                <w:color w:val="000000"/>
                <w:szCs w:val="20"/>
                <w:lang w:val="fr-CH"/>
              </w:rPr>
              <w:br/>
            </w:r>
            <w:r w:rsidRPr="000B431F">
              <w:rPr>
                <w:rFonts w:ascii="Arial" w:hAnsi="Arial" w:cs="Arial"/>
                <w:color w:val="000000"/>
                <w:sz w:val="14"/>
                <w:szCs w:val="14"/>
                <w:lang w:val="fr-CH"/>
              </w:rPr>
              <w:t>plus les éventuelles recettes provenant</w:t>
            </w:r>
            <w:r w:rsidR="009A41EB" w:rsidRPr="000B431F">
              <w:rPr>
                <w:rFonts w:ascii="Arial" w:hAnsi="Arial" w:cs="Arial"/>
                <w:color w:val="000000"/>
                <w:sz w:val="14"/>
                <w:szCs w:val="14"/>
                <w:lang w:val="fr-CH"/>
              </w:rPr>
              <w:t xml:space="preserve"> </w:t>
            </w:r>
            <w:r w:rsidRPr="000B431F">
              <w:rPr>
                <w:rFonts w:ascii="Arial" w:hAnsi="Arial" w:cs="Arial"/>
                <w:color w:val="000000"/>
                <w:sz w:val="14"/>
                <w:szCs w:val="14"/>
                <w:lang w:val="fr-CH"/>
              </w:rPr>
              <w:t xml:space="preserve">des sponsors principaux et </w:t>
            </w:r>
            <w:r w:rsidRPr="000B431F">
              <w:rPr>
                <w:rFonts w:ascii="Arial" w:hAnsi="Arial" w:cs="Arial"/>
                <w:color w:val="000000"/>
                <w:sz w:val="14"/>
                <w:szCs w:val="14"/>
                <w:lang w:val="fr-CH"/>
              </w:rPr>
              <w:br/>
              <w:t>autres sponsors de cibles, annonces et dons</w:t>
            </w:r>
          </w:p>
        </w:tc>
        <w:tc>
          <w:tcPr>
            <w:tcW w:w="1676" w:type="dxa"/>
            <w:tcBorders>
              <w:top w:val="single" w:sz="4" w:space="0" w:color="auto"/>
              <w:left w:val="nil"/>
              <w:bottom w:val="single" w:sz="4" w:space="0" w:color="auto"/>
              <w:right w:val="single" w:sz="4" w:space="0" w:color="auto"/>
            </w:tcBorders>
            <w:shd w:val="clear" w:color="auto" w:fill="FFFFCC"/>
            <w:noWrap/>
            <w:vAlign w:val="bottom"/>
            <w:hideMark/>
          </w:tcPr>
          <w:p w14:paraId="69C0FA0B" w14:textId="77777777" w:rsidR="00121A99" w:rsidRPr="000B431F" w:rsidRDefault="00121A99">
            <w:pPr>
              <w:rPr>
                <w:rFonts w:ascii="Arial" w:hAnsi="Arial" w:cs="Arial"/>
                <w:color w:val="000000"/>
                <w:szCs w:val="20"/>
                <w:lang w:val="fr-CH"/>
              </w:rPr>
            </w:pPr>
          </w:p>
        </w:tc>
      </w:tr>
      <w:tr w:rsidR="00121A99" w:rsidRPr="000B431F" w14:paraId="4C2ED672" w14:textId="77777777" w:rsidTr="00B36D86">
        <w:trPr>
          <w:trHeight w:val="437"/>
        </w:trPr>
        <w:tc>
          <w:tcPr>
            <w:tcW w:w="714" w:type="dxa"/>
            <w:vMerge w:val="restart"/>
            <w:tcBorders>
              <w:top w:val="nil"/>
              <w:left w:val="single" w:sz="4" w:space="0" w:color="auto"/>
              <w:right w:val="single" w:sz="4" w:space="0" w:color="auto"/>
            </w:tcBorders>
            <w:shd w:val="clear" w:color="auto" w:fill="DBE5F1"/>
            <w:textDirection w:val="btLr"/>
            <w:vAlign w:val="center"/>
            <w:hideMark/>
          </w:tcPr>
          <w:p w14:paraId="1EDCBF58" w14:textId="77777777" w:rsidR="00121A99" w:rsidRPr="000B431F" w:rsidRDefault="00121A99" w:rsidP="00121A99">
            <w:pPr>
              <w:jc w:val="center"/>
              <w:rPr>
                <w:rFonts w:ascii="Arial" w:hAnsi="Arial" w:cs="Arial"/>
                <w:b/>
                <w:bCs/>
                <w:color w:val="000000"/>
                <w:sz w:val="20"/>
                <w:szCs w:val="20"/>
                <w:lang w:val="fr-CH"/>
              </w:rPr>
            </w:pPr>
            <w:r w:rsidRPr="000B431F">
              <w:rPr>
                <w:rFonts w:ascii="Arial" w:hAnsi="Arial" w:cs="Arial"/>
                <w:b/>
                <w:bCs/>
                <w:color w:val="000000"/>
                <w:sz w:val="18"/>
                <w:szCs w:val="20"/>
                <w:lang w:val="fr-CH"/>
              </w:rPr>
              <w:t xml:space="preserve">Chap. II </w:t>
            </w:r>
            <w:r w:rsidRPr="000B431F">
              <w:rPr>
                <w:rFonts w:ascii="Arial" w:hAnsi="Arial" w:cs="Arial"/>
                <w:b/>
                <w:bCs/>
                <w:color w:val="000000"/>
                <w:sz w:val="18"/>
                <w:szCs w:val="20"/>
                <w:lang w:val="fr-CH"/>
              </w:rPr>
              <w:br/>
              <w:t>Coût des passes</w:t>
            </w:r>
          </w:p>
        </w:tc>
        <w:tc>
          <w:tcPr>
            <w:tcW w:w="2360" w:type="dxa"/>
            <w:tcBorders>
              <w:top w:val="single" w:sz="4" w:space="0" w:color="auto"/>
              <w:left w:val="nil"/>
              <w:bottom w:val="nil"/>
              <w:right w:val="single" w:sz="4" w:space="0" w:color="auto"/>
            </w:tcBorders>
            <w:shd w:val="clear" w:color="auto" w:fill="DBE5F1"/>
            <w:vAlign w:val="center"/>
            <w:hideMark/>
          </w:tcPr>
          <w:p w14:paraId="15A56578" w14:textId="77777777" w:rsidR="00121A99" w:rsidRPr="000B431F" w:rsidRDefault="00121A99" w:rsidP="00121A99">
            <w:pPr>
              <w:rPr>
                <w:rFonts w:ascii="Arial" w:hAnsi="Arial" w:cs="Arial"/>
                <w:color w:val="000000"/>
                <w:sz w:val="18"/>
                <w:szCs w:val="18"/>
                <w:lang w:val="fr-CH"/>
              </w:rPr>
            </w:pPr>
            <w:r w:rsidRPr="000B431F">
              <w:rPr>
                <w:rFonts w:ascii="Arial" w:hAnsi="Arial" w:cs="Arial"/>
                <w:b/>
                <w:bCs/>
                <w:color w:val="000000"/>
                <w:sz w:val="18"/>
                <w:szCs w:val="18"/>
                <w:lang w:val="fr-CH"/>
              </w:rPr>
              <w:t xml:space="preserve">Finance de passe, </w:t>
            </w:r>
            <w:r w:rsidRPr="000B431F">
              <w:rPr>
                <w:rFonts w:ascii="Arial" w:hAnsi="Arial" w:cs="Arial"/>
                <w:b/>
                <w:bCs/>
                <w:color w:val="000000"/>
                <w:sz w:val="18"/>
                <w:szCs w:val="18"/>
                <w:lang w:val="fr-CH"/>
              </w:rPr>
              <w:br/>
            </w:r>
            <w:r w:rsidRPr="000B431F">
              <w:rPr>
                <w:rFonts w:ascii="Arial" w:hAnsi="Arial" w:cs="Arial"/>
                <w:color w:val="000000"/>
                <w:sz w:val="18"/>
                <w:szCs w:val="18"/>
                <w:lang w:val="fr-CH"/>
              </w:rPr>
              <w:t>Art. 12/1</w:t>
            </w:r>
          </w:p>
        </w:tc>
        <w:tc>
          <w:tcPr>
            <w:tcW w:w="1168" w:type="dxa"/>
            <w:tcBorders>
              <w:top w:val="single" w:sz="4" w:space="0" w:color="auto"/>
              <w:left w:val="nil"/>
              <w:bottom w:val="single" w:sz="4" w:space="0" w:color="auto"/>
              <w:right w:val="single" w:sz="4" w:space="0" w:color="auto"/>
            </w:tcBorders>
            <w:shd w:val="clear" w:color="auto" w:fill="DBE5F1"/>
            <w:vAlign w:val="center"/>
            <w:hideMark/>
          </w:tcPr>
          <w:p w14:paraId="05325F8D" w14:textId="77777777" w:rsidR="00121A99" w:rsidRPr="000B431F" w:rsidRDefault="00121A99">
            <w:pPr>
              <w:jc w:val="center"/>
              <w:rPr>
                <w:rFonts w:ascii="Arial" w:hAnsi="Arial" w:cs="Arial"/>
                <w:color w:val="000000"/>
                <w:sz w:val="18"/>
                <w:szCs w:val="18"/>
                <w:lang w:val="fr-CH"/>
              </w:rPr>
            </w:pPr>
            <w:r w:rsidRPr="000B431F">
              <w:rPr>
                <w:rFonts w:ascii="Arial" w:hAnsi="Arial" w:cs="Arial"/>
                <w:color w:val="000000"/>
                <w:sz w:val="18"/>
                <w:szCs w:val="18"/>
                <w:lang w:val="fr-CH"/>
              </w:rPr>
              <w:t>---</w:t>
            </w:r>
          </w:p>
        </w:tc>
        <w:tc>
          <w:tcPr>
            <w:tcW w:w="1020" w:type="dxa"/>
            <w:tcBorders>
              <w:top w:val="single" w:sz="4" w:space="0" w:color="auto"/>
              <w:left w:val="nil"/>
              <w:bottom w:val="single" w:sz="4" w:space="0" w:color="auto"/>
              <w:right w:val="single" w:sz="4" w:space="0" w:color="auto"/>
            </w:tcBorders>
            <w:shd w:val="clear" w:color="auto" w:fill="DBE5F1"/>
            <w:vAlign w:val="center"/>
            <w:hideMark/>
          </w:tcPr>
          <w:p w14:paraId="7888451D" w14:textId="77777777" w:rsidR="00121A99" w:rsidRPr="000B431F" w:rsidRDefault="00121A99">
            <w:pPr>
              <w:jc w:val="center"/>
              <w:rPr>
                <w:rFonts w:ascii="Arial" w:hAnsi="Arial" w:cs="Arial"/>
                <w:color w:val="000000"/>
                <w:sz w:val="18"/>
                <w:szCs w:val="18"/>
                <w:lang w:val="fr-CH"/>
              </w:rPr>
            </w:pPr>
            <w:r w:rsidRPr="000B431F">
              <w:rPr>
                <w:rFonts w:ascii="Arial" w:hAnsi="Arial" w:cs="Arial"/>
                <w:color w:val="000000"/>
                <w:sz w:val="18"/>
                <w:szCs w:val="18"/>
                <w:lang w:val="fr-CH"/>
              </w:rPr>
              <w:t>---</w:t>
            </w:r>
          </w:p>
        </w:tc>
        <w:tc>
          <w:tcPr>
            <w:tcW w:w="1971" w:type="dxa"/>
            <w:gridSpan w:val="2"/>
            <w:tcBorders>
              <w:top w:val="single" w:sz="4" w:space="0" w:color="auto"/>
              <w:left w:val="nil"/>
              <w:bottom w:val="single" w:sz="4" w:space="0" w:color="auto"/>
              <w:right w:val="single" w:sz="4" w:space="0" w:color="000000"/>
            </w:tcBorders>
            <w:shd w:val="clear" w:color="auto" w:fill="DBE5F1"/>
            <w:vAlign w:val="center"/>
            <w:hideMark/>
          </w:tcPr>
          <w:p w14:paraId="1ED05FC6" w14:textId="77777777" w:rsidR="00121A99" w:rsidRPr="000B431F" w:rsidRDefault="00121A99" w:rsidP="00A47F22">
            <w:pPr>
              <w:jc w:val="center"/>
              <w:rPr>
                <w:rFonts w:ascii="Arial" w:hAnsi="Arial" w:cs="Arial"/>
                <w:color w:val="000000"/>
                <w:sz w:val="14"/>
                <w:szCs w:val="14"/>
                <w:lang w:val="fr-CH"/>
              </w:rPr>
            </w:pPr>
            <w:r w:rsidRPr="000B431F">
              <w:rPr>
                <w:rFonts w:ascii="Arial" w:hAnsi="Arial" w:cs="Arial"/>
                <w:color w:val="000000"/>
                <w:sz w:val="14"/>
                <w:szCs w:val="14"/>
                <w:lang w:val="fr-CH"/>
              </w:rPr>
              <w:t>60% à 50% des participants</w:t>
            </w:r>
            <w:r w:rsidRPr="000B431F">
              <w:rPr>
                <w:rFonts w:ascii="Arial" w:hAnsi="Arial" w:cs="Arial"/>
                <w:color w:val="000000"/>
                <w:sz w:val="14"/>
                <w:szCs w:val="14"/>
                <w:lang w:val="fr-CH"/>
              </w:rPr>
              <w:br/>
              <w:t>40% à l</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organisateur</w:t>
            </w:r>
          </w:p>
        </w:tc>
        <w:tc>
          <w:tcPr>
            <w:tcW w:w="1121" w:type="dxa"/>
            <w:tcBorders>
              <w:top w:val="single" w:sz="4" w:space="0" w:color="auto"/>
              <w:left w:val="nil"/>
              <w:bottom w:val="single" w:sz="4" w:space="0" w:color="auto"/>
              <w:right w:val="single" w:sz="4" w:space="0" w:color="auto"/>
            </w:tcBorders>
            <w:shd w:val="clear" w:color="auto" w:fill="DBE5F1"/>
            <w:vAlign w:val="center"/>
            <w:hideMark/>
          </w:tcPr>
          <w:p w14:paraId="3AF6FAAF" w14:textId="77777777" w:rsidR="00121A99" w:rsidRPr="000B431F" w:rsidRDefault="00121A99">
            <w:pPr>
              <w:rPr>
                <w:rFonts w:ascii="Arial" w:hAnsi="Arial" w:cs="Arial"/>
                <w:color w:val="000000"/>
                <w:sz w:val="18"/>
                <w:szCs w:val="18"/>
                <w:lang w:val="fr-CH"/>
              </w:rPr>
            </w:pPr>
            <w:r w:rsidRPr="000B431F">
              <w:rPr>
                <w:rFonts w:ascii="Arial" w:hAnsi="Arial" w:cs="Arial"/>
                <w:color w:val="000000"/>
                <w:sz w:val="18"/>
                <w:szCs w:val="18"/>
                <w:lang w:val="fr-CH"/>
              </w:rPr>
              <w:t> </w:t>
            </w:r>
          </w:p>
        </w:tc>
        <w:tc>
          <w:tcPr>
            <w:tcW w:w="1152" w:type="dxa"/>
            <w:tcBorders>
              <w:top w:val="single" w:sz="4" w:space="0" w:color="auto"/>
              <w:left w:val="nil"/>
              <w:bottom w:val="single" w:sz="4" w:space="0" w:color="auto"/>
              <w:right w:val="single" w:sz="4" w:space="0" w:color="auto"/>
            </w:tcBorders>
            <w:shd w:val="clear" w:color="auto" w:fill="DBE5F1"/>
            <w:vAlign w:val="center"/>
            <w:hideMark/>
          </w:tcPr>
          <w:p w14:paraId="2FFBD78E" w14:textId="77777777" w:rsidR="00121A99" w:rsidRPr="000B431F" w:rsidRDefault="00121A99">
            <w:pPr>
              <w:rPr>
                <w:rFonts w:ascii="Arial" w:hAnsi="Arial" w:cs="Arial"/>
                <w:color w:val="000000"/>
                <w:sz w:val="18"/>
                <w:szCs w:val="18"/>
                <w:lang w:val="fr-CH"/>
              </w:rPr>
            </w:pPr>
            <w:r w:rsidRPr="000B431F">
              <w:rPr>
                <w:rFonts w:ascii="Arial" w:hAnsi="Arial" w:cs="Arial"/>
                <w:color w:val="000000"/>
                <w:sz w:val="18"/>
                <w:szCs w:val="18"/>
                <w:lang w:val="fr-CH"/>
              </w:rPr>
              <w:t> </w:t>
            </w:r>
          </w:p>
        </w:tc>
        <w:tc>
          <w:tcPr>
            <w:tcW w:w="2421" w:type="dxa"/>
            <w:gridSpan w:val="2"/>
            <w:tcBorders>
              <w:top w:val="single" w:sz="4" w:space="0" w:color="auto"/>
              <w:left w:val="nil"/>
              <w:bottom w:val="single" w:sz="4" w:space="0" w:color="auto"/>
              <w:right w:val="single" w:sz="4" w:space="0" w:color="000000"/>
            </w:tcBorders>
            <w:shd w:val="clear" w:color="auto" w:fill="DBE5F1"/>
            <w:vAlign w:val="center"/>
            <w:hideMark/>
          </w:tcPr>
          <w:p w14:paraId="6B891D1A" w14:textId="77777777" w:rsidR="00121A99" w:rsidRPr="000B431F" w:rsidRDefault="00121A99">
            <w:pPr>
              <w:jc w:val="center"/>
              <w:rPr>
                <w:rFonts w:ascii="Arial" w:hAnsi="Arial" w:cs="Arial"/>
                <w:color w:val="000000"/>
                <w:sz w:val="16"/>
                <w:szCs w:val="16"/>
                <w:lang w:val="fr-CH"/>
              </w:rPr>
            </w:pPr>
            <w:r w:rsidRPr="000B431F">
              <w:rPr>
                <w:rFonts w:ascii="Arial" w:hAnsi="Arial" w:cs="Arial"/>
                <w:color w:val="000000"/>
                <w:sz w:val="14"/>
                <w:szCs w:val="14"/>
                <w:lang w:val="fr-CH"/>
              </w:rPr>
              <w:t>60% à 50% des participants</w:t>
            </w:r>
            <w:r w:rsidRPr="000B431F">
              <w:rPr>
                <w:rFonts w:ascii="Arial" w:hAnsi="Arial" w:cs="Arial"/>
                <w:color w:val="000000"/>
                <w:sz w:val="14"/>
                <w:szCs w:val="14"/>
                <w:lang w:val="fr-CH"/>
              </w:rPr>
              <w:br/>
              <w:t>40% à l</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organisateur</w:t>
            </w:r>
          </w:p>
        </w:tc>
        <w:tc>
          <w:tcPr>
            <w:tcW w:w="1012" w:type="dxa"/>
            <w:tcBorders>
              <w:top w:val="single" w:sz="4" w:space="0" w:color="auto"/>
              <w:left w:val="nil"/>
              <w:bottom w:val="single" w:sz="4" w:space="0" w:color="auto"/>
              <w:right w:val="single" w:sz="4" w:space="0" w:color="auto"/>
            </w:tcBorders>
            <w:shd w:val="clear" w:color="auto" w:fill="FFFFFF"/>
            <w:vAlign w:val="center"/>
            <w:hideMark/>
          </w:tcPr>
          <w:p w14:paraId="062E6955" w14:textId="77777777" w:rsidR="00121A99" w:rsidRPr="000B431F" w:rsidRDefault="00121A99" w:rsidP="00AA4DDC">
            <w:pPr>
              <w:jc w:val="center"/>
              <w:rPr>
                <w:rFonts w:ascii="Arial" w:hAnsi="Arial" w:cs="Arial"/>
                <w:color w:val="000000"/>
                <w:sz w:val="14"/>
                <w:szCs w:val="14"/>
                <w:lang w:val="fr-CH"/>
              </w:rPr>
            </w:pPr>
            <w:r w:rsidRPr="000B431F">
              <w:rPr>
                <w:rFonts w:ascii="Arial" w:hAnsi="Arial" w:cs="Arial"/>
                <w:color w:val="000000"/>
                <w:sz w:val="14"/>
                <w:szCs w:val="14"/>
                <w:lang w:val="fr-CH"/>
              </w:rPr>
              <w:t>Participant/ Formation</w:t>
            </w:r>
          </w:p>
        </w:tc>
        <w:tc>
          <w:tcPr>
            <w:tcW w:w="0" w:type="auto"/>
            <w:vMerge/>
            <w:tcBorders>
              <w:left w:val="single" w:sz="4" w:space="0" w:color="auto"/>
              <w:right w:val="single" w:sz="4" w:space="0" w:color="auto"/>
            </w:tcBorders>
            <w:vAlign w:val="center"/>
            <w:hideMark/>
          </w:tcPr>
          <w:p w14:paraId="3D8B9129" w14:textId="77777777" w:rsidR="00121A99" w:rsidRPr="000B431F" w:rsidRDefault="00121A99">
            <w:pPr>
              <w:rPr>
                <w:rFonts w:ascii="Arial" w:hAnsi="Arial" w:cs="Arial"/>
                <w:color w:val="000000"/>
                <w:szCs w:val="20"/>
                <w:lang w:val="fr-CH"/>
              </w:rPr>
            </w:pPr>
          </w:p>
        </w:tc>
        <w:tc>
          <w:tcPr>
            <w:tcW w:w="1676" w:type="dxa"/>
            <w:tcBorders>
              <w:top w:val="single" w:sz="4" w:space="0" w:color="auto"/>
              <w:left w:val="nil"/>
              <w:bottom w:val="single" w:sz="4" w:space="0" w:color="auto"/>
              <w:right w:val="single" w:sz="4" w:space="0" w:color="auto"/>
            </w:tcBorders>
            <w:shd w:val="clear" w:color="auto" w:fill="DBE5F1"/>
            <w:vAlign w:val="center"/>
            <w:hideMark/>
          </w:tcPr>
          <w:p w14:paraId="2E4C9CF9" w14:textId="77777777" w:rsidR="00121A99" w:rsidRPr="000B431F" w:rsidRDefault="00121A99" w:rsidP="00623E38">
            <w:pPr>
              <w:rPr>
                <w:rFonts w:ascii="Arial" w:hAnsi="Arial" w:cs="Arial"/>
                <w:color w:val="000000"/>
                <w:sz w:val="14"/>
                <w:szCs w:val="14"/>
                <w:lang w:val="fr-CH"/>
              </w:rPr>
            </w:pPr>
            <w:r w:rsidRPr="000B431F">
              <w:rPr>
                <w:rFonts w:ascii="Arial" w:hAnsi="Arial" w:cs="Arial"/>
                <w:color w:val="000000"/>
                <w:sz w:val="14"/>
                <w:szCs w:val="14"/>
                <w:lang w:val="fr-CH"/>
              </w:rPr>
              <w:t>Aux participants</w:t>
            </w:r>
          </w:p>
        </w:tc>
      </w:tr>
      <w:tr w:rsidR="00121A99" w:rsidRPr="000B431F" w14:paraId="291DA56B" w14:textId="77777777" w:rsidTr="00B36D86">
        <w:trPr>
          <w:trHeight w:val="409"/>
        </w:trPr>
        <w:tc>
          <w:tcPr>
            <w:tcW w:w="0" w:type="auto"/>
            <w:vMerge/>
            <w:tcBorders>
              <w:left w:val="single" w:sz="4" w:space="0" w:color="auto"/>
              <w:right w:val="single" w:sz="4" w:space="0" w:color="auto"/>
            </w:tcBorders>
            <w:vAlign w:val="center"/>
            <w:hideMark/>
          </w:tcPr>
          <w:p w14:paraId="3BE5B306" w14:textId="77777777" w:rsidR="00121A99" w:rsidRPr="000B431F" w:rsidRDefault="00121A99" w:rsidP="00B36D86">
            <w:pPr>
              <w:rPr>
                <w:rFonts w:ascii="Arial" w:hAnsi="Arial" w:cs="Arial"/>
                <w:b/>
                <w:bCs/>
                <w:color w:val="000000"/>
                <w:sz w:val="20"/>
                <w:szCs w:val="20"/>
                <w:lang w:val="fr-CH"/>
              </w:rPr>
            </w:pPr>
          </w:p>
        </w:tc>
        <w:tc>
          <w:tcPr>
            <w:tcW w:w="2360" w:type="dxa"/>
            <w:tcBorders>
              <w:top w:val="single" w:sz="4" w:space="0" w:color="auto"/>
              <w:left w:val="nil"/>
              <w:bottom w:val="single" w:sz="4" w:space="0" w:color="auto"/>
              <w:right w:val="single" w:sz="4" w:space="0" w:color="auto"/>
            </w:tcBorders>
            <w:shd w:val="clear" w:color="auto" w:fill="DBE5F1"/>
            <w:vAlign w:val="center"/>
            <w:hideMark/>
          </w:tcPr>
          <w:p w14:paraId="7611BE53" w14:textId="77777777" w:rsidR="00121A99" w:rsidRPr="000B431F" w:rsidRDefault="00121A99" w:rsidP="00121A99">
            <w:pPr>
              <w:rPr>
                <w:rFonts w:ascii="Arial" w:hAnsi="Arial" w:cs="Arial"/>
                <w:color w:val="000000"/>
                <w:sz w:val="18"/>
                <w:szCs w:val="18"/>
                <w:lang w:val="fr-CH"/>
              </w:rPr>
            </w:pPr>
            <w:r w:rsidRPr="000B431F">
              <w:rPr>
                <w:rFonts w:ascii="Arial" w:hAnsi="Arial" w:cs="Arial"/>
                <w:b/>
                <w:bCs/>
                <w:color w:val="000000"/>
                <w:sz w:val="18"/>
                <w:szCs w:val="18"/>
                <w:lang w:val="fr-CH"/>
              </w:rPr>
              <w:t xml:space="preserve">Emolument de contrôle, </w:t>
            </w:r>
            <w:r w:rsidRPr="000B431F">
              <w:rPr>
                <w:rFonts w:ascii="Arial" w:hAnsi="Arial" w:cs="Arial"/>
                <w:color w:val="000000"/>
                <w:sz w:val="18"/>
                <w:szCs w:val="18"/>
                <w:lang w:val="fr-CH"/>
              </w:rPr>
              <w:t>Art. 12/2</w:t>
            </w:r>
          </w:p>
        </w:tc>
        <w:tc>
          <w:tcPr>
            <w:tcW w:w="1168" w:type="dxa"/>
            <w:tcBorders>
              <w:top w:val="nil"/>
              <w:left w:val="nil"/>
              <w:bottom w:val="single" w:sz="4" w:space="0" w:color="auto"/>
              <w:right w:val="single" w:sz="4" w:space="0" w:color="auto"/>
            </w:tcBorders>
            <w:shd w:val="clear" w:color="auto" w:fill="DBE5F1"/>
            <w:vAlign w:val="center"/>
            <w:hideMark/>
          </w:tcPr>
          <w:p w14:paraId="21BF6B7E" w14:textId="77777777" w:rsidR="00121A99" w:rsidRPr="000B431F" w:rsidRDefault="00121A99">
            <w:pPr>
              <w:jc w:val="center"/>
              <w:rPr>
                <w:rFonts w:ascii="Arial" w:hAnsi="Arial" w:cs="Arial"/>
                <w:color w:val="000000"/>
                <w:sz w:val="16"/>
                <w:szCs w:val="16"/>
                <w:lang w:val="fr-CH"/>
              </w:rPr>
            </w:pPr>
            <w:r w:rsidRPr="000B431F">
              <w:rPr>
                <w:rFonts w:ascii="Arial" w:hAnsi="Arial" w:cs="Arial"/>
                <w:color w:val="000000"/>
                <w:sz w:val="16"/>
                <w:szCs w:val="16"/>
                <w:lang w:val="fr-CH"/>
              </w:rPr>
              <w:t>---</w:t>
            </w:r>
          </w:p>
        </w:tc>
        <w:tc>
          <w:tcPr>
            <w:tcW w:w="1020" w:type="dxa"/>
            <w:tcBorders>
              <w:top w:val="nil"/>
              <w:left w:val="nil"/>
              <w:bottom w:val="single" w:sz="4" w:space="0" w:color="auto"/>
              <w:right w:val="single" w:sz="4" w:space="0" w:color="auto"/>
            </w:tcBorders>
            <w:shd w:val="clear" w:color="auto" w:fill="DBE5F1"/>
            <w:vAlign w:val="center"/>
            <w:hideMark/>
          </w:tcPr>
          <w:p w14:paraId="478B85A2" w14:textId="77777777" w:rsidR="00121A99" w:rsidRPr="000B431F" w:rsidRDefault="00121A99" w:rsidP="00D46C75">
            <w:pPr>
              <w:jc w:val="center"/>
              <w:rPr>
                <w:rFonts w:ascii="Arial" w:hAnsi="Arial" w:cs="Arial"/>
                <w:color w:val="000000"/>
                <w:sz w:val="14"/>
                <w:szCs w:val="14"/>
                <w:lang w:val="fr-CH"/>
              </w:rPr>
            </w:pPr>
            <w:r w:rsidRPr="000B431F">
              <w:rPr>
                <w:rFonts w:ascii="Arial" w:hAnsi="Arial" w:cs="Arial"/>
                <w:color w:val="000000"/>
                <w:sz w:val="16"/>
                <w:szCs w:val="16"/>
                <w:lang w:val="fr-CH"/>
              </w:rPr>
              <w:t>Distinction</w:t>
            </w:r>
          </w:p>
        </w:tc>
        <w:tc>
          <w:tcPr>
            <w:tcW w:w="990" w:type="dxa"/>
            <w:tcBorders>
              <w:top w:val="nil"/>
              <w:left w:val="nil"/>
              <w:bottom w:val="single" w:sz="4" w:space="0" w:color="auto"/>
              <w:right w:val="single" w:sz="4" w:space="0" w:color="auto"/>
            </w:tcBorders>
            <w:shd w:val="clear" w:color="auto" w:fill="DBE5F1"/>
            <w:vAlign w:val="center"/>
            <w:hideMark/>
          </w:tcPr>
          <w:p w14:paraId="4E926EEB"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4"/>
                <w:szCs w:val="14"/>
                <w:lang w:val="fr-CH"/>
              </w:rPr>
              <w:t>---</w:t>
            </w:r>
          </w:p>
        </w:tc>
        <w:tc>
          <w:tcPr>
            <w:tcW w:w="981" w:type="dxa"/>
            <w:tcBorders>
              <w:top w:val="nil"/>
              <w:left w:val="nil"/>
              <w:bottom w:val="single" w:sz="4" w:space="0" w:color="auto"/>
              <w:right w:val="single" w:sz="4" w:space="0" w:color="auto"/>
            </w:tcBorders>
            <w:shd w:val="clear" w:color="auto" w:fill="DBE5F1"/>
            <w:vAlign w:val="center"/>
            <w:hideMark/>
          </w:tcPr>
          <w:p w14:paraId="62B609C2"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4"/>
                <w:szCs w:val="14"/>
                <w:lang w:val="fr-CH"/>
              </w:rPr>
              <w:t>---</w:t>
            </w:r>
          </w:p>
        </w:tc>
        <w:tc>
          <w:tcPr>
            <w:tcW w:w="1121" w:type="dxa"/>
            <w:tcBorders>
              <w:top w:val="nil"/>
              <w:left w:val="nil"/>
              <w:bottom w:val="single" w:sz="4" w:space="0" w:color="auto"/>
              <w:right w:val="single" w:sz="4" w:space="0" w:color="auto"/>
            </w:tcBorders>
            <w:shd w:val="clear" w:color="auto" w:fill="DBE5F1"/>
            <w:vAlign w:val="center"/>
            <w:hideMark/>
          </w:tcPr>
          <w:p w14:paraId="7CA12FE3"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4"/>
                <w:szCs w:val="14"/>
                <w:lang w:val="fr-CH"/>
              </w:rPr>
              <w:t>---</w:t>
            </w:r>
          </w:p>
        </w:tc>
        <w:tc>
          <w:tcPr>
            <w:tcW w:w="1152" w:type="dxa"/>
            <w:tcBorders>
              <w:top w:val="nil"/>
              <w:left w:val="nil"/>
              <w:bottom w:val="single" w:sz="4" w:space="0" w:color="auto"/>
              <w:right w:val="single" w:sz="4" w:space="0" w:color="auto"/>
            </w:tcBorders>
            <w:shd w:val="clear" w:color="auto" w:fill="DBE5F1"/>
            <w:vAlign w:val="center"/>
            <w:hideMark/>
          </w:tcPr>
          <w:p w14:paraId="4EB7248E"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6"/>
                <w:szCs w:val="16"/>
                <w:lang w:val="fr-CH"/>
              </w:rPr>
              <w:t>Distinction</w:t>
            </w:r>
          </w:p>
        </w:tc>
        <w:tc>
          <w:tcPr>
            <w:tcW w:w="1261" w:type="dxa"/>
            <w:tcBorders>
              <w:top w:val="nil"/>
              <w:left w:val="nil"/>
              <w:bottom w:val="single" w:sz="4" w:space="0" w:color="auto"/>
              <w:right w:val="single" w:sz="4" w:space="0" w:color="auto"/>
            </w:tcBorders>
            <w:shd w:val="clear" w:color="auto" w:fill="DBE5F1"/>
            <w:vAlign w:val="center"/>
            <w:hideMark/>
          </w:tcPr>
          <w:p w14:paraId="6302369F" w14:textId="77777777" w:rsidR="00121A99" w:rsidRPr="000B431F" w:rsidRDefault="00121A99">
            <w:pPr>
              <w:jc w:val="center"/>
              <w:rPr>
                <w:rFonts w:ascii="Arial" w:hAnsi="Arial" w:cs="Arial"/>
                <w:color w:val="000000"/>
                <w:sz w:val="16"/>
                <w:szCs w:val="16"/>
                <w:lang w:val="fr-CH"/>
              </w:rPr>
            </w:pPr>
            <w:r w:rsidRPr="000B431F">
              <w:rPr>
                <w:rFonts w:ascii="Arial" w:hAnsi="Arial" w:cs="Arial"/>
                <w:color w:val="000000"/>
                <w:sz w:val="16"/>
                <w:szCs w:val="16"/>
                <w:lang w:val="fr-CH"/>
              </w:rPr>
              <w:t>---</w:t>
            </w:r>
          </w:p>
        </w:tc>
        <w:tc>
          <w:tcPr>
            <w:tcW w:w="1160" w:type="dxa"/>
            <w:tcBorders>
              <w:top w:val="nil"/>
              <w:left w:val="nil"/>
              <w:bottom w:val="single" w:sz="4" w:space="0" w:color="auto"/>
              <w:right w:val="single" w:sz="4" w:space="0" w:color="auto"/>
            </w:tcBorders>
            <w:shd w:val="clear" w:color="auto" w:fill="DBE5F1"/>
            <w:vAlign w:val="center"/>
            <w:hideMark/>
          </w:tcPr>
          <w:p w14:paraId="66F66633" w14:textId="77777777" w:rsidR="00121A99" w:rsidRPr="000B431F" w:rsidRDefault="00121A99">
            <w:pPr>
              <w:jc w:val="center"/>
              <w:rPr>
                <w:rFonts w:ascii="Arial" w:hAnsi="Arial" w:cs="Arial"/>
                <w:color w:val="000000"/>
                <w:sz w:val="16"/>
                <w:szCs w:val="16"/>
                <w:lang w:val="fr-CH"/>
              </w:rPr>
            </w:pPr>
            <w:r w:rsidRPr="000B431F">
              <w:rPr>
                <w:rFonts w:ascii="Arial" w:hAnsi="Arial" w:cs="Arial"/>
                <w:color w:val="000000"/>
                <w:sz w:val="16"/>
                <w:szCs w:val="16"/>
                <w:lang w:val="fr-CH"/>
              </w:rPr>
              <w:t>---</w:t>
            </w:r>
          </w:p>
        </w:tc>
        <w:tc>
          <w:tcPr>
            <w:tcW w:w="1012" w:type="dxa"/>
            <w:tcBorders>
              <w:top w:val="nil"/>
              <w:left w:val="nil"/>
              <w:bottom w:val="nil"/>
              <w:right w:val="single" w:sz="4" w:space="0" w:color="auto"/>
            </w:tcBorders>
            <w:shd w:val="clear" w:color="auto" w:fill="FFFFFF"/>
            <w:vAlign w:val="center"/>
            <w:hideMark/>
          </w:tcPr>
          <w:p w14:paraId="15BB96B6" w14:textId="77777777" w:rsidR="00121A99" w:rsidRPr="000B431F" w:rsidRDefault="00121A99" w:rsidP="00AA4DDC">
            <w:pPr>
              <w:jc w:val="center"/>
              <w:rPr>
                <w:rFonts w:ascii="Arial" w:hAnsi="Arial" w:cs="Arial"/>
                <w:color w:val="000000"/>
                <w:sz w:val="14"/>
                <w:szCs w:val="14"/>
                <w:lang w:val="fr-CH"/>
              </w:rPr>
            </w:pPr>
            <w:r w:rsidRPr="000B431F">
              <w:rPr>
                <w:rFonts w:ascii="Arial" w:hAnsi="Arial" w:cs="Arial"/>
                <w:color w:val="000000"/>
                <w:sz w:val="14"/>
                <w:szCs w:val="14"/>
                <w:lang w:val="fr-CH"/>
              </w:rPr>
              <w:t>Participant/ Formation</w:t>
            </w:r>
          </w:p>
        </w:tc>
        <w:tc>
          <w:tcPr>
            <w:tcW w:w="0" w:type="auto"/>
            <w:vMerge/>
            <w:tcBorders>
              <w:left w:val="single" w:sz="4" w:space="0" w:color="auto"/>
              <w:right w:val="single" w:sz="4" w:space="0" w:color="auto"/>
            </w:tcBorders>
            <w:vAlign w:val="center"/>
            <w:hideMark/>
          </w:tcPr>
          <w:p w14:paraId="589171F9" w14:textId="77777777" w:rsidR="00121A99" w:rsidRPr="000B431F" w:rsidRDefault="00121A99">
            <w:pPr>
              <w:rPr>
                <w:rFonts w:ascii="Arial" w:hAnsi="Arial" w:cs="Arial"/>
                <w:color w:val="000000"/>
                <w:szCs w:val="20"/>
                <w:lang w:val="fr-CH"/>
              </w:rPr>
            </w:pPr>
          </w:p>
        </w:tc>
        <w:tc>
          <w:tcPr>
            <w:tcW w:w="1676" w:type="dxa"/>
            <w:tcBorders>
              <w:top w:val="single" w:sz="4" w:space="0" w:color="auto"/>
              <w:left w:val="nil"/>
              <w:bottom w:val="single" w:sz="4" w:space="0" w:color="auto"/>
              <w:right w:val="single" w:sz="4" w:space="0" w:color="auto"/>
            </w:tcBorders>
            <w:shd w:val="clear" w:color="auto" w:fill="DBE5F1"/>
            <w:noWrap/>
            <w:vAlign w:val="center"/>
            <w:hideMark/>
          </w:tcPr>
          <w:p w14:paraId="5ECE3D97" w14:textId="77777777" w:rsidR="00121A99" w:rsidRPr="000B431F" w:rsidRDefault="00121A99" w:rsidP="00623E38">
            <w:pPr>
              <w:rPr>
                <w:rFonts w:ascii="Arial" w:hAnsi="Arial" w:cs="Arial"/>
                <w:color w:val="000000"/>
                <w:sz w:val="14"/>
                <w:szCs w:val="14"/>
                <w:lang w:val="fr-CH"/>
              </w:rPr>
            </w:pPr>
            <w:r w:rsidRPr="000B431F">
              <w:rPr>
                <w:rFonts w:ascii="Arial" w:hAnsi="Arial" w:cs="Arial"/>
                <w:color w:val="000000"/>
                <w:sz w:val="14"/>
                <w:szCs w:val="14"/>
                <w:lang w:val="fr-CH"/>
              </w:rPr>
              <w:t>Aux fournisseurs</w:t>
            </w:r>
          </w:p>
        </w:tc>
      </w:tr>
      <w:tr w:rsidR="00121A99" w:rsidRPr="000B431F" w14:paraId="0F97F729" w14:textId="77777777" w:rsidTr="00B36D86">
        <w:trPr>
          <w:trHeight w:val="302"/>
        </w:trPr>
        <w:tc>
          <w:tcPr>
            <w:tcW w:w="0" w:type="auto"/>
            <w:vMerge/>
            <w:tcBorders>
              <w:left w:val="single" w:sz="4" w:space="0" w:color="auto"/>
              <w:right w:val="single" w:sz="4" w:space="0" w:color="auto"/>
            </w:tcBorders>
            <w:vAlign w:val="center"/>
            <w:hideMark/>
          </w:tcPr>
          <w:p w14:paraId="715FD25C" w14:textId="77777777" w:rsidR="00121A99" w:rsidRPr="000B431F" w:rsidRDefault="00121A99" w:rsidP="00B36D86">
            <w:pPr>
              <w:rPr>
                <w:rFonts w:ascii="Arial" w:hAnsi="Arial" w:cs="Arial"/>
                <w:b/>
                <w:bCs/>
                <w:color w:val="000000"/>
                <w:sz w:val="20"/>
                <w:szCs w:val="20"/>
                <w:lang w:val="fr-CH"/>
              </w:rPr>
            </w:pPr>
          </w:p>
        </w:tc>
        <w:tc>
          <w:tcPr>
            <w:tcW w:w="2360" w:type="dxa"/>
            <w:tcBorders>
              <w:top w:val="nil"/>
              <w:left w:val="nil"/>
              <w:bottom w:val="single" w:sz="4" w:space="0" w:color="auto"/>
              <w:right w:val="single" w:sz="4" w:space="0" w:color="auto"/>
            </w:tcBorders>
            <w:shd w:val="clear" w:color="auto" w:fill="DBE5F1"/>
            <w:vAlign w:val="center"/>
            <w:hideMark/>
          </w:tcPr>
          <w:p w14:paraId="0416011F" w14:textId="77777777" w:rsidR="00121A99" w:rsidRPr="000B431F" w:rsidRDefault="00121A99" w:rsidP="00121A99">
            <w:pPr>
              <w:rPr>
                <w:rFonts w:ascii="Arial" w:hAnsi="Arial" w:cs="Arial"/>
                <w:color w:val="000000"/>
                <w:sz w:val="18"/>
                <w:szCs w:val="18"/>
                <w:lang w:val="fr-CH"/>
              </w:rPr>
            </w:pPr>
            <w:r w:rsidRPr="000B431F">
              <w:rPr>
                <w:rFonts w:ascii="Arial" w:hAnsi="Arial" w:cs="Arial"/>
                <w:b/>
                <w:bCs/>
                <w:color w:val="000000"/>
                <w:sz w:val="18"/>
                <w:szCs w:val="18"/>
                <w:lang w:val="fr-CH"/>
              </w:rPr>
              <w:t xml:space="preserve">Finance de tir, </w:t>
            </w:r>
            <w:r w:rsidRPr="000B431F">
              <w:rPr>
                <w:rFonts w:ascii="Arial" w:hAnsi="Arial" w:cs="Arial"/>
                <w:color w:val="000000"/>
                <w:sz w:val="18"/>
                <w:szCs w:val="18"/>
                <w:lang w:val="fr-CH"/>
              </w:rPr>
              <w:t>Art. 12/3</w:t>
            </w:r>
          </w:p>
        </w:tc>
        <w:tc>
          <w:tcPr>
            <w:tcW w:w="1168" w:type="dxa"/>
            <w:tcBorders>
              <w:top w:val="nil"/>
              <w:left w:val="nil"/>
              <w:bottom w:val="single" w:sz="4" w:space="0" w:color="auto"/>
              <w:right w:val="single" w:sz="4" w:space="0" w:color="auto"/>
            </w:tcBorders>
            <w:shd w:val="clear" w:color="auto" w:fill="DBE5F1"/>
            <w:vAlign w:val="center"/>
            <w:hideMark/>
          </w:tcPr>
          <w:p w14:paraId="5B35B2BD" w14:textId="77777777" w:rsidR="00121A99" w:rsidRPr="000B431F" w:rsidRDefault="00121A99" w:rsidP="00D46C75">
            <w:pPr>
              <w:jc w:val="center"/>
              <w:rPr>
                <w:rFonts w:ascii="Arial" w:hAnsi="Arial" w:cs="Arial"/>
                <w:color w:val="000000"/>
                <w:sz w:val="16"/>
                <w:szCs w:val="16"/>
                <w:lang w:val="fr-CH"/>
              </w:rPr>
            </w:pPr>
            <w:r w:rsidRPr="000B431F">
              <w:rPr>
                <w:rFonts w:ascii="Arial" w:hAnsi="Arial" w:cs="Arial"/>
                <w:color w:val="000000"/>
                <w:sz w:val="16"/>
                <w:szCs w:val="16"/>
                <w:lang w:val="fr-CH"/>
              </w:rPr>
              <w:t>Finance de tir</w:t>
            </w:r>
          </w:p>
        </w:tc>
        <w:tc>
          <w:tcPr>
            <w:tcW w:w="1020" w:type="dxa"/>
            <w:tcBorders>
              <w:top w:val="nil"/>
              <w:left w:val="nil"/>
              <w:bottom w:val="single" w:sz="4" w:space="0" w:color="auto"/>
              <w:right w:val="single" w:sz="4" w:space="0" w:color="auto"/>
            </w:tcBorders>
            <w:shd w:val="clear" w:color="auto" w:fill="DBE5F1"/>
            <w:vAlign w:val="center"/>
            <w:hideMark/>
          </w:tcPr>
          <w:p w14:paraId="3616EA82" w14:textId="77777777" w:rsidR="00121A99" w:rsidRPr="000B431F" w:rsidRDefault="00121A99">
            <w:pPr>
              <w:jc w:val="center"/>
              <w:rPr>
                <w:rFonts w:ascii="Arial" w:hAnsi="Arial" w:cs="Arial"/>
                <w:color w:val="000000"/>
                <w:sz w:val="16"/>
                <w:szCs w:val="16"/>
                <w:lang w:val="fr-CH"/>
              </w:rPr>
            </w:pPr>
            <w:r w:rsidRPr="000B431F">
              <w:rPr>
                <w:rFonts w:ascii="Arial" w:hAnsi="Arial" w:cs="Arial"/>
                <w:color w:val="000000"/>
                <w:sz w:val="16"/>
                <w:szCs w:val="16"/>
                <w:lang w:val="fr-CH"/>
              </w:rPr>
              <w:t>---</w:t>
            </w:r>
          </w:p>
        </w:tc>
        <w:tc>
          <w:tcPr>
            <w:tcW w:w="990" w:type="dxa"/>
            <w:tcBorders>
              <w:top w:val="nil"/>
              <w:left w:val="nil"/>
              <w:bottom w:val="single" w:sz="4" w:space="0" w:color="auto"/>
              <w:right w:val="single" w:sz="4" w:space="0" w:color="auto"/>
            </w:tcBorders>
            <w:shd w:val="clear" w:color="auto" w:fill="DBE5F1"/>
            <w:vAlign w:val="center"/>
            <w:hideMark/>
          </w:tcPr>
          <w:p w14:paraId="282F3BA5" w14:textId="77777777" w:rsidR="00121A99" w:rsidRPr="000B431F" w:rsidRDefault="00121A99">
            <w:pPr>
              <w:jc w:val="center"/>
              <w:rPr>
                <w:rFonts w:ascii="Arial" w:hAnsi="Arial" w:cs="Arial"/>
                <w:color w:val="000000"/>
                <w:sz w:val="16"/>
                <w:szCs w:val="16"/>
                <w:lang w:val="fr-CH"/>
              </w:rPr>
            </w:pPr>
            <w:r w:rsidRPr="000B431F">
              <w:rPr>
                <w:rFonts w:ascii="Arial" w:hAnsi="Arial" w:cs="Arial"/>
                <w:color w:val="000000"/>
                <w:sz w:val="16"/>
                <w:szCs w:val="16"/>
                <w:lang w:val="fr-CH"/>
              </w:rPr>
              <w:t>---</w:t>
            </w:r>
          </w:p>
        </w:tc>
        <w:tc>
          <w:tcPr>
            <w:tcW w:w="981" w:type="dxa"/>
            <w:tcBorders>
              <w:top w:val="nil"/>
              <w:left w:val="nil"/>
              <w:bottom w:val="single" w:sz="4" w:space="0" w:color="auto"/>
              <w:right w:val="single" w:sz="4" w:space="0" w:color="auto"/>
            </w:tcBorders>
            <w:shd w:val="clear" w:color="auto" w:fill="DBE5F1"/>
            <w:vAlign w:val="center"/>
            <w:hideMark/>
          </w:tcPr>
          <w:p w14:paraId="370FE82F" w14:textId="77777777" w:rsidR="00121A99" w:rsidRPr="000B431F" w:rsidRDefault="00121A99">
            <w:pPr>
              <w:jc w:val="center"/>
              <w:rPr>
                <w:rFonts w:ascii="Arial" w:hAnsi="Arial" w:cs="Arial"/>
                <w:color w:val="000000"/>
                <w:sz w:val="16"/>
                <w:szCs w:val="16"/>
                <w:lang w:val="fr-CH"/>
              </w:rPr>
            </w:pPr>
            <w:r w:rsidRPr="000B431F">
              <w:rPr>
                <w:rFonts w:ascii="Arial" w:hAnsi="Arial" w:cs="Arial"/>
                <w:color w:val="000000"/>
                <w:sz w:val="16"/>
                <w:szCs w:val="16"/>
                <w:lang w:val="fr-CH"/>
              </w:rPr>
              <w:t>---</w:t>
            </w:r>
          </w:p>
        </w:tc>
        <w:tc>
          <w:tcPr>
            <w:tcW w:w="1121" w:type="dxa"/>
            <w:tcBorders>
              <w:top w:val="nil"/>
              <w:left w:val="nil"/>
              <w:bottom w:val="single" w:sz="4" w:space="0" w:color="auto"/>
              <w:right w:val="single" w:sz="4" w:space="0" w:color="auto"/>
            </w:tcBorders>
            <w:shd w:val="clear" w:color="auto" w:fill="DBE5F1"/>
            <w:vAlign w:val="center"/>
            <w:hideMark/>
          </w:tcPr>
          <w:p w14:paraId="784B123C" w14:textId="77777777" w:rsidR="00121A99" w:rsidRPr="000B431F" w:rsidRDefault="00121A99" w:rsidP="006F6607">
            <w:pPr>
              <w:jc w:val="center"/>
              <w:rPr>
                <w:rFonts w:ascii="Arial" w:hAnsi="Arial" w:cs="Arial"/>
                <w:color w:val="000000"/>
                <w:sz w:val="16"/>
                <w:szCs w:val="16"/>
                <w:lang w:val="fr-CH"/>
              </w:rPr>
            </w:pPr>
            <w:r w:rsidRPr="000B431F">
              <w:rPr>
                <w:rFonts w:ascii="Arial" w:hAnsi="Arial" w:cs="Arial"/>
                <w:color w:val="000000"/>
                <w:sz w:val="16"/>
                <w:szCs w:val="16"/>
                <w:lang w:val="fr-CH"/>
              </w:rPr>
              <w:t>Finance de tir</w:t>
            </w:r>
          </w:p>
        </w:tc>
        <w:tc>
          <w:tcPr>
            <w:tcW w:w="1152" w:type="dxa"/>
            <w:tcBorders>
              <w:top w:val="nil"/>
              <w:left w:val="nil"/>
              <w:bottom w:val="single" w:sz="4" w:space="0" w:color="auto"/>
              <w:right w:val="single" w:sz="4" w:space="0" w:color="auto"/>
            </w:tcBorders>
            <w:shd w:val="clear" w:color="auto" w:fill="DBE5F1"/>
            <w:vAlign w:val="center"/>
            <w:hideMark/>
          </w:tcPr>
          <w:p w14:paraId="73078CB8" w14:textId="77777777" w:rsidR="00121A99" w:rsidRPr="000B431F" w:rsidRDefault="00121A99">
            <w:pPr>
              <w:jc w:val="center"/>
              <w:rPr>
                <w:rFonts w:ascii="Arial" w:hAnsi="Arial" w:cs="Arial"/>
                <w:color w:val="000000"/>
                <w:sz w:val="16"/>
                <w:szCs w:val="16"/>
                <w:lang w:val="fr-CH"/>
              </w:rPr>
            </w:pPr>
            <w:r w:rsidRPr="000B431F">
              <w:rPr>
                <w:rFonts w:ascii="Arial" w:hAnsi="Arial" w:cs="Arial"/>
                <w:color w:val="000000"/>
                <w:sz w:val="16"/>
                <w:szCs w:val="16"/>
                <w:lang w:val="fr-CH"/>
              </w:rPr>
              <w:t>---</w:t>
            </w:r>
          </w:p>
        </w:tc>
        <w:tc>
          <w:tcPr>
            <w:tcW w:w="1261" w:type="dxa"/>
            <w:tcBorders>
              <w:top w:val="nil"/>
              <w:left w:val="nil"/>
              <w:bottom w:val="single" w:sz="4" w:space="0" w:color="auto"/>
              <w:right w:val="single" w:sz="4" w:space="0" w:color="auto"/>
            </w:tcBorders>
            <w:shd w:val="clear" w:color="auto" w:fill="DBE5F1"/>
            <w:vAlign w:val="center"/>
            <w:hideMark/>
          </w:tcPr>
          <w:p w14:paraId="03AE51AE" w14:textId="77777777" w:rsidR="00121A99" w:rsidRPr="000B431F" w:rsidRDefault="00121A99">
            <w:pPr>
              <w:jc w:val="center"/>
              <w:rPr>
                <w:rFonts w:ascii="Arial" w:hAnsi="Arial" w:cs="Arial"/>
                <w:color w:val="000000"/>
                <w:sz w:val="16"/>
                <w:szCs w:val="16"/>
                <w:lang w:val="fr-CH"/>
              </w:rPr>
            </w:pPr>
            <w:r w:rsidRPr="000B431F">
              <w:rPr>
                <w:rFonts w:ascii="Arial" w:hAnsi="Arial" w:cs="Arial"/>
                <w:color w:val="000000"/>
                <w:sz w:val="16"/>
                <w:szCs w:val="16"/>
                <w:lang w:val="fr-CH"/>
              </w:rPr>
              <w:t>---</w:t>
            </w:r>
          </w:p>
        </w:tc>
        <w:tc>
          <w:tcPr>
            <w:tcW w:w="1160" w:type="dxa"/>
            <w:tcBorders>
              <w:top w:val="nil"/>
              <w:left w:val="nil"/>
              <w:bottom w:val="single" w:sz="4" w:space="0" w:color="auto"/>
              <w:right w:val="single" w:sz="4" w:space="0" w:color="auto"/>
            </w:tcBorders>
            <w:shd w:val="clear" w:color="auto" w:fill="DBE5F1"/>
            <w:vAlign w:val="center"/>
            <w:hideMark/>
          </w:tcPr>
          <w:p w14:paraId="518023CD" w14:textId="77777777" w:rsidR="00121A99" w:rsidRPr="000B431F" w:rsidRDefault="00121A99">
            <w:pPr>
              <w:jc w:val="center"/>
              <w:rPr>
                <w:rFonts w:ascii="Arial" w:hAnsi="Arial" w:cs="Arial"/>
                <w:color w:val="000000"/>
                <w:sz w:val="16"/>
                <w:szCs w:val="16"/>
                <w:lang w:val="fr-CH"/>
              </w:rPr>
            </w:pPr>
            <w:r w:rsidRPr="000B431F">
              <w:rPr>
                <w:rFonts w:ascii="Arial" w:hAnsi="Arial" w:cs="Arial"/>
                <w:color w:val="000000"/>
                <w:sz w:val="16"/>
                <w:szCs w:val="16"/>
                <w:lang w:val="fr-CH"/>
              </w:rPr>
              <w:t>---</w:t>
            </w:r>
          </w:p>
        </w:tc>
        <w:tc>
          <w:tcPr>
            <w:tcW w:w="1012" w:type="dxa"/>
            <w:tcBorders>
              <w:top w:val="single" w:sz="4" w:space="0" w:color="auto"/>
              <w:left w:val="nil"/>
              <w:bottom w:val="single" w:sz="4" w:space="0" w:color="auto"/>
              <w:right w:val="single" w:sz="4" w:space="0" w:color="auto"/>
            </w:tcBorders>
            <w:shd w:val="clear" w:color="auto" w:fill="FFFFFF"/>
            <w:vAlign w:val="center"/>
            <w:hideMark/>
          </w:tcPr>
          <w:p w14:paraId="3BEA5407"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4"/>
                <w:szCs w:val="14"/>
                <w:lang w:val="fr-CH"/>
              </w:rPr>
              <w:t>Par coup</w:t>
            </w:r>
          </w:p>
        </w:tc>
        <w:tc>
          <w:tcPr>
            <w:tcW w:w="0" w:type="auto"/>
            <w:vMerge/>
            <w:tcBorders>
              <w:left w:val="single" w:sz="4" w:space="0" w:color="auto"/>
              <w:right w:val="single" w:sz="4" w:space="0" w:color="auto"/>
            </w:tcBorders>
            <w:vAlign w:val="center"/>
            <w:hideMark/>
          </w:tcPr>
          <w:p w14:paraId="27A6613E" w14:textId="77777777" w:rsidR="00121A99" w:rsidRPr="000B431F" w:rsidRDefault="00121A99">
            <w:pPr>
              <w:rPr>
                <w:rFonts w:ascii="Arial" w:hAnsi="Arial" w:cs="Arial"/>
                <w:color w:val="000000"/>
                <w:szCs w:val="20"/>
                <w:lang w:val="fr-CH"/>
              </w:rPr>
            </w:pPr>
          </w:p>
        </w:tc>
        <w:tc>
          <w:tcPr>
            <w:tcW w:w="1676" w:type="dxa"/>
            <w:tcBorders>
              <w:top w:val="single" w:sz="4" w:space="0" w:color="auto"/>
              <w:left w:val="nil"/>
              <w:bottom w:val="single" w:sz="4" w:space="0" w:color="auto"/>
              <w:right w:val="single" w:sz="4" w:space="0" w:color="auto"/>
            </w:tcBorders>
            <w:shd w:val="clear" w:color="auto" w:fill="DBE5F1"/>
            <w:vAlign w:val="center"/>
            <w:hideMark/>
          </w:tcPr>
          <w:p w14:paraId="34ED530D" w14:textId="77777777" w:rsidR="00121A99" w:rsidRPr="000B431F" w:rsidRDefault="00121A99" w:rsidP="00623E38">
            <w:pPr>
              <w:rPr>
                <w:rFonts w:ascii="Arial" w:hAnsi="Arial" w:cs="Arial"/>
                <w:color w:val="000000"/>
                <w:sz w:val="14"/>
                <w:szCs w:val="14"/>
                <w:lang w:val="fr-CH"/>
              </w:rPr>
            </w:pPr>
            <w:r w:rsidRPr="000B431F">
              <w:rPr>
                <w:rFonts w:ascii="Arial" w:hAnsi="Arial" w:cs="Arial"/>
                <w:color w:val="000000"/>
                <w:sz w:val="14"/>
                <w:szCs w:val="14"/>
                <w:lang w:val="fr-CH"/>
              </w:rPr>
              <w:t>Contributions</w:t>
            </w:r>
            <w:r w:rsidRPr="000B431F">
              <w:rPr>
                <w:rFonts w:ascii="Arial" w:hAnsi="Arial" w:cs="Arial"/>
                <w:color w:val="000000"/>
                <w:sz w:val="14"/>
                <w:szCs w:val="14"/>
                <w:lang w:val="fr-CH"/>
              </w:rPr>
              <w:br/>
              <w:t xml:space="preserve">Autres coûts </w:t>
            </w:r>
          </w:p>
        </w:tc>
      </w:tr>
      <w:tr w:rsidR="007B18FD" w:rsidRPr="000B431F" w14:paraId="122A4261" w14:textId="77777777" w:rsidTr="000F3284">
        <w:trPr>
          <w:trHeight w:val="644"/>
        </w:trPr>
        <w:tc>
          <w:tcPr>
            <w:tcW w:w="714" w:type="dxa"/>
            <w:vMerge/>
            <w:tcBorders>
              <w:left w:val="single" w:sz="4" w:space="0" w:color="auto"/>
              <w:bottom w:val="single" w:sz="4" w:space="0" w:color="auto"/>
              <w:right w:val="single" w:sz="4" w:space="0" w:color="auto"/>
            </w:tcBorders>
            <w:textDirection w:val="btLr"/>
            <w:vAlign w:val="center"/>
            <w:hideMark/>
          </w:tcPr>
          <w:p w14:paraId="53F1A6C7" w14:textId="77777777" w:rsidR="00121A99" w:rsidRPr="000B431F" w:rsidRDefault="00121A99" w:rsidP="00B36D86">
            <w:pPr>
              <w:rPr>
                <w:rFonts w:ascii="Arial" w:hAnsi="Arial" w:cs="Arial"/>
                <w:b/>
                <w:bCs/>
                <w:color w:val="000000"/>
                <w:sz w:val="20"/>
                <w:szCs w:val="20"/>
                <w:lang w:val="fr-CH"/>
              </w:rPr>
            </w:pPr>
          </w:p>
        </w:tc>
        <w:tc>
          <w:tcPr>
            <w:tcW w:w="2360" w:type="dxa"/>
            <w:tcBorders>
              <w:top w:val="nil"/>
              <w:left w:val="nil"/>
              <w:bottom w:val="single" w:sz="4" w:space="0" w:color="auto"/>
              <w:right w:val="single" w:sz="4" w:space="0" w:color="auto"/>
            </w:tcBorders>
            <w:shd w:val="clear" w:color="auto" w:fill="DBE5F1"/>
            <w:vAlign w:val="center"/>
            <w:hideMark/>
          </w:tcPr>
          <w:p w14:paraId="7897F3AF" w14:textId="77777777" w:rsidR="00121A99" w:rsidRPr="000B431F" w:rsidRDefault="00121A99" w:rsidP="00121A99">
            <w:pPr>
              <w:rPr>
                <w:rFonts w:ascii="Arial" w:hAnsi="Arial" w:cs="Arial"/>
                <w:b/>
                <w:bCs/>
                <w:color w:val="000000"/>
                <w:sz w:val="18"/>
                <w:szCs w:val="18"/>
                <w:lang w:val="fr-CH"/>
              </w:rPr>
            </w:pPr>
            <w:bookmarkStart w:id="1" w:name="_Toc407023557"/>
            <w:bookmarkStart w:id="2" w:name="_Toc19890904"/>
            <w:r w:rsidRPr="000B431F">
              <w:rPr>
                <w:rFonts w:ascii="Arial" w:hAnsi="Arial" w:cs="Arial"/>
                <w:b/>
                <w:bCs/>
                <w:sz w:val="18"/>
                <w:szCs w:val="18"/>
                <w:lang w:val="fr-CH"/>
              </w:rPr>
              <w:t>Emolument pour l</w:t>
            </w:r>
            <w:r w:rsidR="009A41EB" w:rsidRPr="000B431F">
              <w:rPr>
                <w:rFonts w:ascii="Arial" w:hAnsi="Arial" w:cs="Arial"/>
                <w:b/>
                <w:bCs/>
                <w:sz w:val="18"/>
                <w:szCs w:val="18"/>
                <w:lang w:val="fr-CH"/>
              </w:rPr>
              <w:t>'</w:t>
            </w:r>
            <w:r w:rsidRPr="000B431F">
              <w:rPr>
                <w:rFonts w:ascii="Arial" w:hAnsi="Arial" w:cs="Arial"/>
                <w:b/>
                <w:bCs/>
                <w:sz w:val="18"/>
                <w:szCs w:val="18"/>
                <w:lang w:val="fr-CH"/>
              </w:rPr>
              <w:t>attribution de rangeurs</w:t>
            </w:r>
            <w:bookmarkEnd w:id="1"/>
            <w:bookmarkEnd w:id="2"/>
            <w:r w:rsidRPr="000B431F">
              <w:rPr>
                <w:rFonts w:ascii="Arial" w:hAnsi="Arial" w:cs="Arial"/>
                <w:b/>
                <w:bCs/>
                <w:sz w:val="18"/>
                <w:szCs w:val="18"/>
                <w:lang w:val="fr-CH"/>
              </w:rPr>
              <w:t xml:space="preserve"> </w:t>
            </w:r>
            <w:r w:rsidRPr="000B431F">
              <w:rPr>
                <w:rFonts w:ascii="Arial" w:hAnsi="Arial" w:cs="Arial"/>
                <w:bCs/>
                <w:color w:val="000000"/>
                <w:sz w:val="18"/>
                <w:szCs w:val="18"/>
                <w:lang w:val="fr-CH"/>
              </w:rPr>
              <w:t>Art. 12/4</w:t>
            </w:r>
          </w:p>
        </w:tc>
        <w:tc>
          <w:tcPr>
            <w:tcW w:w="4159" w:type="dxa"/>
            <w:gridSpan w:val="4"/>
            <w:tcBorders>
              <w:top w:val="single" w:sz="4" w:space="0" w:color="auto"/>
              <w:left w:val="nil"/>
              <w:bottom w:val="single" w:sz="4" w:space="0" w:color="auto"/>
              <w:right w:val="single" w:sz="4" w:space="0" w:color="auto"/>
            </w:tcBorders>
            <w:shd w:val="clear" w:color="auto" w:fill="DBE5F1"/>
            <w:vAlign w:val="center"/>
            <w:hideMark/>
          </w:tcPr>
          <w:p w14:paraId="786C8724" w14:textId="77777777" w:rsidR="00121A99" w:rsidRPr="000B431F" w:rsidRDefault="00121A99" w:rsidP="00B36D86">
            <w:pPr>
              <w:jc w:val="center"/>
              <w:rPr>
                <w:rFonts w:ascii="Arial" w:hAnsi="Arial" w:cs="Arial"/>
                <w:color w:val="000000"/>
                <w:sz w:val="18"/>
                <w:szCs w:val="18"/>
                <w:lang w:val="fr-CH"/>
              </w:rPr>
            </w:pPr>
            <w:r w:rsidRPr="000B431F">
              <w:rPr>
                <w:rFonts w:ascii="Arial" w:hAnsi="Arial" w:cs="Arial"/>
                <w:sz w:val="18"/>
                <w:szCs w:val="18"/>
                <w:lang w:val="fr-CH"/>
              </w:rPr>
              <w:t>Pré-réservation des dates</w:t>
            </w:r>
          </w:p>
        </w:tc>
        <w:tc>
          <w:tcPr>
            <w:tcW w:w="4694" w:type="dxa"/>
            <w:gridSpan w:val="4"/>
            <w:tcBorders>
              <w:top w:val="single" w:sz="4" w:space="0" w:color="auto"/>
              <w:left w:val="nil"/>
              <w:bottom w:val="single" w:sz="4" w:space="0" w:color="auto"/>
              <w:right w:val="single" w:sz="4" w:space="0" w:color="auto"/>
            </w:tcBorders>
            <w:shd w:val="clear" w:color="auto" w:fill="DBE5F1"/>
            <w:vAlign w:val="center"/>
            <w:hideMark/>
          </w:tcPr>
          <w:p w14:paraId="768978F8" w14:textId="77777777" w:rsidR="00121A99" w:rsidRPr="000B431F" w:rsidRDefault="00121A99" w:rsidP="00121A99">
            <w:pPr>
              <w:jc w:val="center"/>
              <w:rPr>
                <w:rFonts w:ascii="Arial" w:hAnsi="Arial" w:cs="Arial"/>
                <w:color w:val="000000"/>
                <w:sz w:val="18"/>
                <w:szCs w:val="18"/>
                <w:lang w:val="fr-CH"/>
              </w:rPr>
            </w:pPr>
            <w:r w:rsidRPr="000B431F">
              <w:rPr>
                <w:rFonts w:ascii="Arial" w:hAnsi="Arial" w:cs="Arial"/>
                <w:color w:val="000000"/>
                <w:sz w:val="18"/>
                <w:szCs w:val="18"/>
                <w:lang w:val="fr-CH"/>
              </w:rPr>
              <w:t>Pré-réservation des dates, si n</w:t>
            </w:r>
            <w:r w:rsidR="009A41EB" w:rsidRPr="000B431F">
              <w:rPr>
                <w:rFonts w:ascii="Arial" w:hAnsi="Arial" w:cs="Arial"/>
                <w:color w:val="000000"/>
                <w:sz w:val="18"/>
                <w:szCs w:val="18"/>
                <w:lang w:val="fr-CH"/>
              </w:rPr>
              <w:t>'</w:t>
            </w:r>
            <w:r w:rsidRPr="000B431F">
              <w:rPr>
                <w:rFonts w:ascii="Arial" w:hAnsi="Arial" w:cs="Arial"/>
                <w:color w:val="000000"/>
                <w:sz w:val="18"/>
                <w:szCs w:val="18"/>
                <w:lang w:val="fr-CH"/>
              </w:rPr>
              <w:t>est pas compris dans le prix de la passe individuelle</w:t>
            </w:r>
          </w:p>
        </w:tc>
        <w:tc>
          <w:tcPr>
            <w:tcW w:w="1012" w:type="dxa"/>
            <w:tcBorders>
              <w:top w:val="nil"/>
              <w:left w:val="nil"/>
              <w:bottom w:val="single" w:sz="4" w:space="0" w:color="auto"/>
              <w:right w:val="single" w:sz="4" w:space="0" w:color="auto"/>
            </w:tcBorders>
            <w:shd w:val="clear" w:color="auto" w:fill="DBE5F1"/>
            <w:vAlign w:val="center"/>
            <w:hideMark/>
          </w:tcPr>
          <w:p w14:paraId="12F2BCE8" w14:textId="77777777" w:rsidR="00121A99" w:rsidRPr="000B431F" w:rsidRDefault="00121A99" w:rsidP="00121A99">
            <w:pPr>
              <w:jc w:val="center"/>
              <w:rPr>
                <w:rFonts w:ascii="Arial" w:hAnsi="Arial" w:cs="Arial"/>
                <w:color w:val="000000"/>
                <w:sz w:val="14"/>
                <w:szCs w:val="14"/>
                <w:lang w:val="fr-CH"/>
              </w:rPr>
            </w:pPr>
            <w:r w:rsidRPr="000B431F">
              <w:rPr>
                <w:rFonts w:ascii="Arial" w:hAnsi="Arial" w:cs="Arial"/>
                <w:color w:val="000000"/>
                <w:sz w:val="14"/>
                <w:szCs w:val="14"/>
                <w:lang w:val="fr-CH"/>
              </w:rPr>
              <w:t>Par participant </w:t>
            </w:r>
          </w:p>
        </w:tc>
        <w:tc>
          <w:tcPr>
            <w:tcW w:w="0" w:type="auto"/>
            <w:vMerge/>
            <w:tcBorders>
              <w:left w:val="single" w:sz="4" w:space="0" w:color="auto"/>
              <w:right w:val="single" w:sz="4" w:space="0" w:color="auto"/>
            </w:tcBorders>
            <w:shd w:val="clear" w:color="auto" w:fill="DBE5F1"/>
            <w:vAlign w:val="center"/>
            <w:hideMark/>
          </w:tcPr>
          <w:p w14:paraId="0545B8AC" w14:textId="77777777" w:rsidR="00121A99" w:rsidRPr="000B431F" w:rsidRDefault="00121A99" w:rsidP="00B36D86">
            <w:pPr>
              <w:rPr>
                <w:rFonts w:ascii="Arial" w:hAnsi="Arial" w:cs="Arial"/>
                <w:color w:val="000000"/>
                <w:szCs w:val="20"/>
                <w:lang w:val="fr-CH"/>
              </w:rPr>
            </w:pPr>
          </w:p>
        </w:tc>
        <w:tc>
          <w:tcPr>
            <w:tcW w:w="1676" w:type="dxa"/>
            <w:tcBorders>
              <w:top w:val="nil"/>
              <w:left w:val="nil"/>
              <w:bottom w:val="single" w:sz="4" w:space="0" w:color="auto"/>
              <w:right w:val="single" w:sz="4" w:space="0" w:color="auto"/>
            </w:tcBorders>
            <w:shd w:val="clear" w:color="auto" w:fill="DBE5F1"/>
            <w:noWrap/>
            <w:vAlign w:val="center"/>
            <w:hideMark/>
          </w:tcPr>
          <w:p w14:paraId="5ECA4E49" w14:textId="77777777" w:rsidR="00121A99" w:rsidRPr="000B431F" w:rsidRDefault="00121A99" w:rsidP="00B36D86">
            <w:pPr>
              <w:rPr>
                <w:rFonts w:ascii="Arial" w:hAnsi="Arial" w:cs="Arial"/>
                <w:color w:val="000000"/>
                <w:sz w:val="14"/>
                <w:szCs w:val="14"/>
                <w:lang w:val="fr-CH"/>
              </w:rPr>
            </w:pPr>
            <w:r w:rsidRPr="000B431F">
              <w:rPr>
                <w:rFonts w:ascii="Arial" w:hAnsi="Arial" w:cs="Arial"/>
                <w:color w:val="000000"/>
                <w:sz w:val="14"/>
                <w:szCs w:val="14"/>
                <w:lang w:val="fr-CH"/>
              </w:rPr>
              <w:t>A l</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organisateur</w:t>
            </w:r>
          </w:p>
        </w:tc>
      </w:tr>
      <w:tr w:rsidR="00121A99" w:rsidRPr="000B431F" w14:paraId="5103A21B" w14:textId="77777777" w:rsidTr="00B36D86">
        <w:trPr>
          <w:trHeight w:val="646"/>
        </w:trPr>
        <w:tc>
          <w:tcPr>
            <w:tcW w:w="714" w:type="dxa"/>
            <w:vMerge w:val="restart"/>
            <w:tcBorders>
              <w:top w:val="single" w:sz="4" w:space="0" w:color="000000"/>
              <w:left w:val="single" w:sz="4" w:space="0" w:color="auto"/>
              <w:bottom w:val="single" w:sz="4" w:space="0" w:color="auto"/>
              <w:right w:val="nil"/>
            </w:tcBorders>
            <w:shd w:val="clear" w:color="auto" w:fill="D9F9D5"/>
            <w:textDirection w:val="btLr"/>
            <w:vAlign w:val="center"/>
            <w:hideMark/>
          </w:tcPr>
          <w:p w14:paraId="7A414060" w14:textId="77777777" w:rsidR="00121A99" w:rsidRPr="000B431F" w:rsidRDefault="00121A99" w:rsidP="00AA4DDC">
            <w:pPr>
              <w:jc w:val="center"/>
              <w:rPr>
                <w:rFonts w:ascii="Arial" w:hAnsi="Arial" w:cs="Arial"/>
                <w:b/>
                <w:bCs/>
                <w:color w:val="000000"/>
                <w:sz w:val="20"/>
                <w:szCs w:val="20"/>
                <w:lang w:val="fr-CH"/>
              </w:rPr>
            </w:pPr>
            <w:r w:rsidRPr="000B431F">
              <w:rPr>
                <w:rFonts w:ascii="Arial" w:hAnsi="Arial" w:cs="Arial"/>
                <w:b/>
                <w:bCs/>
                <w:color w:val="000000"/>
                <w:sz w:val="20"/>
                <w:szCs w:val="20"/>
                <w:lang w:val="fr-CH"/>
              </w:rPr>
              <w:t xml:space="preserve">Chap. III </w:t>
            </w:r>
            <w:r w:rsidRPr="000B431F">
              <w:rPr>
                <w:rFonts w:ascii="Arial" w:hAnsi="Arial" w:cs="Arial"/>
                <w:b/>
                <w:bCs/>
                <w:color w:val="000000"/>
                <w:sz w:val="20"/>
                <w:szCs w:val="20"/>
                <w:lang w:val="fr-CH"/>
              </w:rPr>
              <w:br/>
              <w:t>Taxes</w:t>
            </w:r>
          </w:p>
        </w:tc>
        <w:tc>
          <w:tcPr>
            <w:tcW w:w="2360" w:type="dxa"/>
            <w:tcBorders>
              <w:top w:val="nil"/>
              <w:left w:val="single" w:sz="4" w:space="0" w:color="auto"/>
              <w:bottom w:val="nil"/>
              <w:right w:val="single" w:sz="4" w:space="0" w:color="auto"/>
            </w:tcBorders>
            <w:shd w:val="clear" w:color="auto" w:fill="D9F9D5"/>
            <w:vAlign w:val="center"/>
            <w:hideMark/>
          </w:tcPr>
          <w:p w14:paraId="344FAB78" w14:textId="77777777" w:rsidR="00121A99" w:rsidRPr="000B431F" w:rsidRDefault="00121A99" w:rsidP="007B18FD">
            <w:pPr>
              <w:rPr>
                <w:rFonts w:ascii="Arial" w:hAnsi="Arial" w:cs="Arial"/>
                <w:b/>
                <w:bCs/>
                <w:color w:val="000000"/>
                <w:sz w:val="18"/>
                <w:szCs w:val="18"/>
                <w:lang w:val="fr-CH"/>
              </w:rPr>
            </w:pPr>
            <w:r w:rsidRPr="000B431F">
              <w:rPr>
                <w:rFonts w:ascii="Arial" w:hAnsi="Arial" w:cs="Arial"/>
                <w:b/>
                <w:color w:val="000000"/>
                <w:sz w:val="16"/>
                <w:szCs w:val="18"/>
                <w:lang w:val="fr-CH"/>
              </w:rPr>
              <w:t>Taxes de la Fédération et des Associations</w:t>
            </w:r>
            <w:r w:rsidRPr="000B431F">
              <w:rPr>
                <w:rFonts w:ascii="Arial" w:hAnsi="Arial" w:cs="Arial"/>
                <w:color w:val="000000"/>
                <w:sz w:val="16"/>
                <w:szCs w:val="18"/>
                <w:lang w:val="fr-CH"/>
              </w:rPr>
              <w:t>, Art. 13/1</w:t>
            </w:r>
          </w:p>
        </w:tc>
        <w:tc>
          <w:tcPr>
            <w:tcW w:w="4159" w:type="dxa"/>
            <w:gridSpan w:val="4"/>
            <w:tcBorders>
              <w:top w:val="nil"/>
              <w:left w:val="nil"/>
              <w:bottom w:val="single" w:sz="4" w:space="0" w:color="auto"/>
              <w:right w:val="single" w:sz="4" w:space="0" w:color="000000"/>
            </w:tcBorders>
            <w:shd w:val="clear" w:color="auto" w:fill="D9F9D5"/>
            <w:vAlign w:val="center"/>
            <w:hideMark/>
          </w:tcPr>
          <w:p w14:paraId="6F71F986" w14:textId="77777777" w:rsidR="00121A99" w:rsidRPr="000B431F" w:rsidRDefault="00121A99" w:rsidP="00350F8E">
            <w:pPr>
              <w:jc w:val="center"/>
              <w:rPr>
                <w:rFonts w:ascii="Arial" w:hAnsi="Arial" w:cs="Arial"/>
                <w:color w:val="000000"/>
                <w:sz w:val="18"/>
                <w:szCs w:val="18"/>
                <w:lang w:val="fr-CH"/>
              </w:rPr>
            </w:pPr>
            <w:r w:rsidRPr="000B431F">
              <w:rPr>
                <w:rFonts w:ascii="Arial" w:hAnsi="Arial" w:cs="Arial"/>
                <w:color w:val="000000"/>
                <w:sz w:val="18"/>
                <w:szCs w:val="18"/>
                <w:lang w:val="fr-CH"/>
              </w:rPr>
              <w:t>Taxes destinées à la FST, SCT</w:t>
            </w:r>
            <w:r w:rsidRPr="000B431F">
              <w:rPr>
                <w:rFonts w:ascii="Arial" w:hAnsi="Arial" w:cs="Arial"/>
                <w:sz w:val="18"/>
                <w:szCs w:val="18"/>
                <w:lang w:val="fr-CH"/>
              </w:rPr>
              <w:t>/SF</w:t>
            </w:r>
            <w:r w:rsidRPr="000B431F">
              <w:rPr>
                <w:rFonts w:ascii="Arial" w:hAnsi="Arial" w:cs="Arial"/>
                <w:color w:val="00B0F0"/>
                <w:sz w:val="18"/>
                <w:szCs w:val="18"/>
                <w:lang w:val="fr-CH"/>
              </w:rPr>
              <w:t>,</w:t>
            </w:r>
            <w:r w:rsidRPr="000B431F">
              <w:rPr>
                <w:rFonts w:ascii="Arial" w:hAnsi="Arial" w:cs="Arial"/>
                <w:color w:val="000000"/>
                <w:sz w:val="18"/>
                <w:szCs w:val="18"/>
                <w:lang w:val="fr-CH"/>
              </w:rPr>
              <w:t xml:space="preserve"> Organisations subordonnées</w:t>
            </w:r>
          </w:p>
        </w:tc>
        <w:tc>
          <w:tcPr>
            <w:tcW w:w="4694" w:type="dxa"/>
            <w:gridSpan w:val="4"/>
            <w:tcBorders>
              <w:top w:val="nil"/>
              <w:left w:val="nil"/>
              <w:bottom w:val="single" w:sz="4" w:space="0" w:color="auto"/>
              <w:right w:val="single" w:sz="4" w:space="0" w:color="auto"/>
            </w:tcBorders>
            <w:shd w:val="clear" w:color="auto" w:fill="D9F9D5"/>
            <w:vAlign w:val="center"/>
            <w:hideMark/>
          </w:tcPr>
          <w:p w14:paraId="027E8F35" w14:textId="77777777" w:rsidR="00121A99" w:rsidRPr="000B431F" w:rsidRDefault="00121A99" w:rsidP="00350F8E">
            <w:pPr>
              <w:jc w:val="center"/>
              <w:rPr>
                <w:rFonts w:ascii="Arial" w:hAnsi="Arial" w:cs="Arial"/>
                <w:color w:val="000000"/>
                <w:sz w:val="17"/>
                <w:szCs w:val="17"/>
                <w:lang w:val="fr-CH"/>
              </w:rPr>
            </w:pPr>
            <w:r w:rsidRPr="000B431F">
              <w:rPr>
                <w:rFonts w:ascii="Arial" w:hAnsi="Arial" w:cs="Arial"/>
                <w:color w:val="000000"/>
                <w:sz w:val="18"/>
                <w:szCs w:val="18"/>
                <w:lang w:val="fr-CH"/>
              </w:rPr>
              <w:t>Taxes destinées à la FST, SCT</w:t>
            </w:r>
            <w:r w:rsidRPr="000B431F">
              <w:rPr>
                <w:rFonts w:ascii="Arial" w:hAnsi="Arial" w:cs="Arial"/>
                <w:sz w:val="18"/>
                <w:szCs w:val="18"/>
                <w:lang w:val="fr-CH"/>
              </w:rPr>
              <w:t>/SF</w:t>
            </w:r>
            <w:r w:rsidRPr="000B431F">
              <w:rPr>
                <w:rFonts w:ascii="Arial" w:hAnsi="Arial" w:cs="Arial"/>
                <w:color w:val="000000"/>
                <w:sz w:val="18"/>
                <w:szCs w:val="18"/>
                <w:lang w:val="fr-CH"/>
              </w:rPr>
              <w:t>, Organisations subordonnées</w:t>
            </w:r>
            <w:r w:rsidRPr="000B431F">
              <w:rPr>
                <w:rFonts w:ascii="Arial" w:hAnsi="Arial" w:cs="Arial"/>
                <w:color w:val="000000"/>
                <w:sz w:val="17"/>
                <w:szCs w:val="17"/>
                <w:lang w:val="fr-CH"/>
              </w:rPr>
              <w:br/>
            </w:r>
            <w:r w:rsidRPr="000B431F">
              <w:rPr>
                <w:rFonts w:ascii="Arial" w:hAnsi="Arial" w:cs="Arial"/>
                <w:color w:val="000000"/>
                <w:sz w:val="14"/>
                <w:szCs w:val="14"/>
                <w:lang w:val="fr-CH"/>
              </w:rPr>
              <w:t>si elle n</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est pas comprise dans le prix de la passe individuelle</w:t>
            </w:r>
          </w:p>
        </w:tc>
        <w:tc>
          <w:tcPr>
            <w:tcW w:w="1012" w:type="dxa"/>
            <w:tcBorders>
              <w:top w:val="nil"/>
              <w:left w:val="nil"/>
              <w:bottom w:val="single" w:sz="4" w:space="0" w:color="auto"/>
              <w:right w:val="single" w:sz="4" w:space="0" w:color="auto"/>
            </w:tcBorders>
            <w:shd w:val="clear" w:color="auto" w:fill="FFFFFF"/>
            <w:vAlign w:val="center"/>
            <w:hideMark/>
          </w:tcPr>
          <w:p w14:paraId="4C488BBE"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4"/>
                <w:szCs w:val="14"/>
                <w:lang w:val="fr-CH"/>
              </w:rPr>
              <w:t xml:space="preserve">Par </w:t>
            </w:r>
            <w:r w:rsidRPr="000B431F">
              <w:rPr>
                <w:rFonts w:ascii="Arial" w:hAnsi="Arial" w:cs="Arial"/>
                <w:color w:val="000000"/>
                <w:sz w:val="14"/>
                <w:szCs w:val="14"/>
                <w:lang w:val="fr-CH"/>
              </w:rPr>
              <w:br/>
              <w:t>participant</w:t>
            </w:r>
          </w:p>
        </w:tc>
        <w:tc>
          <w:tcPr>
            <w:tcW w:w="0" w:type="auto"/>
            <w:vMerge/>
            <w:tcBorders>
              <w:left w:val="single" w:sz="4" w:space="0" w:color="auto"/>
              <w:right w:val="single" w:sz="4" w:space="0" w:color="auto"/>
            </w:tcBorders>
            <w:vAlign w:val="center"/>
            <w:hideMark/>
          </w:tcPr>
          <w:p w14:paraId="1625C74E" w14:textId="77777777" w:rsidR="00121A99" w:rsidRPr="000B431F" w:rsidRDefault="00121A99">
            <w:pPr>
              <w:rPr>
                <w:rFonts w:ascii="Arial" w:hAnsi="Arial" w:cs="Arial"/>
                <w:color w:val="000000"/>
                <w:szCs w:val="20"/>
                <w:lang w:val="fr-CH"/>
              </w:rPr>
            </w:pPr>
          </w:p>
        </w:tc>
        <w:tc>
          <w:tcPr>
            <w:tcW w:w="1676" w:type="dxa"/>
            <w:tcBorders>
              <w:top w:val="nil"/>
              <w:left w:val="nil"/>
              <w:bottom w:val="single" w:sz="4" w:space="0" w:color="auto"/>
              <w:right w:val="single" w:sz="4" w:space="0" w:color="auto"/>
            </w:tcBorders>
            <w:shd w:val="clear" w:color="auto" w:fill="D9F9D5"/>
            <w:vAlign w:val="center"/>
            <w:hideMark/>
          </w:tcPr>
          <w:p w14:paraId="425BA632" w14:textId="77777777" w:rsidR="00121A99" w:rsidRPr="000B431F" w:rsidRDefault="00121A99" w:rsidP="00623E38">
            <w:pPr>
              <w:rPr>
                <w:rFonts w:ascii="Arial" w:hAnsi="Arial" w:cs="Arial"/>
                <w:color w:val="000000"/>
                <w:sz w:val="14"/>
                <w:szCs w:val="14"/>
                <w:lang w:val="fr-CH"/>
              </w:rPr>
            </w:pPr>
            <w:r w:rsidRPr="000B431F">
              <w:rPr>
                <w:rFonts w:ascii="Arial" w:hAnsi="Arial" w:cs="Arial"/>
                <w:color w:val="000000"/>
                <w:sz w:val="14"/>
                <w:szCs w:val="14"/>
                <w:lang w:val="fr-CH"/>
              </w:rPr>
              <w:t>Mesures de sécurité supplémentaires</w:t>
            </w:r>
            <w:r w:rsidRPr="000B431F">
              <w:rPr>
                <w:rFonts w:ascii="Arial" w:hAnsi="Arial" w:cs="Arial"/>
                <w:color w:val="000000"/>
                <w:sz w:val="14"/>
                <w:szCs w:val="14"/>
                <w:lang w:val="fr-CH"/>
              </w:rPr>
              <w:br/>
              <w:t>Installations de tir temporaires et autres</w:t>
            </w:r>
          </w:p>
        </w:tc>
      </w:tr>
      <w:tr w:rsidR="00121A99" w:rsidRPr="000B431F" w14:paraId="5B336582" w14:textId="77777777" w:rsidTr="00B36D86">
        <w:trPr>
          <w:trHeight w:val="510"/>
        </w:trPr>
        <w:tc>
          <w:tcPr>
            <w:tcW w:w="0" w:type="auto"/>
            <w:vMerge/>
            <w:tcBorders>
              <w:top w:val="single" w:sz="4" w:space="0" w:color="000000"/>
              <w:left w:val="single" w:sz="4" w:space="0" w:color="auto"/>
              <w:bottom w:val="single" w:sz="4" w:space="0" w:color="auto"/>
              <w:right w:val="nil"/>
            </w:tcBorders>
            <w:vAlign w:val="center"/>
            <w:hideMark/>
          </w:tcPr>
          <w:p w14:paraId="136ECCC3" w14:textId="77777777" w:rsidR="00121A99" w:rsidRPr="000B431F" w:rsidRDefault="00121A99">
            <w:pPr>
              <w:rPr>
                <w:rFonts w:ascii="Arial" w:hAnsi="Arial" w:cs="Arial"/>
                <w:b/>
                <w:bCs/>
                <w:color w:val="000000"/>
                <w:sz w:val="20"/>
                <w:szCs w:val="20"/>
                <w:lang w:val="fr-CH"/>
              </w:rPr>
            </w:pPr>
          </w:p>
        </w:tc>
        <w:tc>
          <w:tcPr>
            <w:tcW w:w="2360" w:type="dxa"/>
            <w:tcBorders>
              <w:top w:val="single" w:sz="4" w:space="0" w:color="auto"/>
              <w:left w:val="single" w:sz="4" w:space="0" w:color="auto"/>
              <w:bottom w:val="nil"/>
              <w:right w:val="single" w:sz="4" w:space="0" w:color="auto"/>
            </w:tcBorders>
            <w:shd w:val="clear" w:color="auto" w:fill="D9F9D5"/>
            <w:vAlign w:val="center"/>
            <w:hideMark/>
          </w:tcPr>
          <w:p w14:paraId="1CB21E59" w14:textId="77777777" w:rsidR="00121A99" w:rsidRPr="000B431F" w:rsidRDefault="00121A99" w:rsidP="007B18FD">
            <w:pPr>
              <w:rPr>
                <w:rFonts w:ascii="Arial" w:hAnsi="Arial" w:cs="Arial"/>
                <w:b/>
                <w:bCs/>
                <w:color w:val="000000"/>
                <w:sz w:val="18"/>
                <w:szCs w:val="18"/>
                <w:lang w:val="fr-CH"/>
              </w:rPr>
            </w:pPr>
            <w:r w:rsidRPr="000B431F">
              <w:rPr>
                <w:rFonts w:ascii="Arial" w:hAnsi="Arial" w:cs="Arial"/>
                <w:b/>
                <w:bCs/>
                <w:color w:val="000000"/>
                <w:sz w:val="18"/>
                <w:szCs w:val="18"/>
                <w:lang w:val="fr-CH"/>
              </w:rPr>
              <w:t>Taxe cantonale,</w:t>
            </w:r>
            <w:r w:rsidRPr="000B431F">
              <w:rPr>
                <w:rFonts w:ascii="Arial" w:hAnsi="Arial" w:cs="Arial"/>
                <w:color w:val="000000"/>
                <w:sz w:val="18"/>
                <w:szCs w:val="18"/>
                <w:lang w:val="fr-CH"/>
              </w:rPr>
              <w:t xml:space="preserve"> Art. 13/2</w:t>
            </w:r>
          </w:p>
        </w:tc>
        <w:tc>
          <w:tcPr>
            <w:tcW w:w="4159" w:type="dxa"/>
            <w:gridSpan w:val="4"/>
            <w:tcBorders>
              <w:top w:val="single" w:sz="4" w:space="0" w:color="auto"/>
              <w:left w:val="nil"/>
              <w:bottom w:val="single" w:sz="4" w:space="0" w:color="auto"/>
              <w:right w:val="single" w:sz="4" w:space="0" w:color="auto"/>
            </w:tcBorders>
            <w:shd w:val="clear" w:color="auto" w:fill="D9F9D5"/>
            <w:vAlign w:val="center"/>
            <w:hideMark/>
          </w:tcPr>
          <w:p w14:paraId="7842F713" w14:textId="77777777" w:rsidR="00121A99" w:rsidRPr="000B431F" w:rsidRDefault="00121A99" w:rsidP="00350F8E">
            <w:pPr>
              <w:jc w:val="center"/>
              <w:rPr>
                <w:rFonts w:ascii="Arial" w:hAnsi="Arial" w:cs="Arial"/>
                <w:color w:val="000000"/>
                <w:sz w:val="18"/>
                <w:szCs w:val="18"/>
                <w:lang w:val="fr-CH"/>
              </w:rPr>
            </w:pPr>
            <w:r w:rsidRPr="000B431F">
              <w:rPr>
                <w:rFonts w:ascii="Arial" w:hAnsi="Arial" w:cs="Arial"/>
                <w:color w:val="000000"/>
                <w:sz w:val="18"/>
                <w:szCs w:val="18"/>
                <w:lang w:val="fr-CH"/>
              </w:rPr>
              <w:t>Taxe prélevée pour participation de sociétés d</w:t>
            </w:r>
            <w:r w:rsidR="009A41EB" w:rsidRPr="000B431F">
              <w:rPr>
                <w:rFonts w:ascii="Arial" w:hAnsi="Arial" w:cs="Arial"/>
                <w:color w:val="000000"/>
                <w:sz w:val="18"/>
                <w:szCs w:val="18"/>
                <w:lang w:val="fr-CH"/>
              </w:rPr>
              <w:t>'</w:t>
            </w:r>
            <w:r w:rsidRPr="000B431F">
              <w:rPr>
                <w:rFonts w:ascii="Arial" w:hAnsi="Arial" w:cs="Arial"/>
                <w:color w:val="000000"/>
                <w:sz w:val="18"/>
                <w:szCs w:val="18"/>
                <w:lang w:val="fr-CH"/>
              </w:rPr>
              <w:t>autres cantons</w:t>
            </w:r>
          </w:p>
        </w:tc>
        <w:tc>
          <w:tcPr>
            <w:tcW w:w="4694" w:type="dxa"/>
            <w:gridSpan w:val="4"/>
            <w:tcBorders>
              <w:top w:val="single" w:sz="4" w:space="0" w:color="auto"/>
              <w:left w:val="nil"/>
              <w:bottom w:val="single" w:sz="4" w:space="0" w:color="auto"/>
              <w:right w:val="single" w:sz="4" w:space="0" w:color="auto"/>
            </w:tcBorders>
            <w:shd w:val="clear" w:color="auto" w:fill="D9F9D5"/>
            <w:vAlign w:val="center"/>
            <w:hideMark/>
          </w:tcPr>
          <w:p w14:paraId="3C0D7D54" w14:textId="77777777" w:rsidR="00121A99" w:rsidRPr="000B431F" w:rsidRDefault="00121A99" w:rsidP="00350F8E">
            <w:pPr>
              <w:jc w:val="center"/>
              <w:rPr>
                <w:rFonts w:ascii="Arial" w:hAnsi="Arial" w:cs="Arial"/>
                <w:color w:val="000000"/>
                <w:sz w:val="18"/>
                <w:szCs w:val="18"/>
                <w:lang w:val="fr-CH"/>
              </w:rPr>
            </w:pPr>
            <w:r w:rsidRPr="000B431F">
              <w:rPr>
                <w:rFonts w:ascii="Arial" w:hAnsi="Arial" w:cs="Arial"/>
                <w:color w:val="000000"/>
                <w:sz w:val="18"/>
                <w:szCs w:val="18"/>
                <w:lang w:val="fr-CH"/>
              </w:rPr>
              <w:t>Taxe prélevée pour participation de sociétés d</w:t>
            </w:r>
            <w:r w:rsidR="009A41EB" w:rsidRPr="000B431F">
              <w:rPr>
                <w:rFonts w:ascii="Arial" w:hAnsi="Arial" w:cs="Arial"/>
                <w:color w:val="000000"/>
                <w:sz w:val="18"/>
                <w:szCs w:val="18"/>
                <w:lang w:val="fr-CH"/>
              </w:rPr>
              <w:t>'</w:t>
            </w:r>
            <w:r w:rsidRPr="000B431F">
              <w:rPr>
                <w:rFonts w:ascii="Arial" w:hAnsi="Arial" w:cs="Arial"/>
                <w:color w:val="000000"/>
                <w:sz w:val="18"/>
                <w:szCs w:val="18"/>
                <w:lang w:val="fr-CH"/>
              </w:rPr>
              <w:t>autres cantons</w:t>
            </w:r>
            <w:r w:rsidRPr="000B431F">
              <w:rPr>
                <w:rFonts w:ascii="Arial" w:hAnsi="Arial" w:cs="Arial"/>
                <w:color w:val="000000"/>
                <w:sz w:val="18"/>
                <w:szCs w:val="18"/>
                <w:lang w:val="fr-CH"/>
              </w:rPr>
              <w:br/>
            </w:r>
            <w:r w:rsidRPr="000B431F">
              <w:rPr>
                <w:rFonts w:ascii="Arial" w:hAnsi="Arial" w:cs="Arial"/>
                <w:color w:val="000000"/>
                <w:sz w:val="14"/>
                <w:szCs w:val="14"/>
                <w:lang w:val="fr-CH"/>
              </w:rPr>
              <w:t>si elle n</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est pas comprise dans le prix de la passe individuelle</w:t>
            </w:r>
          </w:p>
        </w:tc>
        <w:tc>
          <w:tcPr>
            <w:tcW w:w="1012" w:type="dxa"/>
            <w:tcBorders>
              <w:top w:val="nil"/>
              <w:left w:val="nil"/>
              <w:bottom w:val="single" w:sz="4" w:space="0" w:color="auto"/>
              <w:right w:val="single" w:sz="4" w:space="0" w:color="auto"/>
            </w:tcBorders>
            <w:shd w:val="clear" w:color="auto" w:fill="FFFFFF"/>
            <w:vAlign w:val="center"/>
            <w:hideMark/>
          </w:tcPr>
          <w:p w14:paraId="6C8DC8DE"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4"/>
                <w:szCs w:val="14"/>
                <w:lang w:val="fr-CH"/>
              </w:rPr>
              <w:t xml:space="preserve">Par </w:t>
            </w:r>
            <w:r w:rsidRPr="000B431F">
              <w:rPr>
                <w:rFonts w:ascii="Arial" w:hAnsi="Arial" w:cs="Arial"/>
                <w:color w:val="000000"/>
                <w:sz w:val="14"/>
                <w:szCs w:val="14"/>
                <w:lang w:val="fr-CH"/>
              </w:rPr>
              <w:br/>
              <w:t>participant</w:t>
            </w:r>
          </w:p>
        </w:tc>
        <w:tc>
          <w:tcPr>
            <w:tcW w:w="0" w:type="auto"/>
            <w:vMerge/>
            <w:tcBorders>
              <w:left w:val="single" w:sz="4" w:space="0" w:color="auto"/>
              <w:right w:val="single" w:sz="4" w:space="0" w:color="auto"/>
            </w:tcBorders>
            <w:vAlign w:val="center"/>
            <w:hideMark/>
          </w:tcPr>
          <w:p w14:paraId="165FE62F" w14:textId="77777777" w:rsidR="00121A99" w:rsidRPr="000B431F" w:rsidRDefault="00121A99">
            <w:pPr>
              <w:rPr>
                <w:rFonts w:ascii="Arial" w:hAnsi="Arial" w:cs="Arial"/>
                <w:color w:val="000000"/>
                <w:szCs w:val="20"/>
                <w:lang w:val="fr-CH"/>
              </w:rPr>
            </w:pPr>
          </w:p>
        </w:tc>
        <w:tc>
          <w:tcPr>
            <w:tcW w:w="1676" w:type="dxa"/>
            <w:tcBorders>
              <w:top w:val="nil"/>
              <w:left w:val="nil"/>
              <w:bottom w:val="single" w:sz="4" w:space="0" w:color="auto"/>
              <w:right w:val="single" w:sz="4" w:space="0" w:color="auto"/>
            </w:tcBorders>
            <w:shd w:val="clear" w:color="auto" w:fill="D9F9D5"/>
            <w:vAlign w:val="center"/>
            <w:hideMark/>
          </w:tcPr>
          <w:p w14:paraId="780E6486" w14:textId="77777777" w:rsidR="00121A99" w:rsidRPr="000B431F" w:rsidRDefault="00121A99" w:rsidP="00623E38">
            <w:pPr>
              <w:rPr>
                <w:rFonts w:ascii="Arial" w:hAnsi="Arial" w:cs="Arial"/>
                <w:color w:val="000000"/>
                <w:sz w:val="14"/>
                <w:szCs w:val="14"/>
                <w:lang w:val="fr-CH"/>
              </w:rPr>
            </w:pPr>
            <w:r w:rsidRPr="000B431F">
              <w:rPr>
                <w:rFonts w:ascii="Arial" w:hAnsi="Arial" w:cs="Arial"/>
                <w:color w:val="000000"/>
                <w:sz w:val="14"/>
                <w:szCs w:val="14"/>
                <w:lang w:val="fr-CH"/>
              </w:rPr>
              <w:t>À la SCT</w:t>
            </w:r>
          </w:p>
        </w:tc>
      </w:tr>
      <w:tr w:rsidR="00121A99" w:rsidRPr="000B431F" w14:paraId="4C3B5F80" w14:textId="77777777" w:rsidTr="00B36D86">
        <w:trPr>
          <w:trHeight w:val="510"/>
        </w:trPr>
        <w:tc>
          <w:tcPr>
            <w:tcW w:w="0" w:type="auto"/>
            <w:vMerge/>
            <w:tcBorders>
              <w:top w:val="single" w:sz="4" w:space="0" w:color="000000"/>
              <w:left w:val="single" w:sz="4" w:space="0" w:color="auto"/>
              <w:bottom w:val="single" w:sz="4" w:space="0" w:color="auto"/>
              <w:right w:val="nil"/>
            </w:tcBorders>
            <w:vAlign w:val="center"/>
            <w:hideMark/>
          </w:tcPr>
          <w:p w14:paraId="5DCA1DBE" w14:textId="77777777" w:rsidR="00121A99" w:rsidRPr="000B431F" w:rsidRDefault="00121A99">
            <w:pPr>
              <w:rPr>
                <w:rFonts w:ascii="Arial" w:hAnsi="Arial" w:cs="Arial"/>
                <w:b/>
                <w:bCs/>
                <w:color w:val="000000"/>
                <w:sz w:val="20"/>
                <w:szCs w:val="20"/>
                <w:lang w:val="fr-CH"/>
              </w:rPr>
            </w:pPr>
          </w:p>
        </w:tc>
        <w:tc>
          <w:tcPr>
            <w:tcW w:w="2360" w:type="dxa"/>
            <w:tcBorders>
              <w:top w:val="single" w:sz="4" w:space="0" w:color="auto"/>
              <w:left w:val="single" w:sz="4" w:space="0" w:color="auto"/>
              <w:bottom w:val="nil"/>
              <w:right w:val="single" w:sz="4" w:space="0" w:color="auto"/>
            </w:tcBorders>
            <w:shd w:val="clear" w:color="auto" w:fill="BDF4B6"/>
            <w:vAlign w:val="center"/>
            <w:hideMark/>
          </w:tcPr>
          <w:p w14:paraId="2DE3E2FB" w14:textId="77777777" w:rsidR="00121A99" w:rsidRPr="000B431F" w:rsidRDefault="00121A99" w:rsidP="007B18FD">
            <w:pPr>
              <w:rPr>
                <w:rFonts w:ascii="Arial" w:hAnsi="Arial" w:cs="Arial"/>
                <w:b/>
                <w:bCs/>
                <w:color w:val="000000"/>
                <w:sz w:val="18"/>
                <w:szCs w:val="18"/>
                <w:lang w:val="fr-CH"/>
              </w:rPr>
            </w:pPr>
            <w:r w:rsidRPr="000B431F">
              <w:rPr>
                <w:rFonts w:ascii="Arial" w:hAnsi="Arial" w:cs="Arial"/>
                <w:b/>
                <w:bCs/>
                <w:color w:val="000000"/>
                <w:sz w:val="18"/>
                <w:szCs w:val="18"/>
                <w:lang w:val="fr-CH"/>
              </w:rPr>
              <w:t>Taxe de la FST,</w:t>
            </w:r>
            <w:r w:rsidRPr="000B431F">
              <w:rPr>
                <w:rFonts w:ascii="Arial" w:hAnsi="Arial" w:cs="Arial"/>
                <w:color w:val="000000"/>
                <w:sz w:val="18"/>
                <w:szCs w:val="18"/>
                <w:lang w:val="fr-CH"/>
              </w:rPr>
              <w:t xml:space="preserve"> Art. 13/3</w:t>
            </w:r>
          </w:p>
        </w:tc>
        <w:tc>
          <w:tcPr>
            <w:tcW w:w="4159" w:type="dxa"/>
            <w:gridSpan w:val="4"/>
            <w:tcBorders>
              <w:top w:val="single" w:sz="4" w:space="0" w:color="auto"/>
              <w:left w:val="nil"/>
              <w:bottom w:val="nil"/>
              <w:right w:val="single" w:sz="4" w:space="0" w:color="auto"/>
            </w:tcBorders>
            <w:shd w:val="clear" w:color="auto" w:fill="BDF4B6"/>
            <w:vAlign w:val="center"/>
            <w:hideMark/>
          </w:tcPr>
          <w:p w14:paraId="1A8792AC" w14:textId="77777777" w:rsidR="00121A99" w:rsidRPr="000B431F" w:rsidRDefault="00121A99" w:rsidP="00350F8E">
            <w:pPr>
              <w:jc w:val="center"/>
              <w:rPr>
                <w:rFonts w:ascii="Arial" w:hAnsi="Arial" w:cs="Arial"/>
                <w:color w:val="000000"/>
                <w:sz w:val="18"/>
                <w:szCs w:val="18"/>
                <w:lang w:val="fr-CH"/>
              </w:rPr>
            </w:pPr>
            <w:r w:rsidRPr="000B431F">
              <w:rPr>
                <w:rFonts w:ascii="Arial" w:hAnsi="Arial" w:cs="Arial"/>
                <w:color w:val="000000"/>
                <w:sz w:val="18"/>
                <w:szCs w:val="18"/>
                <w:lang w:val="fr-CH"/>
              </w:rPr>
              <w:t>Taxe à verser à la FST lors de concours soumis à la taxe</w:t>
            </w:r>
          </w:p>
        </w:tc>
        <w:tc>
          <w:tcPr>
            <w:tcW w:w="4694" w:type="dxa"/>
            <w:gridSpan w:val="4"/>
            <w:tcBorders>
              <w:top w:val="single" w:sz="4" w:space="0" w:color="auto"/>
              <w:left w:val="nil"/>
              <w:bottom w:val="nil"/>
              <w:right w:val="single" w:sz="4" w:space="0" w:color="auto"/>
            </w:tcBorders>
            <w:shd w:val="clear" w:color="auto" w:fill="BDF4B6"/>
            <w:vAlign w:val="center"/>
            <w:hideMark/>
          </w:tcPr>
          <w:p w14:paraId="5E12A201" w14:textId="77777777" w:rsidR="00121A99" w:rsidRPr="000B431F" w:rsidRDefault="00121A99">
            <w:pPr>
              <w:jc w:val="center"/>
              <w:rPr>
                <w:rFonts w:ascii="Arial" w:hAnsi="Arial" w:cs="Arial"/>
                <w:color w:val="000000"/>
                <w:sz w:val="18"/>
                <w:szCs w:val="18"/>
                <w:lang w:val="fr-CH"/>
              </w:rPr>
            </w:pPr>
            <w:r w:rsidRPr="000B431F">
              <w:rPr>
                <w:rFonts w:ascii="Arial" w:hAnsi="Arial" w:cs="Arial"/>
                <w:color w:val="000000"/>
                <w:sz w:val="18"/>
                <w:szCs w:val="18"/>
                <w:lang w:val="fr-CH"/>
              </w:rPr>
              <w:t>Taxe à verser à la FST lors de concours soumis à la taxe</w:t>
            </w:r>
            <w:r w:rsidRPr="000B431F">
              <w:rPr>
                <w:rFonts w:ascii="Arial" w:hAnsi="Arial" w:cs="Arial"/>
                <w:color w:val="000000"/>
                <w:sz w:val="18"/>
                <w:szCs w:val="18"/>
                <w:lang w:val="fr-CH"/>
              </w:rPr>
              <w:br/>
            </w:r>
            <w:r w:rsidRPr="000B431F">
              <w:rPr>
                <w:rFonts w:ascii="Arial" w:hAnsi="Arial" w:cs="Arial"/>
                <w:color w:val="000000"/>
                <w:sz w:val="14"/>
                <w:szCs w:val="14"/>
                <w:lang w:val="fr-CH"/>
              </w:rPr>
              <w:t>si elle n</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est pas comprise dans le prix de la passe individuelle</w:t>
            </w:r>
          </w:p>
        </w:tc>
        <w:tc>
          <w:tcPr>
            <w:tcW w:w="1012" w:type="dxa"/>
            <w:tcBorders>
              <w:top w:val="nil"/>
              <w:left w:val="nil"/>
              <w:bottom w:val="single" w:sz="4" w:space="0" w:color="auto"/>
              <w:right w:val="single" w:sz="4" w:space="0" w:color="auto"/>
            </w:tcBorders>
            <w:shd w:val="clear" w:color="auto" w:fill="FFFFFF"/>
            <w:vAlign w:val="center"/>
            <w:hideMark/>
          </w:tcPr>
          <w:p w14:paraId="0BDDF22F" w14:textId="77777777" w:rsidR="00121A99" w:rsidRPr="000B431F" w:rsidRDefault="00121A99" w:rsidP="00A47F22">
            <w:pPr>
              <w:jc w:val="center"/>
              <w:rPr>
                <w:rFonts w:ascii="Arial" w:hAnsi="Arial" w:cs="Arial"/>
                <w:color w:val="000000"/>
                <w:sz w:val="14"/>
                <w:szCs w:val="14"/>
                <w:lang w:val="fr-CH"/>
              </w:rPr>
            </w:pPr>
            <w:r w:rsidRPr="000B431F">
              <w:rPr>
                <w:rFonts w:ascii="Arial" w:hAnsi="Arial" w:cs="Arial"/>
                <w:color w:val="000000"/>
                <w:sz w:val="14"/>
                <w:szCs w:val="14"/>
                <w:lang w:val="fr-CH"/>
              </w:rPr>
              <w:t>Par</w:t>
            </w:r>
            <w:r w:rsidRPr="000B431F">
              <w:rPr>
                <w:rFonts w:ascii="Arial" w:hAnsi="Arial" w:cs="Arial"/>
                <w:color w:val="000000"/>
                <w:sz w:val="14"/>
                <w:szCs w:val="14"/>
                <w:lang w:val="fr-CH"/>
              </w:rPr>
              <w:br/>
              <w:t>participant</w:t>
            </w:r>
          </w:p>
        </w:tc>
        <w:tc>
          <w:tcPr>
            <w:tcW w:w="0" w:type="auto"/>
            <w:vMerge/>
            <w:tcBorders>
              <w:left w:val="single" w:sz="4" w:space="0" w:color="auto"/>
              <w:right w:val="single" w:sz="4" w:space="0" w:color="auto"/>
            </w:tcBorders>
            <w:vAlign w:val="center"/>
            <w:hideMark/>
          </w:tcPr>
          <w:p w14:paraId="5CA0A52D" w14:textId="77777777" w:rsidR="00121A99" w:rsidRPr="000B431F" w:rsidRDefault="00121A99">
            <w:pPr>
              <w:rPr>
                <w:rFonts w:ascii="Arial" w:hAnsi="Arial" w:cs="Arial"/>
                <w:color w:val="000000"/>
                <w:szCs w:val="20"/>
                <w:lang w:val="fr-CH"/>
              </w:rPr>
            </w:pPr>
          </w:p>
        </w:tc>
        <w:tc>
          <w:tcPr>
            <w:tcW w:w="1676" w:type="dxa"/>
            <w:tcBorders>
              <w:top w:val="nil"/>
              <w:left w:val="nil"/>
              <w:bottom w:val="nil"/>
              <w:right w:val="single" w:sz="4" w:space="0" w:color="auto"/>
            </w:tcBorders>
            <w:shd w:val="clear" w:color="auto" w:fill="BDF4B6"/>
            <w:vAlign w:val="center"/>
            <w:hideMark/>
          </w:tcPr>
          <w:p w14:paraId="19EDA0B8" w14:textId="77777777" w:rsidR="00121A99" w:rsidRPr="000B431F" w:rsidRDefault="00121A99" w:rsidP="00623E38">
            <w:pPr>
              <w:rPr>
                <w:rFonts w:ascii="Arial" w:hAnsi="Arial" w:cs="Arial"/>
                <w:color w:val="000000"/>
                <w:sz w:val="14"/>
                <w:szCs w:val="14"/>
                <w:lang w:val="fr-CH"/>
              </w:rPr>
            </w:pPr>
            <w:r w:rsidRPr="000B431F">
              <w:rPr>
                <w:rFonts w:ascii="Arial" w:hAnsi="Arial" w:cs="Arial"/>
                <w:color w:val="000000"/>
                <w:sz w:val="14"/>
                <w:szCs w:val="14"/>
                <w:lang w:val="fr-CH"/>
              </w:rPr>
              <w:t>À la FST, SCT</w:t>
            </w:r>
            <w:r w:rsidRPr="000B431F">
              <w:rPr>
                <w:rFonts w:ascii="Arial" w:hAnsi="Arial" w:cs="Arial"/>
                <w:sz w:val="14"/>
                <w:szCs w:val="14"/>
                <w:lang w:val="fr-CH"/>
              </w:rPr>
              <w:t>/SF,</w:t>
            </w:r>
            <w:r w:rsidRPr="000B431F">
              <w:rPr>
                <w:rFonts w:ascii="Arial" w:hAnsi="Arial" w:cs="Arial"/>
                <w:color w:val="000000"/>
                <w:sz w:val="14"/>
                <w:szCs w:val="14"/>
                <w:lang w:val="fr-CH"/>
              </w:rPr>
              <w:t xml:space="preserve"> Associations</w:t>
            </w:r>
          </w:p>
        </w:tc>
      </w:tr>
      <w:tr w:rsidR="00121A99" w:rsidRPr="000B431F" w14:paraId="55379E64" w14:textId="77777777" w:rsidTr="00B36D86">
        <w:trPr>
          <w:trHeight w:val="546"/>
        </w:trPr>
        <w:tc>
          <w:tcPr>
            <w:tcW w:w="714" w:type="dxa"/>
            <w:vMerge w:val="restart"/>
            <w:tcBorders>
              <w:top w:val="single" w:sz="4" w:space="0" w:color="auto"/>
              <w:left w:val="single" w:sz="4" w:space="0" w:color="auto"/>
              <w:bottom w:val="single" w:sz="4" w:space="0" w:color="000000"/>
              <w:right w:val="nil"/>
            </w:tcBorders>
            <w:shd w:val="clear" w:color="auto" w:fill="FDE8B5"/>
            <w:textDirection w:val="btLr"/>
            <w:vAlign w:val="center"/>
            <w:hideMark/>
          </w:tcPr>
          <w:p w14:paraId="1CCB953B" w14:textId="77777777" w:rsidR="00121A99" w:rsidRPr="000B431F" w:rsidRDefault="00121A99" w:rsidP="00AA4DDC">
            <w:pPr>
              <w:jc w:val="center"/>
              <w:rPr>
                <w:rFonts w:ascii="Arial" w:hAnsi="Arial" w:cs="Arial"/>
                <w:b/>
                <w:bCs/>
                <w:color w:val="000000"/>
                <w:sz w:val="20"/>
                <w:szCs w:val="20"/>
                <w:lang w:val="fr-CH"/>
              </w:rPr>
            </w:pPr>
            <w:r w:rsidRPr="000B431F">
              <w:rPr>
                <w:rFonts w:ascii="Arial" w:hAnsi="Arial" w:cs="Arial"/>
                <w:b/>
                <w:bCs/>
                <w:color w:val="000000"/>
                <w:sz w:val="20"/>
                <w:szCs w:val="20"/>
                <w:lang w:val="fr-CH"/>
              </w:rPr>
              <w:t xml:space="preserve">Chap. IV </w:t>
            </w:r>
            <w:r w:rsidRPr="000B431F">
              <w:rPr>
                <w:rFonts w:ascii="Arial" w:hAnsi="Arial" w:cs="Arial"/>
                <w:b/>
                <w:bCs/>
                <w:color w:val="000000"/>
                <w:sz w:val="20"/>
                <w:szCs w:val="20"/>
                <w:lang w:val="fr-CH"/>
              </w:rPr>
              <w:br/>
              <w:t>Contributions</w:t>
            </w:r>
          </w:p>
        </w:tc>
        <w:tc>
          <w:tcPr>
            <w:tcW w:w="2360" w:type="dxa"/>
            <w:tcBorders>
              <w:top w:val="single" w:sz="4" w:space="0" w:color="auto"/>
              <w:left w:val="single" w:sz="4" w:space="0" w:color="auto"/>
              <w:bottom w:val="single" w:sz="4" w:space="0" w:color="auto"/>
              <w:right w:val="single" w:sz="4" w:space="0" w:color="auto"/>
            </w:tcBorders>
            <w:shd w:val="clear" w:color="auto" w:fill="FDE8B5"/>
            <w:vAlign w:val="center"/>
            <w:hideMark/>
          </w:tcPr>
          <w:p w14:paraId="4928C935" w14:textId="77777777" w:rsidR="00121A99" w:rsidRPr="000B431F" w:rsidRDefault="00121A99" w:rsidP="007B18FD">
            <w:pPr>
              <w:rPr>
                <w:rFonts w:ascii="Arial" w:hAnsi="Arial" w:cs="Arial"/>
                <w:color w:val="000000"/>
                <w:sz w:val="18"/>
                <w:szCs w:val="18"/>
                <w:lang w:val="fr-CH"/>
              </w:rPr>
            </w:pPr>
            <w:r w:rsidRPr="000B431F">
              <w:rPr>
                <w:rFonts w:ascii="Arial" w:hAnsi="Arial" w:cs="Arial"/>
                <w:b/>
                <w:bCs/>
                <w:color w:val="000000"/>
                <w:sz w:val="18"/>
                <w:szCs w:val="18"/>
                <w:lang w:val="fr-CH"/>
              </w:rPr>
              <w:t xml:space="preserve">Contribution de sport et de formation, </w:t>
            </w:r>
            <w:r w:rsidRPr="000B431F">
              <w:rPr>
                <w:rFonts w:ascii="Arial" w:hAnsi="Arial" w:cs="Arial"/>
                <w:color w:val="000000"/>
                <w:sz w:val="18"/>
                <w:szCs w:val="18"/>
                <w:lang w:val="fr-CH"/>
              </w:rPr>
              <w:t xml:space="preserve">Art. 14/1 </w:t>
            </w:r>
          </w:p>
        </w:tc>
        <w:tc>
          <w:tcPr>
            <w:tcW w:w="4159" w:type="dxa"/>
            <w:gridSpan w:val="4"/>
            <w:tcBorders>
              <w:top w:val="single" w:sz="4" w:space="0" w:color="auto"/>
              <w:left w:val="nil"/>
              <w:bottom w:val="single" w:sz="4" w:space="0" w:color="auto"/>
              <w:right w:val="single" w:sz="4" w:space="0" w:color="auto"/>
            </w:tcBorders>
            <w:shd w:val="clear" w:color="auto" w:fill="FDE8B5"/>
            <w:vAlign w:val="center"/>
            <w:hideMark/>
          </w:tcPr>
          <w:p w14:paraId="3CBBC8C0" w14:textId="77777777" w:rsidR="00121A99" w:rsidRPr="000B431F" w:rsidRDefault="00121A99" w:rsidP="00597E7C">
            <w:pPr>
              <w:jc w:val="center"/>
              <w:rPr>
                <w:rFonts w:ascii="Arial" w:hAnsi="Arial" w:cs="Arial"/>
                <w:color w:val="000000"/>
                <w:szCs w:val="20"/>
                <w:lang w:val="fr-CH"/>
              </w:rPr>
            </w:pPr>
            <w:r w:rsidRPr="000B431F">
              <w:rPr>
                <w:rFonts w:ascii="Arial" w:hAnsi="Arial" w:cs="Arial"/>
                <w:color w:val="000000"/>
                <w:sz w:val="18"/>
                <w:szCs w:val="18"/>
                <w:lang w:val="fr-CH"/>
              </w:rPr>
              <w:t xml:space="preserve">Contribution de sport et de formation </w:t>
            </w:r>
            <w:r w:rsidRPr="000B431F">
              <w:rPr>
                <w:rFonts w:ascii="Arial" w:hAnsi="Arial" w:cs="Arial"/>
                <w:color w:val="000000"/>
                <w:szCs w:val="20"/>
                <w:lang w:val="fr-CH"/>
              </w:rPr>
              <w:br/>
            </w:r>
            <w:r w:rsidRPr="000B431F">
              <w:rPr>
                <w:rFonts w:ascii="Arial" w:hAnsi="Arial" w:cs="Arial"/>
                <w:color w:val="000000"/>
                <w:sz w:val="14"/>
                <w:szCs w:val="14"/>
                <w:lang w:val="fr-CH"/>
              </w:rPr>
              <w:t>si elle n</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est pas comprise dans le prix de la munition</w:t>
            </w:r>
          </w:p>
        </w:tc>
        <w:tc>
          <w:tcPr>
            <w:tcW w:w="4694" w:type="dxa"/>
            <w:gridSpan w:val="4"/>
            <w:tcBorders>
              <w:top w:val="single" w:sz="4" w:space="0" w:color="auto"/>
              <w:left w:val="nil"/>
              <w:bottom w:val="single" w:sz="4" w:space="0" w:color="auto"/>
              <w:right w:val="single" w:sz="4" w:space="0" w:color="auto"/>
            </w:tcBorders>
            <w:shd w:val="clear" w:color="auto" w:fill="FDE8B5"/>
            <w:vAlign w:val="center"/>
            <w:hideMark/>
          </w:tcPr>
          <w:p w14:paraId="0B114711" w14:textId="77777777" w:rsidR="00121A99" w:rsidRPr="000B431F" w:rsidRDefault="00121A99">
            <w:pPr>
              <w:jc w:val="center"/>
              <w:rPr>
                <w:rFonts w:ascii="Arial" w:hAnsi="Arial" w:cs="Arial"/>
                <w:color w:val="000000"/>
                <w:szCs w:val="20"/>
                <w:lang w:val="fr-CH"/>
              </w:rPr>
            </w:pPr>
            <w:r w:rsidRPr="000B431F">
              <w:rPr>
                <w:rFonts w:ascii="Arial" w:hAnsi="Arial" w:cs="Arial"/>
                <w:color w:val="000000"/>
                <w:sz w:val="18"/>
                <w:szCs w:val="18"/>
                <w:lang w:val="fr-CH"/>
              </w:rPr>
              <w:t>Contribution de sport et de formation</w:t>
            </w:r>
            <w:r w:rsidRPr="000B431F">
              <w:rPr>
                <w:rFonts w:ascii="Arial" w:hAnsi="Arial" w:cs="Arial"/>
                <w:color w:val="000000"/>
                <w:szCs w:val="20"/>
                <w:lang w:val="fr-CH"/>
              </w:rPr>
              <w:br/>
              <w:t xml:space="preserve"> </w:t>
            </w:r>
            <w:r w:rsidRPr="000B431F">
              <w:rPr>
                <w:rFonts w:ascii="Arial" w:hAnsi="Arial" w:cs="Arial"/>
                <w:color w:val="000000"/>
                <w:sz w:val="14"/>
                <w:szCs w:val="14"/>
                <w:lang w:val="fr-CH"/>
              </w:rPr>
              <w:t>si elle n</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est pas comprise dans le prix de la munition</w:t>
            </w:r>
          </w:p>
        </w:tc>
        <w:tc>
          <w:tcPr>
            <w:tcW w:w="1012" w:type="dxa"/>
            <w:tcBorders>
              <w:top w:val="nil"/>
              <w:left w:val="nil"/>
              <w:bottom w:val="single" w:sz="4" w:space="0" w:color="auto"/>
              <w:right w:val="single" w:sz="4" w:space="0" w:color="auto"/>
            </w:tcBorders>
            <w:shd w:val="clear" w:color="auto" w:fill="FFFFFF"/>
            <w:vAlign w:val="center"/>
            <w:hideMark/>
          </w:tcPr>
          <w:p w14:paraId="30E01E6F"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4"/>
                <w:szCs w:val="14"/>
                <w:lang w:val="fr-CH"/>
              </w:rPr>
              <w:t>Par coup</w:t>
            </w:r>
          </w:p>
        </w:tc>
        <w:tc>
          <w:tcPr>
            <w:tcW w:w="0" w:type="auto"/>
            <w:vMerge/>
            <w:tcBorders>
              <w:left w:val="single" w:sz="4" w:space="0" w:color="auto"/>
              <w:right w:val="single" w:sz="4" w:space="0" w:color="auto"/>
            </w:tcBorders>
            <w:vAlign w:val="center"/>
            <w:hideMark/>
          </w:tcPr>
          <w:p w14:paraId="20FC5833" w14:textId="77777777" w:rsidR="00121A99" w:rsidRPr="000B431F" w:rsidRDefault="00121A99">
            <w:pPr>
              <w:rPr>
                <w:rFonts w:ascii="Arial" w:hAnsi="Arial" w:cs="Arial"/>
                <w:color w:val="000000"/>
                <w:szCs w:val="20"/>
                <w:lang w:val="fr-CH"/>
              </w:rPr>
            </w:pPr>
          </w:p>
        </w:tc>
        <w:tc>
          <w:tcPr>
            <w:tcW w:w="1676" w:type="dxa"/>
            <w:tcBorders>
              <w:top w:val="single" w:sz="4" w:space="0" w:color="auto"/>
              <w:left w:val="nil"/>
              <w:bottom w:val="single" w:sz="4" w:space="0" w:color="auto"/>
              <w:right w:val="single" w:sz="4" w:space="0" w:color="auto"/>
            </w:tcBorders>
            <w:shd w:val="clear" w:color="auto" w:fill="FDE8B5"/>
            <w:noWrap/>
            <w:vAlign w:val="center"/>
            <w:hideMark/>
          </w:tcPr>
          <w:p w14:paraId="0BD06822" w14:textId="77777777" w:rsidR="00121A99" w:rsidRPr="000B431F" w:rsidRDefault="00121A99" w:rsidP="00623E38">
            <w:pPr>
              <w:rPr>
                <w:rFonts w:ascii="Arial" w:hAnsi="Arial" w:cs="Arial"/>
                <w:color w:val="000000"/>
                <w:sz w:val="14"/>
                <w:szCs w:val="14"/>
                <w:lang w:val="fr-CH"/>
              </w:rPr>
            </w:pPr>
            <w:r w:rsidRPr="000B431F">
              <w:rPr>
                <w:rFonts w:ascii="Arial" w:hAnsi="Arial" w:cs="Arial"/>
                <w:color w:val="000000"/>
                <w:sz w:val="14"/>
                <w:szCs w:val="14"/>
                <w:lang w:val="fr-CH"/>
              </w:rPr>
              <w:t>A la FST</w:t>
            </w:r>
          </w:p>
        </w:tc>
      </w:tr>
      <w:tr w:rsidR="00121A99" w:rsidRPr="000B431F" w14:paraId="6D39059D" w14:textId="77777777" w:rsidTr="00B36D86">
        <w:trPr>
          <w:trHeight w:val="510"/>
        </w:trPr>
        <w:tc>
          <w:tcPr>
            <w:tcW w:w="0" w:type="auto"/>
            <w:vMerge/>
            <w:tcBorders>
              <w:top w:val="single" w:sz="4" w:space="0" w:color="auto"/>
              <w:left w:val="single" w:sz="4" w:space="0" w:color="auto"/>
              <w:bottom w:val="single" w:sz="4" w:space="0" w:color="000000"/>
              <w:right w:val="nil"/>
            </w:tcBorders>
            <w:vAlign w:val="center"/>
            <w:hideMark/>
          </w:tcPr>
          <w:p w14:paraId="51C44B74" w14:textId="77777777" w:rsidR="00121A99" w:rsidRPr="000B431F" w:rsidRDefault="00121A99">
            <w:pPr>
              <w:rPr>
                <w:rFonts w:ascii="Arial" w:hAnsi="Arial" w:cs="Arial"/>
                <w:b/>
                <w:bCs/>
                <w:color w:val="000000"/>
                <w:sz w:val="20"/>
                <w:szCs w:val="20"/>
                <w:lang w:val="fr-CH"/>
              </w:rPr>
            </w:pPr>
          </w:p>
        </w:tc>
        <w:tc>
          <w:tcPr>
            <w:tcW w:w="2360" w:type="dxa"/>
            <w:tcBorders>
              <w:top w:val="nil"/>
              <w:left w:val="single" w:sz="4" w:space="0" w:color="auto"/>
              <w:bottom w:val="single" w:sz="4" w:space="0" w:color="auto"/>
              <w:right w:val="single" w:sz="4" w:space="0" w:color="auto"/>
            </w:tcBorders>
            <w:shd w:val="clear" w:color="auto" w:fill="FDE8B5"/>
            <w:vAlign w:val="center"/>
            <w:hideMark/>
          </w:tcPr>
          <w:p w14:paraId="728F74E8" w14:textId="77777777" w:rsidR="00121A99" w:rsidRPr="000B431F" w:rsidRDefault="00121A99" w:rsidP="007B18FD">
            <w:pPr>
              <w:rPr>
                <w:rFonts w:ascii="Arial" w:hAnsi="Arial" w:cs="Arial"/>
                <w:color w:val="000000"/>
                <w:sz w:val="18"/>
                <w:szCs w:val="18"/>
                <w:lang w:val="fr-CH"/>
              </w:rPr>
            </w:pPr>
            <w:r w:rsidRPr="000B431F">
              <w:rPr>
                <w:rFonts w:ascii="Arial" w:hAnsi="Arial" w:cs="Arial"/>
                <w:b/>
                <w:bCs/>
                <w:color w:val="000000"/>
                <w:sz w:val="18"/>
                <w:szCs w:val="18"/>
                <w:lang w:val="fr-CH"/>
              </w:rPr>
              <w:t>Promotion du sport,</w:t>
            </w:r>
            <w:r w:rsidRPr="000B431F">
              <w:rPr>
                <w:rFonts w:ascii="Arial" w:hAnsi="Arial" w:cs="Arial"/>
                <w:b/>
                <w:bCs/>
                <w:color w:val="000000"/>
                <w:sz w:val="18"/>
                <w:szCs w:val="18"/>
                <w:lang w:val="fr-CH"/>
              </w:rPr>
              <w:br/>
              <w:t xml:space="preserve"> </w:t>
            </w:r>
            <w:r w:rsidRPr="000B431F">
              <w:rPr>
                <w:rFonts w:ascii="Arial" w:hAnsi="Arial" w:cs="Arial"/>
                <w:color w:val="000000"/>
                <w:sz w:val="18"/>
                <w:szCs w:val="18"/>
                <w:lang w:val="fr-CH"/>
              </w:rPr>
              <w:t>Art. 14/2</w:t>
            </w:r>
          </w:p>
        </w:tc>
        <w:tc>
          <w:tcPr>
            <w:tcW w:w="4159" w:type="dxa"/>
            <w:gridSpan w:val="4"/>
            <w:tcBorders>
              <w:top w:val="single" w:sz="4" w:space="0" w:color="auto"/>
              <w:left w:val="nil"/>
              <w:bottom w:val="single" w:sz="4" w:space="0" w:color="auto"/>
              <w:right w:val="single" w:sz="4" w:space="0" w:color="auto"/>
            </w:tcBorders>
            <w:shd w:val="clear" w:color="auto" w:fill="FDE8B5"/>
            <w:vAlign w:val="center"/>
            <w:hideMark/>
          </w:tcPr>
          <w:p w14:paraId="0484EB56" w14:textId="77777777" w:rsidR="00121A99" w:rsidRPr="000B431F" w:rsidRDefault="00121A99">
            <w:pPr>
              <w:jc w:val="center"/>
              <w:rPr>
                <w:rFonts w:ascii="Arial" w:hAnsi="Arial" w:cs="Arial"/>
                <w:color w:val="000000"/>
                <w:sz w:val="18"/>
                <w:szCs w:val="18"/>
                <w:lang w:val="fr-CH"/>
              </w:rPr>
            </w:pPr>
            <w:r w:rsidRPr="000B431F">
              <w:rPr>
                <w:rFonts w:ascii="Arial" w:hAnsi="Arial" w:cs="Arial"/>
                <w:color w:val="000000"/>
                <w:sz w:val="18"/>
                <w:szCs w:val="18"/>
                <w:lang w:val="fr-CH"/>
              </w:rPr>
              <w:t>Contribution de promotion du sport</w:t>
            </w:r>
          </w:p>
        </w:tc>
        <w:tc>
          <w:tcPr>
            <w:tcW w:w="4694" w:type="dxa"/>
            <w:gridSpan w:val="4"/>
            <w:tcBorders>
              <w:top w:val="single" w:sz="4" w:space="0" w:color="auto"/>
              <w:left w:val="nil"/>
              <w:bottom w:val="single" w:sz="4" w:space="0" w:color="auto"/>
              <w:right w:val="single" w:sz="4" w:space="0" w:color="auto"/>
            </w:tcBorders>
            <w:shd w:val="clear" w:color="auto" w:fill="FDE8B5"/>
            <w:vAlign w:val="center"/>
            <w:hideMark/>
          </w:tcPr>
          <w:p w14:paraId="7A44E9E0" w14:textId="77777777" w:rsidR="00121A99" w:rsidRPr="000B431F" w:rsidRDefault="00121A99" w:rsidP="00597E7C">
            <w:pPr>
              <w:jc w:val="center"/>
              <w:rPr>
                <w:rFonts w:ascii="Arial" w:hAnsi="Arial" w:cs="Arial"/>
                <w:color w:val="000000"/>
                <w:szCs w:val="20"/>
                <w:lang w:val="fr-CH"/>
              </w:rPr>
            </w:pPr>
            <w:r w:rsidRPr="000B431F">
              <w:rPr>
                <w:rFonts w:ascii="Arial" w:hAnsi="Arial" w:cs="Arial"/>
                <w:color w:val="000000"/>
                <w:sz w:val="18"/>
                <w:szCs w:val="18"/>
                <w:lang w:val="fr-CH"/>
              </w:rPr>
              <w:t>Contribution de promotion du sport</w:t>
            </w:r>
            <w:r w:rsidRPr="000B431F">
              <w:rPr>
                <w:rFonts w:ascii="Arial" w:hAnsi="Arial" w:cs="Arial"/>
                <w:color w:val="000000"/>
                <w:szCs w:val="20"/>
                <w:lang w:val="fr-CH"/>
              </w:rPr>
              <w:br/>
            </w:r>
            <w:r w:rsidRPr="000B431F">
              <w:rPr>
                <w:rFonts w:ascii="Arial" w:hAnsi="Arial" w:cs="Arial"/>
                <w:color w:val="000000"/>
                <w:sz w:val="14"/>
                <w:szCs w:val="14"/>
                <w:lang w:val="fr-CH"/>
              </w:rPr>
              <w:t>si elle n</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est pas comprise dans le prix de la passe individuelle</w:t>
            </w:r>
          </w:p>
        </w:tc>
        <w:tc>
          <w:tcPr>
            <w:tcW w:w="1012" w:type="dxa"/>
            <w:tcBorders>
              <w:top w:val="nil"/>
              <w:left w:val="nil"/>
              <w:bottom w:val="single" w:sz="4" w:space="0" w:color="auto"/>
              <w:right w:val="single" w:sz="4" w:space="0" w:color="auto"/>
            </w:tcBorders>
            <w:shd w:val="clear" w:color="auto" w:fill="FFFFFF"/>
            <w:vAlign w:val="center"/>
            <w:hideMark/>
          </w:tcPr>
          <w:p w14:paraId="40CD39F3"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4"/>
                <w:szCs w:val="14"/>
                <w:lang w:val="fr-CH"/>
              </w:rPr>
              <w:t>Par coup</w:t>
            </w:r>
          </w:p>
        </w:tc>
        <w:tc>
          <w:tcPr>
            <w:tcW w:w="0" w:type="auto"/>
            <w:vMerge/>
            <w:tcBorders>
              <w:left w:val="single" w:sz="4" w:space="0" w:color="auto"/>
              <w:right w:val="single" w:sz="4" w:space="0" w:color="auto"/>
            </w:tcBorders>
            <w:vAlign w:val="center"/>
            <w:hideMark/>
          </w:tcPr>
          <w:p w14:paraId="1C34F79F" w14:textId="77777777" w:rsidR="00121A99" w:rsidRPr="000B431F" w:rsidRDefault="00121A99">
            <w:pPr>
              <w:rPr>
                <w:rFonts w:ascii="Arial" w:hAnsi="Arial" w:cs="Arial"/>
                <w:color w:val="000000"/>
                <w:szCs w:val="20"/>
                <w:lang w:val="fr-CH"/>
              </w:rPr>
            </w:pPr>
          </w:p>
        </w:tc>
        <w:tc>
          <w:tcPr>
            <w:tcW w:w="1676" w:type="dxa"/>
            <w:tcBorders>
              <w:top w:val="nil"/>
              <w:left w:val="nil"/>
              <w:bottom w:val="single" w:sz="4" w:space="0" w:color="auto"/>
              <w:right w:val="single" w:sz="4" w:space="0" w:color="auto"/>
            </w:tcBorders>
            <w:shd w:val="clear" w:color="auto" w:fill="FDE8B5"/>
            <w:vAlign w:val="center"/>
            <w:hideMark/>
          </w:tcPr>
          <w:p w14:paraId="370C4828" w14:textId="77777777" w:rsidR="00121A99" w:rsidRPr="000B431F" w:rsidRDefault="00121A99" w:rsidP="00623E38">
            <w:pPr>
              <w:rPr>
                <w:rFonts w:ascii="Arial" w:hAnsi="Arial" w:cs="Arial"/>
                <w:color w:val="000000"/>
                <w:sz w:val="14"/>
                <w:szCs w:val="14"/>
                <w:lang w:val="fr-CH"/>
              </w:rPr>
            </w:pPr>
            <w:r w:rsidRPr="000B431F">
              <w:rPr>
                <w:rFonts w:ascii="Arial" w:hAnsi="Arial" w:cs="Arial"/>
                <w:color w:val="000000"/>
                <w:sz w:val="14"/>
                <w:szCs w:val="14"/>
                <w:lang w:val="fr-CH"/>
              </w:rPr>
              <w:t>Aux organisateurs</w:t>
            </w:r>
          </w:p>
        </w:tc>
      </w:tr>
      <w:tr w:rsidR="00121A99" w:rsidRPr="000B431F" w14:paraId="0FE3C3C3" w14:textId="77777777" w:rsidTr="00B36D86">
        <w:trPr>
          <w:trHeight w:val="510"/>
        </w:trPr>
        <w:tc>
          <w:tcPr>
            <w:tcW w:w="0" w:type="auto"/>
            <w:vMerge/>
            <w:tcBorders>
              <w:top w:val="single" w:sz="4" w:space="0" w:color="auto"/>
              <w:left w:val="single" w:sz="4" w:space="0" w:color="auto"/>
              <w:bottom w:val="single" w:sz="4" w:space="0" w:color="000000"/>
              <w:right w:val="nil"/>
            </w:tcBorders>
            <w:vAlign w:val="center"/>
            <w:hideMark/>
          </w:tcPr>
          <w:p w14:paraId="3F994522" w14:textId="77777777" w:rsidR="00121A99" w:rsidRPr="000B431F" w:rsidRDefault="00121A99">
            <w:pPr>
              <w:rPr>
                <w:rFonts w:ascii="Arial" w:hAnsi="Arial" w:cs="Arial"/>
                <w:b/>
                <w:bCs/>
                <w:color w:val="000000"/>
                <w:sz w:val="20"/>
                <w:szCs w:val="20"/>
                <w:lang w:val="fr-CH"/>
              </w:rPr>
            </w:pPr>
          </w:p>
        </w:tc>
        <w:tc>
          <w:tcPr>
            <w:tcW w:w="2360" w:type="dxa"/>
            <w:tcBorders>
              <w:top w:val="nil"/>
              <w:left w:val="single" w:sz="4" w:space="0" w:color="auto"/>
              <w:bottom w:val="single" w:sz="4" w:space="0" w:color="auto"/>
              <w:right w:val="single" w:sz="4" w:space="0" w:color="auto"/>
            </w:tcBorders>
            <w:shd w:val="clear" w:color="auto" w:fill="FDE8B5"/>
            <w:vAlign w:val="center"/>
            <w:hideMark/>
          </w:tcPr>
          <w:p w14:paraId="75FDEECF" w14:textId="77777777" w:rsidR="00121A99" w:rsidRPr="000B431F" w:rsidRDefault="00121A99" w:rsidP="007B18FD">
            <w:pPr>
              <w:rPr>
                <w:rFonts w:ascii="Arial" w:hAnsi="Arial" w:cs="Arial"/>
                <w:b/>
                <w:bCs/>
                <w:color w:val="000000"/>
                <w:sz w:val="18"/>
                <w:szCs w:val="18"/>
                <w:lang w:val="fr-CH"/>
              </w:rPr>
            </w:pPr>
            <w:r w:rsidRPr="000B431F">
              <w:rPr>
                <w:rFonts w:ascii="Arial" w:hAnsi="Arial" w:cs="Arial"/>
                <w:b/>
                <w:bCs/>
                <w:color w:val="000000"/>
                <w:sz w:val="18"/>
                <w:szCs w:val="18"/>
                <w:lang w:val="fr-CH"/>
              </w:rPr>
              <w:t xml:space="preserve">Autres contributions, </w:t>
            </w:r>
            <w:r w:rsidRPr="000B431F">
              <w:rPr>
                <w:rFonts w:ascii="Arial" w:hAnsi="Arial" w:cs="Arial"/>
                <w:b/>
                <w:bCs/>
                <w:color w:val="000000"/>
                <w:sz w:val="18"/>
                <w:szCs w:val="18"/>
                <w:lang w:val="fr-CH"/>
              </w:rPr>
              <w:br/>
            </w:r>
            <w:r w:rsidRPr="000B431F">
              <w:rPr>
                <w:rFonts w:ascii="Arial" w:hAnsi="Arial" w:cs="Arial"/>
                <w:color w:val="000000"/>
                <w:sz w:val="18"/>
                <w:szCs w:val="18"/>
                <w:lang w:val="fr-CH"/>
              </w:rPr>
              <w:t>Art. 14/2</w:t>
            </w:r>
          </w:p>
        </w:tc>
        <w:tc>
          <w:tcPr>
            <w:tcW w:w="4159" w:type="dxa"/>
            <w:gridSpan w:val="4"/>
            <w:tcBorders>
              <w:top w:val="single" w:sz="4" w:space="0" w:color="auto"/>
              <w:left w:val="nil"/>
              <w:bottom w:val="single" w:sz="4" w:space="0" w:color="auto"/>
              <w:right w:val="single" w:sz="4" w:space="0" w:color="auto"/>
            </w:tcBorders>
            <w:shd w:val="clear" w:color="auto" w:fill="FDE8B5"/>
            <w:vAlign w:val="center"/>
            <w:hideMark/>
          </w:tcPr>
          <w:p w14:paraId="29BF63A7" w14:textId="77777777" w:rsidR="00121A99" w:rsidRPr="000B431F" w:rsidRDefault="00121A99" w:rsidP="00400B0D">
            <w:pPr>
              <w:jc w:val="center"/>
              <w:rPr>
                <w:rFonts w:ascii="Arial" w:hAnsi="Arial" w:cs="Arial"/>
                <w:color w:val="000000"/>
                <w:sz w:val="18"/>
                <w:szCs w:val="18"/>
                <w:lang w:val="fr-CH"/>
              </w:rPr>
            </w:pPr>
            <w:r w:rsidRPr="000B431F">
              <w:rPr>
                <w:rFonts w:ascii="Arial" w:hAnsi="Arial" w:cs="Arial"/>
                <w:color w:val="000000"/>
                <w:sz w:val="18"/>
                <w:szCs w:val="18"/>
                <w:lang w:val="fr-CH"/>
              </w:rPr>
              <w:t>Contribution liée à un but particulier, autorisée par la SCT</w:t>
            </w:r>
            <w:r w:rsidRPr="000B431F">
              <w:rPr>
                <w:rFonts w:ascii="Arial" w:hAnsi="Arial" w:cs="Arial"/>
                <w:sz w:val="18"/>
                <w:szCs w:val="18"/>
                <w:lang w:val="fr-CH"/>
              </w:rPr>
              <w:t>/SF</w:t>
            </w:r>
          </w:p>
        </w:tc>
        <w:tc>
          <w:tcPr>
            <w:tcW w:w="4694" w:type="dxa"/>
            <w:gridSpan w:val="4"/>
            <w:tcBorders>
              <w:top w:val="single" w:sz="4" w:space="0" w:color="auto"/>
              <w:left w:val="nil"/>
              <w:bottom w:val="single" w:sz="4" w:space="0" w:color="auto"/>
              <w:right w:val="single" w:sz="4" w:space="0" w:color="auto"/>
            </w:tcBorders>
            <w:shd w:val="clear" w:color="auto" w:fill="FDE8B5"/>
            <w:vAlign w:val="center"/>
            <w:hideMark/>
          </w:tcPr>
          <w:p w14:paraId="2E5EB93D" w14:textId="77777777" w:rsidR="00121A99" w:rsidRPr="000B431F" w:rsidRDefault="00121A99" w:rsidP="00400B0D">
            <w:pPr>
              <w:rPr>
                <w:rFonts w:ascii="Arial" w:hAnsi="Arial" w:cs="Arial"/>
                <w:color w:val="000000"/>
                <w:szCs w:val="20"/>
                <w:lang w:val="fr-CH"/>
              </w:rPr>
            </w:pPr>
            <w:r w:rsidRPr="000B431F">
              <w:rPr>
                <w:rFonts w:ascii="Arial" w:hAnsi="Arial" w:cs="Arial"/>
                <w:color w:val="000000"/>
                <w:sz w:val="18"/>
                <w:szCs w:val="18"/>
                <w:lang w:val="fr-CH"/>
              </w:rPr>
              <w:t>Contribution liée à un but particulier, autorisée par la SCT</w:t>
            </w:r>
            <w:r w:rsidRPr="000B431F">
              <w:rPr>
                <w:rFonts w:ascii="Arial" w:hAnsi="Arial" w:cs="Arial"/>
                <w:sz w:val="18"/>
                <w:szCs w:val="18"/>
                <w:lang w:val="fr-CH"/>
              </w:rPr>
              <w:t>/SF</w:t>
            </w:r>
            <w:r w:rsidRPr="000B431F">
              <w:rPr>
                <w:rFonts w:ascii="Arial" w:hAnsi="Arial" w:cs="Arial"/>
                <w:color w:val="000000"/>
                <w:sz w:val="18"/>
                <w:szCs w:val="18"/>
                <w:lang w:val="fr-CH"/>
              </w:rPr>
              <w:t xml:space="preserve"> </w:t>
            </w:r>
            <w:r w:rsidRPr="000B431F">
              <w:rPr>
                <w:rFonts w:ascii="Arial" w:hAnsi="Arial" w:cs="Arial"/>
                <w:color w:val="000000"/>
                <w:sz w:val="14"/>
                <w:szCs w:val="14"/>
                <w:lang w:val="fr-CH"/>
              </w:rPr>
              <w:t>si elle n</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est pas comprise dans le prix de la passe individuelle</w:t>
            </w:r>
          </w:p>
        </w:tc>
        <w:tc>
          <w:tcPr>
            <w:tcW w:w="1012" w:type="dxa"/>
            <w:tcBorders>
              <w:top w:val="nil"/>
              <w:left w:val="nil"/>
              <w:bottom w:val="single" w:sz="4" w:space="0" w:color="auto"/>
              <w:right w:val="single" w:sz="4" w:space="0" w:color="auto"/>
            </w:tcBorders>
            <w:shd w:val="clear" w:color="auto" w:fill="FFFFFF"/>
            <w:vAlign w:val="center"/>
            <w:hideMark/>
          </w:tcPr>
          <w:p w14:paraId="02F51C26"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4"/>
                <w:szCs w:val="14"/>
                <w:lang w:val="fr-CH"/>
              </w:rPr>
              <w:t>Par coup</w:t>
            </w:r>
          </w:p>
        </w:tc>
        <w:tc>
          <w:tcPr>
            <w:tcW w:w="0" w:type="auto"/>
            <w:vMerge/>
            <w:tcBorders>
              <w:left w:val="single" w:sz="4" w:space="0" w:color="auto"/>
              <w:right w:val="single" w:sz="4" w:space="0" w:color="auto"/>
            </w:tcBorders>
            <w:vAlign w:val="center"/>
            <w:hideMark/>
          </w:tcPr>
          <w:p w14:paraId="1045A01F" w14:textId="77777777" w:rsidR="00121A99" w:rsidRPr="000B431F" w:rsidRDefault="00121A99">
            <w:pPr>
              <w:rPr>
                <w:rFonts w:ascii="Arial" w:hAnsi="Arial" w:cs="Arial"/>
                <w:color w:val="000000"/>
                <w:szCs w:val="20"/>
                <w:lang w:val="fr-CH"/>
              </w:rPr>
            </w:pPr>
          </w:p>
        </w:tc>
        <w:tc>
          <w:tcPr>
            <w:tcW w:w="1676" w:type="dxa"/>
            <w:tcBorders>
              <w:top w:val="nil"/>
              <w:left w:val="nil"/>
              <w:bottom w:val="single" w:sz="4" w:space="0" w:color="auto"/>
              <w:right w:val="single" w:sz="4" w:space="0" w:color="auto"/>
            </w:tcBorders>
            <w:shd w:val="clear" w:color="auto" w:fill="FDE8B5"/>
            <w:vAlign w:val="center"/>
            <w:hideMark/>
          </w:tcPr>
          <w:p w14:paraId="5A1C6F39" w14:textId="77777777" w:rsidR="00121A99" w:rsidRPr="000B431F" w:rsidRDefault="00121A99" w:rsidP="00623E38">
            <w:pPr>
              <w:rPr>
                <w:rFonts w:ascii="Arial" w:hAnsi="Arial" w:cs="Arial"/>
                <w:color w:val="000000"/>
                <w:sz w:val="14"/>
                <w:szCs w:val="14"/>
                <w:lang w:val="fr-CH"/>
              </w:rPr>
            </w:pPr>
            <w:r w:rsidRPr="000B431F">
              <w:rPr>
                <w:rFonts w:ascii="Arial" w:hAnsi="Arial" w:cs="Arial"/>
                <w:color w:val="000000"/>
                <w:sz w:val="14"/>
                <w:szCs w:val="14"/>
                <w:lang w:val="fr-CH"/>
              </w:rPr>
              <w:t>Au fournisseur de prestations</w:t>
            </w:r>
          </w:p>
        </w:tc>
      </w:tr>
      <w:tr w:rsidR="00121A99" w:rsidRPr="000B431F" w14:paraId="3F82F444" w14:textId="77777777" w:rsidTr="007B18FD">
        <w:trPr>
          <w:trHeight w:val="603"/>
        </w:trPr>
        <w:tc>
          <w:tcPr>
            <w:tcW w:w="714" w:type="dxa"/>
            <w:tcBorders>
              <w:top w:val="nil"/>
              <w:left w:val="single" w:sz="4" w:space="0" w:color="auto"/>
              <w:bottom w:val="single" w:sz="4" w:space="0" w:color="auto"/>
              <w:right w:val="single" w:sz="4" w:space="0" w:color="auto"/>
            </w:tcBorders>
            <w:textDirection w:val="btLr"/>
            <w:vAlign w:val="center"/>
            <w:hideMark/>
          </w:tcPr>
          <w:p w14:paraId="2FD9D274" w14:textId="77777777" w:rsidR="00121A99" w:rsidRPr="000B431F" w:rsidRDefault="00121A99" w:rsidP="007B18FD">
            <w:pPr>
              <w:jc w:val="center"/>
              <w:rPr>
                <w:rFonts w:ascii="Arial" w:hAnsi="Arial" w:cs="Arial"/>
                <w:b/>
                <w:bCs/>
                <w:color w:val="000000"/>
                <w:sz w:val="20"/>
                <w:szCs w:val="20"/>
                <w:lang w:val="fr-CH"/>
              </w:rPr>
            </w:pPr>
            <w:r w:rsidRPr="000B431F">
              <w:rPr>
                <w:rFonts w:ascii="Arial" w:hAnsi="Arial" w:cs="Arial"/>
                <w:b/>
                <w:bCs/>
                <w:color w:val="000000"/>
                <w:sz w:val="20"/>
                <w:szCs w:val="20"/>
                <w:lang w:val="fr-CH"/>
              </w:rPr>
              <w:t>Chap. V</w:t>
            </w:r>
          </w:p>
        </w:tc>
        <w:tc>
          <w:tcPr>
            <w:tcW w:w="2360" w:type="dxa"/>
            <w:tcBorders>
              <w:top w:val="nil"/>
              <w:left w:val="nil"/>
              <w:bottom w:val="single" w:sz="4" w:space="0" w:color="auto"/>
              <w:right w:val="single" w:sz="4" w:space="0" w:color="auto"/>
            </w:tcBorders>
            <w:vAlign w:val="center"/>
            <w:hideMark/>
          </w:tcPr>
          <w:p w14:paraId="526B71F9" w14:textId="1AF3AD58" w:rsidR="00121A99" w:rsidRPr="000B431F" w:rsidRDefault="00121A99" w:rsidP="004B5E82">
            <w:pPr>
              <w:rPr>
                <w:rFonts w:ascii="Arial" w:hAnsi="Arial" w:cs="Arial"/>
                <w:b/>
                <w:bCs/>
                <w:color w:val="000000"/>
                <w:sz w:val="18"/>
                <w:szCs w:val="18"/>
                <w:lang w:val="fr-CH"/>
              </w:rPr>
            </w:pPr>
            <w:r w:rsidRPr="000B431F">
              <w:rPr>
                <w:rFonts w:ascii="Arial" w:hAnsi="Arial" w:cs="Arial"/>
                <w:b/>
                <w:bCs/>
                <w:color w:val="000000"/>
                <w:sz w:val="18"/>
                <w:szCs w:val="18"/>
                <w:lang w:val="fr-CH"/>
              </w:rPr>
              <w:t>Autres coûts,</w:t>
            </w:r>
            <w:r w:rsidR="009A41EB" w:rsidRPr="000B431F">
              <w:rPr>
                <w:rFonts w:ascii="Arial" w:hAnsi="Arial" w:cs="Arial"/>
                <w:bCs/>
                <w:color w:val="000000"/>
                <w:sz w:val="18"/>
                <w:szCs w:val="18"/>
                <w:lang w:val="fr-CH"/>
              </w:rPr>
              <w:t xml:space="preserve"> </w:t>
            </w:r>
            <w:r w:rsidRPr="000B431F">
              <w:rPr>
                <w:rFonts w:ascii="Arial" w:hAnsi="Arial" w:cs="Arial"/>
                <w:bCs/>
                <w:color w:val="000000"/>
                <w:sz w:val="18"/>
                <w:szCs w:val="18"/>
                <w:lang w:val="fr-CH"/>
              </w:rPr>
              <w:t>Art. 14/3</w:t>
            </w:r>
          </w:p>
        </w:tc>
        <w:tc>
          <w:tcPr>
            <w:tcW w:w="4159" w:type="dxa"/>
            <w:gridSpan w:val="4"/>
            <w:tcBorders>
              <w:top w:val="single" w:sz="4" w:space="0" w:color="auto"/>
              <w:left w:val="nil"/>
              <w:bottom w:val="single" w:sz="4" w:space="0" w:color="auto"/>
              <w:right w:val="single" w:sz="4" w:space="0" w:color="auto"/>
            </w:tcBorders>
            <w:vAlign w:val="center"/>
            <w:hideMark/>
          </w:tcPr>
          <w:p w14:paraId="7F004262" w14:textId="77777777" w:rsidR="00121A99" w:rsidRPr="000B431F" w:rsidRDefault="00121A99" w:rsidP="008E2960">
            <w:pPr>
              <w:jc w:val="center"/>
              <w:rPr>
                <w:rFonts w:ascii="Arial" w:hAnsi="Arial" w:cs="Arial"/>
                <w:color w:val="000000"/>
                <w:sz w:val="14"/>
                <w:szCs w:val="14"/>
                <w:lang w:val="fr-CH"/>
              </w:rPr>
            </w:pPr>
          </w:p>
          <w:p w14:paraId="47FF9D24" w14:textId="77777777" w:rsidR="00121A99" w:rsidRPr="000B431F" w:rsidRDefault="00121A99">
            <w:pPr>
              <w:jc w:val="center"/>
              <w:rPr>
                <w:rFonts w:ascii="Arial" w:hAnsi="Arial" w:cs="Arial"/>
                <w:color w:val="000000"/>
                <w:sz w:val="14"/>
                <w:szCs w:val="14"/>
                <w:lang w:val="fr-CH"/>
              </w:rPr>
            </w:pPr>
            <w:r w:rsidRPr="000B431F">
              <w:rPr>
                <w:rFonts w:ascii="Arial" w:hAnsi="Arial" w:cs="Arial"/>
                <w:color w:val="000000"/>
                <w:sz w:val="14"/>
                <w:szCs w:val="14"/>
                <w:lang w:val="fr-CH"/>
              </w:rPr>
              <w:t>Rangeurs, munition, assurances, taxes à l</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environnement, armurier, installations de tir et leur utilisation, fonctionnaires, hôtes d</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honneur</w:t>
            </w:r>
          </w:p>
        </w:tc>
        <w:tc>
          <w:tcPr>
            <w:tcW w:w="4694" w:type="dxa"/>
            <w:gridSpan w:val="4"/>
            <w:tcBorders>
              <w:top w:val="single" w:sz="4" w:space="0" w:color="auto"/>
              <w:left w:val="nil"/>
              <w:bottom w:val="single" w:sz="4" w:space="0" w:color="auto"/>
              <w:right w:val="single" w:sz="4" w:space="0" w:color="auto"/>
            </w:tcBorders>
            <w:vAlign w:val="center"/>
            <w:hideMark/>
          </w:tcPr>
          <w:p w14:paraId="343C4B84" w14:textId="77777777" w:rsidR="00121A99" w:rsidRPr="000B431F" w:rsidRDefault="00121A99" w:rsidP="008E2960">
            <w:pPr>
              <w:jc w:val="center"/>
              <w:rPr>
                <w:rFonts w:ascii="Arial" w:hAnsi="Arial" w:cs="Arial"/>
                <w:color w:val="000000"/>
                <w:sz w:val="14"/>
                <w:szCs w:val="14"/>
                <w:lang w:val="fr-CH"/>
              </w:rPr>
            </w:pPr>
            <w:r w:rsidRPr="000B431F">
              <w:rPr>
                <w:rFonts w:ascii="Arial" w:hAnsi="Arial" w:cs="Arial"/>
                <w:color w:val="000000"/>
                <w:sz w:val="14"/>
                <w:szCs w:val="14"/>
                <w:lang w:val="fr-CH"/>
              </w:rPr>
              <w:t>Rangeurs, munition, assurances, taxes à l</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environnement, armurier, installations de tir et leur utilisation, fonctionnaires, hôtes d</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honneur</w:t>
            </w:r>
            <w:r w:rsidRPr="000B431F">
              <w:rPr>
                <w:rFonts w:ascii="Arial" w:hAnsi="Arial" w:cs="Arial"/>
                <w:color w:val="000000"/>
                <w:sz w:val="14"/>
                <w:szCs w:val="14"/>
                <w:lang w:val="fr-CH"/>
              </w:rPr>
              <w:br/>
              <w:t xml:space="preserve"> si ces coûts ne sont pas compris dans le prix de la passe individuelle</w:t>
            </w:r>
          </w:p>
        </w:tc>
        <w:tc>
          <w:tcPr>
            <w:tcW w:w="1012" w:type="dxa"/>
            <w:tcBorders>
              <w:top w:val="nil"/>
              <w:left w:val="nil"/>
              <w:bottom w:val="single" w:sz="4" w:space="0" w:color="auto"/>
              <w:right w:val="single" w:sz="4" w:space="0" w:color="auto"/>
            </w:tcBorders>
            <w:shd w:val="clear" w:color="auto" w:fill="FFFFFF"/>
            <w:vAlign w:val="center"/>
            <w:hideMark/>
          </w:tcPr>
          <w:p w14:paraId="0829CDD7" w14:textId="77777777" w:rsidR="00121A99" w:rsidRPr="000B431F" w:rsidRDefault="00121A99" w:rsidP="008E2960">
            <w:pPr>
              <w:jc w:val="center"/>
              <w:rPr>
                <w:rFonts w:ascii="Arial" w:hAnsi="Arial" w:cs="Arial"/>
                <w:color w:val="000000"/>
                <w:sz w:val="14"/>
                <w:szCs w:val="14"/>
                <w:lang w:val="fr-CH"/>
              </w:rPr>
            </w:pPr>
            <w:r w:rsidRPr="000B431F">
              <w:rPr>
                <w:rFonts w:ascii="Arial" w:hAnsi="Arial" w:cs="Arial"/>
                <w:color w:val="000000"/>
                <w:sz w:val="14"/>
                <w:szCs w:val="14"/>
                <w:lang w:val="fr-CH"/>
              </w:rPr>
              <w:t xml:space="preserve">Par </w:t>
            </w:r>
            <w:r w:rsidRPr="000B431F">
              <w:rPr>
                <w:rFonts w:ascii="Arial" w:hAnsi="Arial" w:cs="Arial"/>
                <w:color w:val="000000"/>
                <w:sz w:val="14"/>
                <w:szCs w:val="14"/>
                <w:lang w:val="fr-CH"/>
              </w:rPr>
              <w:br/>
              <w:t>manifestation </w:t>
            </w:r>
          </w:p>
        </w:tc>
        <w:tc>
          <w:tcPr>
            <w:tcW w:w="0" w:type="auto"/>
            <w:vMerge/>
            <w:tcBorders>
              <w:left w:val="single" w:sz="4" w:space="0" w:color="auto"/>
              <w:bottom w:val="single" w:sz="4" w:space="0" w:color="000000"/>
              <w:right w:val="single" w:sz="4" w:space="0" w:color="auto"/>
            </w:tcBorders>
            <w:vAlign w:val="center"/>
            <w:hideMark/>
          </w:tcPr>
          <w:p w14:paraId="46CA5E23" w14:textId="77777777" w:rsidR="00121A99" w:rsidRPr="000B431F" w:rsidRDefault="00121A99">
            <w:pPr>
              <w:rPr>
                <w:rFonts w:ascii="Arial" w:hAnsi="Arial" w:cs="Arial"/>
                <w:color w:val="000000"/>
                <w:szCs w:val="20"/>
                <w:lang w:val="fr-CH"/>
              </w:rPr>
            </w:pPr>
          </w:p>
        </w:tc>
        <w:tc>
          <w:tcPr>
            <w:tcW w:w="1676" w:type="dxa"/>
            <w:tcBorders>
              <w:top w:val="nil"/>
              <w:left w:val="nil"/>
              <w:bottom w:val="single" w:sz="4" w:space="0" w:color="auto"/>
              <w:right w:val="single" w:sz="4" w:space="0" w:color="auto"/>
            </w:tcBorders>
            <w:noWrap/>
            <w:vAlign w:val="center"/>
            <w:hideMark/>
          </w:tcPr>
          <w:p w14:paraId="5C8A44EC" w14:textId="77777777" w:rsidR="00121A99" w:rsidRPr="000B431F" w:rsidRDefault="00121A99" w:rsidP="008E2960">
            <w:pPr>
              <w:rPr>
                <w:rFonts w:ascii="Arial" w:hAnsi="Arial" w:cs="Arial"/>
                <w:color w:val="000000"/>
                <w:sz w:val="14"/>
                <w:szCs w:val="14"/>
                <w:lang w:val="fr-CH"/>
              </w:rPr>
            </w:pPr>
            <w:r w:rsidRPr="000B431F">
              <w:rPr>
                <w:rFonts w:ascii="Arial" w:hAnsi="Arial" w:cs="Arial"/>
                <w:color w:val="000000"/>
                <w:sz w:val="14"/>
                <w:szCs w:val="14"/>
                <w:lang w:val="fr-CH"/>
              </w:rPr>
              <w:t>A l</w:t>
            </w:r>
            <w:r w:rsidR="009A41EB" w:rsidRPr="000B431F">
              <w:rPr>
                <w:rFonts w:ascii="Arial" w:hAnsi="Arial" w:cs="Arial"/>
                <w:color w:val="000000"/>
                <w:sz w:val="14"/>
                <w:szCs w:val="14"/>
                <w:lang w:val="fr-CH"/>
              </w:rPr>
              <w:t>'</w:t>
            </w:r>
            <w:r w:rsidRPr="000B431F">
              <w:rPr>
                <w:rFonts w:ascii="Arial" w:hAnsi="Arial" w:cs="Arial"/>
                <w:color w:val="000000"/>
                <w:sz w:val="14"/>
                <w:szCs w:val="14"/>
                <w:lang w:val="fr-CH"/>
              </w:rPr>
              <w:t>organisateur</w:t>
            </w:r>
          </w:p>
        </w:tc>
      </w:tr>
    </w:tbl>
    <w:p w14:paraId="1DE1A913" w14:textId="77777777" w:rsidR="003954C4" w:rsidRPr="000B431F" w:rsidRDefault="003954C4" w:rsidP="003954C4">
      <w:pPr>
        <w:rPr>
          <w:rFonts w:ascii="Arial" w:eastAsia="Arial" w:hAnsi="Arial" w:cs="Arial"/>
          <w:b/>
          <w:bCs/>
          <w:lang w:val="fr-CH"/>
        </w:rPr>
        <w:sectPr w:rsidR="003954C4" w:rsidRPr="000B431F" w:rsidSect="007B18FD">
          <w:pgSz w:w="16840" w:h="11910" w:orient="landscape" w:code="9"/>
          <w:pgMar w:top="420" w:right="992" w:bottom="567" w:left="1134" w:header="397" w:footer="397" w:gutter="0"/>
          <w:cols w:space="720"/>
          <w:docGrid w:linePitch="326"/>
        </w:sectPr>
      </w:pPr>
    </w:p>
    <w:p w14:paraId="7520059B" w14:textId="0FC462F2" w:rsidR="003954C4" w:rsidRPr="009E2D39" w:rsidRDefault="001C3DF0" w:rsidP="009E2D39">
      <w:pPr>
        <w:pStyle w:val="berschrift2"/>
        <w:numPr>
          <w:ilvl w:val="0"/>
          <w:numId w:val="25"/>
        </w:numPr>
        <w:tabs>
          <w:tab w:val="left" w:pos="567"/>
        </w:tabs>
        <w:spacing w:after="60"/>
        <w:ind w:left="567" w:hanging="567"/>
        <w:rPr>
          <w:rFonts w:ascii="Arial" w:hAnsi="Arial"/>
          <w:iCs w:val="0"/>
          <w:szCs w:val="24"/>
          <w:lang w:val="fr-CH"/>
        </w:rPr>
      </w:pPr>
      <w:bookmarkStart w:id="3" w:name="_Toc425585359"/>
      <w:r w:rsidRPr="009E2D39">
        <w:rPr>
          <w:rFonts w:ascii="Arial" w:hAnsi="Arial"/>
          <w:iCs w:val="0"/>
          <w:szCs w:val="24"/>
          <w:lang w:val="fr-CH"/>
        </w:rPr>
        <w:lastRenderedPageBreak/>
        <w:t xml:space="preserve">Coût </w:t>
      </w:r>
      <w:r w:rsidR="003C5CCC" w:rsidRPr="009E2D39">
        <w:rPr>
          <w:rFonts w:ascii="Arial" w:hAnsi="Arial"/>
          <w:iCs w:val="0"/>
          <w:szCs w:val="24"/>
          <w:lang w:val="fr-CH"/>
        </w:rPr>
        <w:t>des passe</w:t>
      </w:r>
      <w:bookmarkEnd w:id="3"/>
      <w:r w:rsidR="003C5CCC" w:rsidRPr="009E2D39">
        <w:rPr>
          <w:rFonts w:ascii="Arial" w:hAnsi="Arial"/>
          <w:iCs w:val="0"/>
          <w:szCs w:val="24"/>
          <w:lang w:val="fr-CH"/>
        </w:rPr>
        <w:t>s</w:t>
      </w:r>
    </w:p>
    <w:p w14:paraId="688404FD" w14:textId="77777777" w:rsidR="000228D8" w:rsidRPr="000B431F" w:rsidRDefault="007D3083" w:rsidP="000C65ED">
      <w:pPr>
        <w:widowControl w:val="0"/>
        <w:numPr>
          <w:ilvl w:val="0"/>
          <w:numId w:val="10"/>
        </w:numPr>
        <w:tabs>
          <w:tab w:val="left" w:pos="647"/>
        </w:tabs>
        <w:spacing w:before="120"/>
        <w:ind w:right="459"/>
        <w:rPr>
          <w:rFonts w:ascii="Arial" w:hAnsi="Arial" w:cs="Arial"/>
          <w:sz w:val="20"/>
          <w:szCs w:val="20"/>
          <w:lang w:val="fr-CH"/>
        </w:rPr>
      </w:pPr>
      <w:bookmarkStart w:id="4" w:name="_Toc407023551"/>
      <w:bookmarkStart w:id="5" w:name="_Toc415724291"/>
      <w:r w:rsidRPr="000B431F">
        <w:rPr>
          <w:rFonts w:ascii="Arial" w:hAnsi="Arial" w:cs="Arial"/>
          <w:b/>
          <w:sz w:val="20"/>
          <w:szCs w:val="20"/>
          <w:lang w:val="fr-CH"/>
        </w:rPr>
        <w:t>Finance de passe</w:t>
      </w:r>
      <w:bookmarkEnd w:id="4"/>
      <w:bookmarkEnd w:id="5"/>
      <w:r w:rsidR="009A41EB" w:rsidRPr="000B431F">
        <w:rPr>
          <w:rFonts w:ascii="Arial" w:hAnsi="Arial" w:cs="Arial"/>
          <w:b/>
          <w:sz w:val="20"/>
          <w:szCs w:val="20"/>
          <w:lang w:val="fr-CH"/>
        </w:rPr>
        <w:t>:</w:t>
      </w:r>
      <w:r w:rsidR="009A41EB" w:rsidRPr="000B431F">
        <w:rPr>
          <w:rFonts w:ascii="Arial" w:hAnsi="Arial" w:cs="Arial"/>
          <w:sz w:val="20"/>
          <w:szCs w:val="20"/>
          <w:lang w:val="fr-CH"/>
        </w:rPr>
        <w:t xml:space="preserve"> </w:t>
      </w:r>
      <w:r w:rsidR="008B6CD1" w:rsidRPr="000B431F">
        <w:rPr>
          <w:rFonts w:ascii="Arial" w:hAnsi="Arial" w:cs="Arial"/>
          <w:sz w:val="20"/>
          <w:szCs w:val="20"/>
          <w:lang w:val="fr-CH"/>
        </w:rPr>
        <w:t>s</w:t>
      </w:r>
      <w:r w:rsidR="009A41EB" w:rsidRPr="000B431F">
        <w:rPr>
          <w:rFonts w:ascii="Arial" w:hAnsi="Arial" w:cs="Arial"/>
          <w:sz w:val="20"/>
          <w:szCs w:val="20"/>
          <w:lang w:val="fr-CH"/>
        </w:rPr>
        <w:t>'</w:t>
      </w:r>
      <w:r w:rsidR="008B6CD1" w:rsidRPr="000B431F">
        <w:rPr>
          <w:rFonts w:ascii="Arial" w:hAnsi="Arial" w:cs="Arial"/>
          <w:sz w:val="20"/>
          <w:szCs w:val="20"/>
          <w:lang w:val="fr-CH"/>
        </w:rPr>
        <w:t>agi</w:t>
      </w:r>
      <w:r w:rsidR="002B193C" w:rsidRPr="000B431F">
        <w:rPr>
          <w:rFonts w:ascii="Arial" w:hAnsi="Arial" w:cs="Arial"/>
          <w:sz w:val="20"/>
          <w:szCs w:val="20"/>
          <w:lang w:val="fr-CH"/>
        </w:rPr>
        <w:t>ssan</w:t>
      </w:r>
      <w:r w:rsidR="008B6CD1" w:rsidRPr="000B431F">
        <w:rPr>
          <w:rFonts w:ascii="Arial" w:hAnsi="Arial" w:cs="Arial"/>
          <w:sz w:val="20"/>
          <w:szCs w:val="20"/>
          <w:lang w:val="fr-CH"/>
        </w:rPr>
        <w:t>t d</w:t>
      </w:r>
      <w:r w:rsidRPr="000B431F">
        <w:rPr>
          <w:rFonts w:ascii="Arial" w:hAnsi="Arial" w:cs="Arial"/>
          <w:sz w:val="20"/>
          <w:szCs w:val="20"/>
          <w:lang w:val="fr-CH"/>
        </w:rPr>
        <w:t>e bonne</w:t>
      </w:r>
      <w:r w:rsidR="008B6CD1" w:rsidRPr="000B431F">
        <w:rPr>
          <w:rFonts w:ascii="Arial" w:hAnsi="Arial" w:cs="Arial"/>
          <w:sz w:val="20"/>
          <w:szCs w:val="20"/>
          <w:lang w:val="fr-CH"/>
        </w:rPr>
        <w:t>s</w:t>
      </w:r>
      <w:r w:rsidRPr="000B431F">
        <w:rPr>
          <w:rFonts w:ascii="Arial" w:hAnsi="Arial" w:cs="Arial"/>
          <w:sz w:val="20"/>
          <w:szCs w:val="20"/>
          <w:lang w:val="fr-CH"/>
        </w:rPr>
        <w:t xml:space="preserve"> cible</w:t>
      </w:r>
      <w:r w:rsidR="008B6CD1" w:rsidRPr="000B431F">
        <w:rPr>
          <w:rFonts w:ascii="Arial" w:hAnsi="Arial" w:cs="Arial"/>
          <w:sz w:val="20"/>
          <w:szCs w:val="20"/>
          <w:lang w:val="fr-CH"/>
        </w:rPr>
        <w:t>s</w:t>
      </w:r>
      <w:r w:rsidRPr="000B431F">
        <w:rPr>
          <w:rFonts w:ascii="Arial" w:hAnsi="Arial" w:cs="Arial"/>
          <w:sz w:val="20"/>
          <w:szCs w:val="20"/>
          <w:lang w:val="fr-CH"/>
        </w:rPr>
        <w:t xml:space="preserve"> </w:t>
      </w:r>
      <w:r w:rsidRPr="000B431F">
        <w:rPr>
          <w:rFonts w:ascii="Arial" w:hAnsi="Arial" w:cs="Arial"/>
          <w:b/>
          <w:sz w:val="20"/>
          <w:szCs w:val="20"/>
          <w:lang w:val="fr-CH"/>
        </w:rPr>
        <w:t xml:space="preserve">avec </w:t>
      </w:r>
      <w:r w:rsidR="000228D8" w:rsidRPr="000B431F">
        <w:rPr>
          <w:rFonts w:ascii="Arial" w:hAnsi="Arial" w:cs="Arial"/>
          <w:b/>
          <w:sz w:val="20"/>
          <w:szCs w:val="20"/>
          <w:lang w:val="fr-CH"/>
        </w:rPr>
        <w:t>ou</w:t>
      </w:r>
      <w:r w:rsidRPr="000B431F">
        <w:rPr>
          <w:rFonts w:ascii="Arial" w:hAnsi="Arial" w:cs="Arial"/>
          <w:b/>
          <w:sz w:val="20"/>
          <w:szCs w:val="20"/>
          <w:lang w:val="fr-CH"/>
        </w:rPr>
        <w:t xml:space="preserve"> sans</w:t>
      </w:r>
      <w:r w:rsidRPr="000B431F">
        <w:rPr>
          <w:rFonts w:ascii="Arial" w:hAnsi="Arial" w:cs="Arial"/>
          <w:sz w:val="20"/>
          <w:szCs w:val="20"/>
          <w:lang w:val="fr-CH"/>
        </w:rPr>
        <w:t xml:space="preserve"> distinction</w:t>
      </w:r>
      <w:r w:rsidR="008B6CD1" w:rsidRPr="000B431F">
        <w:rPr>
          <w:rFonts w:ascii="Arial" w:hAnsi="Arial" w:cs="Arial"/>
          <w:sz w:val="20"/>
          <w:szCs w:val="20"/>
          <w:lang w:val="fr-CH"/>
        </w:rPr>
        <w:t xml:space="preserve">s pour lesquelles </w:t>
      </w:r>
      <w:r w:rsidRPr="000B431F">
        <w:rPr>
          <w:rFonts w:ascii="Arial" w:hAnsi="Arial" w:cs="Arial"/>
          <w:b/>
          <w:sz w:val="20"/>
          <w:szCs w:val="20"/>
          <w:lang w:val="fr-CH"/>
        </w:rPr>
        <w:t>il est prévu une répartition ou la remise de dons</w:t>
      </w:r>
      <w:r w:rsidR="000228D8" w:rsidRPr="000B431F">
        <w:rPr>
          <w:rFonts w:ascii="Arial" w:hAnsi="Arial" w:cs="Arial"/>
          <w:sz w:val="20"/>
          <w:szCs w:val="20"/>
          <w:lang w:val="fr-CH"/>
        </w:rPr>
        <w:t xml:space="preserve">, </w:t>
      </w:r>
      <w:r w:rsidR="008B6CD1" w:rsidRPr="000B431F">
        <w:rPr>
          <w:rFonts w:ascii="Arial" w:hAnsi="Arial" w:cs="Arial"/>
          <w:sz w:val="20"/>
          <w:szCs w:val="20"/>
          <w:lang w:val="fr-CH"/>
        </w:rPr>
        <w:t xml:space="preserve">la </w:t>
      </w:r>
      <w:r w:rsidR="008B6CD1" w:rsidRPr="000B431F">
        <w:rPr>
          <w:rFonts w:ascii="Arial" w:hAnsi="Arial" w:cs="Arial"/>
          <w:i/>
          <w:sz w:val="20"/>
          <w:szCs w:val="20"/>
          <w:lang w:val="fr-CH"/>
        </w:rPr>
        <w:t>finance de passe</w:t>
      </w:r>
      <w:r w:rsidR="008B6CD1" w:rsidRPr="000B431F">
        <w:rPr>
          <w:rFonts w:ascii="Arial" w:hAnsi="Arial" w:cs="Arial"/>
          <w:sz w:val="20"/>
          <w:szCs w:val="20"/>
          <w:lang w:val="fr-CH"/>
        </w:rPr>
        <w:t>, dont les 60</w:t>
      </w:r>
      <w:r w:rsidR="009A41EB" w:rsidRPr="000B431F">
        <w:rPr>
          <w:rFonts w:ascii="Arial" w:hAnsi="Arial" w:cs="Arial"/>
          <w:sz w:val="20"/>
          <w:szCs w:val="20"/>
          <w:lang w:val="fr-CH"/>
        </w:rPr>
        <w:t>%</w:t>
      </w:r>
      <w:r w:rsidR="008B6CD1" w:rsidRPr="000B431F">
        <w:rPr>
          <w:rFonts w:ascii="Arial" w:hAnsi="Arial" w:cs="Arial"/>
          <w:sz w:val="20"/>
          <w:szCs w:val="20"/>
          <w:lang w:val="fr-CH"/>
        </w:rPr>
        <w:t xml:space="preserve"> doivent être versés aux participants ou formations concurrentes, correspond au </w:t>
      </w:r>
      <w:r w:rsidR="000228D8" w:rsidRPr="000B431F">
        <w:rPr>
          <w:rFonts w:ascii="Arial" w:hAnsi="Arial" w:cs="Arial"/>
          <w:sz w:val="20"/>
          <w:szCs w:val="20"/>
          <w:lang w:val="fr-CH"/>
        </w:rPr>
        <w:t>montant restant après avoir déduit les taxes, contributions et autres frais de participation (coût par participant ou formation).</w:t>
      </w:r>
    </w:p>
    <w:p w14:paraId="2BC05D84" w14:textId="77777777" w:rsidR="000228D8" w:rsidRPr="000B431F" w:rsidRDefault="007D3083" w:rsidP="000C65ED">
      <w:pPr>
        <w:widowControl w:val="0"/>
        <w:numPr>
          <w:ilvl w:val="0"/>
          <w:numId w:val="10"/>
        </w:numPr>
        <w:tabs>
          <w:tab w:val="left" w:pos="647"/>
        </w:tabs>
        <w:spacing w:before="120"/>
        <w:ind w:right="459" w:hanging="425"/>
        <w:rPr>
          <w:rFonts w:ascii="Arial" w:hAnsi="Arial" w:cs="Arial"/>
          <w:sz w:val="20"/>
          <w:szCs w:val="20"/>
          <w:lang w:val="fr-CH"/>
        </w:rPr>
      </w:pPr>
      <w:bookmarkStart w:id="6" w:name="_Toc407023553"/>
      <w:bookmarkStart w:id="7" w:name="_Toc415724292"/>
      <w:r w:rsidRPr="000B431F">
        <w:rPr>
          <w:rFonts w:ascii="Arial" w:hAnsi="Arial" w:cs="Arial"/>
          <w:b/>
          <w:sz w:val="20"/>
          <w:szCs w:val="20"/>
          <w:lang w:val="fr-CH"/>
        </w:rPr>
        <w:t>Emolument de contrôle</w:t>
      </w:r>
      <w:bookmarkEnd w:id="6"/>
      <w:bookmarkEnd w:id="7"/>
      <w:r w:rsidR="003954C4" w:rsidRPr="000B431F">
        <w:rPr>
          <w:rFonts w:ascii="Arial" w:hAnsi="Arial" w:cs="Arial"/>
          <w:b/>
          <w:sz w:val="20"/>
          <w:szCs w:val="20"/>
          <w:lang w:val="fr-CH"/>
        </w:rPr>
        <w:t>:</w:t>
      </w:r>
      <w:r w:rsidRPr="000B431F">
        <w:rPr>
          <w:rFonts w:ascii="Arial" w:hAnsi="Arial" w:cs="Arial"/>
          <w:sz w:val="20"/>
          <w:szCs w:val="20"/>
          <w:lang w:val="fr-CH"/>
        </w:rPr>
        <w:t xml:space="preserve"> </w:t>
      </w:r>
      <w:r w:rsidR="008B6CD1" w:rsidRPr="000B431F">
        <w:rPr>
          <w:rFonts w:ascii="Arial" w:hAnsi="Arial" w:cs="Arial"/>
          <w:sz w:val="20"/>
          <w:szCs w:val="20"/>
          <w:lang w:val="fr-CH"/>
        </w:rPr>
        <w:t>s</w:t>
      </w:r>
      <w:r w:rsidR="009A41EB" w:rsidRPr="000B431F">
        <w:rPr>
          <w:rFonts w:ascii="Arial" w:hAnsi="Arial" w:cs="Arial"/>
          <w:sz w:val="20"/>
          <w:szCs w:val="20"/>
          <w:lang w:val="fr-CH"/>
        </w:rPr>
        <w:t>'</w:t>
      </w:r>
      <w:r w:rsidR="008B6CD1" w:rsidRPr="000B431F">
        <w:rPr>
          <w:rFonts w:ascii="Arial" w:hAnsi="Arial" w:cs="Arial"/>
          <w:sz w:val="20"/>
          <w:szCs w:val="20"/>
          <w:lang w:val="fr-CH"/>
        </w:rPr>
        <w:t>agi</w:t>
      </w:r>
      <w:r w:rsidR="002B193C" w:rsidRPr="000B431F">
        <w:rPr>
          <w:rFonts w:ascii="Arial" w:hAnsi="Arial" w:cs="Arial"/>
          <w:sz w:val="20"/>
          <w:szCs w:val="20"/>
          <w:lang w:val="fr-CH"/>
        </w:rPr>
        <w:t>ssan</w:t>
      </w:r>
      <w:r w:rsidR="008B6CD1" w:rsidRPr="000B431F">
        <w:rPr>
          <w:rFonts w:ascii="Arial" w:hAnsi="Arial" w:cs="Arial"/>
          <w:sz w:val="20"/>
          <w:szCs w:val="20"/>
          <w:lang w:val="fr-CH"/>
        </w:rPr>
        <w:t xml:space="preserve">t de bonnes cibles </w:t>
      </w:r>
      <w:r w:rsidR="008B6CD1" w:rsidRPr="000B431F">
        <w:rPr>
          <w:rFonts w:ascii="Arial" w:hAnsi="Arial" w:cs="Arial"/>
          <w:b/>
          <w:sz w:val="20"/>
          <w:szCs w:val="20"/>
          <w:lang w:val="fr-CH"/>
        </w:rPr>
        <w:t xml:space="preserve">avec </w:t>
      </w:r>
      <w:r w:rsidR="008B6CD1" w:rsidRPr="000B431F">
        <w:rPr>
          <w:rFonts w:ascii="Arial" w:hAnsi="Arial" w:cs="Arial"/>
          <w:sz w:val="20"/>
          <w:szCs w:val="20"/>
          <w:lang w:val="fr-CH"/>
        </w:rPr>
        <w:t xml:space="preserve">distinctions </w:t>
      </w:r>
      <w:r w:rsidR="008B6CD1" w:rsidRPr="000B431F">
        <w:rPr>
          <w:rFonts w:ascii="Arial" w:hAnsi="Arial" w:cs="Arial"/>
          <w:b/>
          <w:sz w:val="20"/>
          <w:szCs w:val="20"/>
          <w:lang w:val="fr-CH"/>
        </w:rPr>
        <w:t>mais sans répartition ou remise de dons,</w:t>
      </w:r>
      <w:r w:rsidR="008B6CD1" w:rsidRPr="000B431F">
        <w:rPr>
          <w:rFonts w:ascii="Arial" w:hAnsi="Arial" w:cs="Arial"/>
          <w:i/>
          <w:sz w:val="20"/>
          <w:szCs w:val="20"/>
          <w:lang w:val="fr-CH"/>
        </w:rPr>
        <w:t xml:space="preserve"> l</w:t>
      </w:r>
      <w:r w:rsidR="009A41EB" w:rsidRPr="000B431F">
        <w:rPr>
          <w:rFonts w:ascii="Arial" w:hAnsi="Arial" w:cs="Arial"/>
          <w:i/>
          <w:sz w:val="20"/>
          <w:szCs w:val="20"/>
          <w:lang w:val="fr-CH"/>
        </w:rPr>
        <w:t>'</w:t>
      </w:r>
      <w:r w:rsidR="008B6CD1" w:rsidRPr="000B431F">
        <w:rPr>
          <w:rFonts w:ascii="Arial" w:hAnsi="Arial" w:cs="Arial"/>
          <w:i/>
          <w:sz w:val="20"/>
          <w:szCs w:val="20"/>
          <w:lang w:val="fr-CH"/>
        </w:rPr>
        <w:t>émolument de contrôle</w:t>
      </w:r>
      <w:r w:rsidR="008B6CD1" w:rsidRPr="000B431F">
        <w:rPr>
          <w:rFonts w:ascii="Arial" w:hAnsi="Arial" w:cs="Arial"/>
          <w:sz w:val="20"/>
          <w:szCs w:val="20"/>
          <w:lang w:val="fr-CH"/>
        </w:rPr>
        <w:t xml:space="preserve"> correspond au montant restant après avoir déduit les taxes, contributions et autres frais de participation (coût par participant ou formation). </w:t>
      </w:r>
    </w:p>
    <w:p w14:paraId="0DD0513F" w14:textId="77777777" w:rsidR="008B6CD1" w:rsidRPr="000B431F" w:rsidRDefault="007D3083" w:rsidP="000C65ED">
      <w:pPr>
        <w:widowControl w:val="0"/>
        <w:numPr>
          <w:ilvl w:val="0"/>
          <w:numId w:val="10"/>
        </w:numPr>
        <w:tabs>
          <w:tab w:val="left" w:pos="647"/>
        </w:tabs>
        <w:spacing w:before="120"/>
        <w:ind w:right="459" w:hanging="425"/>
        <w:rPr>
          <w:rFonts w:ascii="Arial" w:hAnsi="Arial" w:cs="Arial"/>
          <w:sz w:val="20"/>
          <w:szCs w:val="20"/>
          <w:lang w:val="fr-CH"/>
        </w:rPr>
      </w:pPr>
      <w:bookmarkStart w:id="8" w:name="_Toc407023555"/>
      <w:bookmarkStart w:id="9" w:name="_Toc415724293"/>
      <w:r w:rsidRPr="000B431F">
        <w:rPr>
          <w:rFonts w:ascii="Arial" w:hAnsi="Arial" w:cs="Arial"/>
          <w:b/>
          <w:sz w:val="20"/>
          <w:szCs w:val="20"/>
          <w:lang w:val="fr-CH"/>
        </w:rPr>
        <w:t>Finance de tir</w:t>
      </w:r>
      <w:bookmarkEnd w:id="8"/>
      <w:bookmarkEnd w:id="9"/>
      <w:r w:rsidR="003954C4" w:rsidRPr="000B431F">
        <w:rPr>
          <w:rFonts w:ascii="Arial" w:hAnsi="Arial" w:cs="Arial"/>
          <w:b/>
          <w:sz w:val="20"/>
          <w:szCs w:val="20"/>
          <w:lang w:val="fr-CH"/>
        </w:rPr>
        <w:t>:</w:t>
      </w:r>
      <w:r w:rsidRPr="000B431F">
        <w:rPr>
          <w:rFonts w:ascii="Arial" w:hAnsi="Arial" w:cs="Arial"/>
          <w:sz w:val="20"/>
          <w:szCs w:val="20"/>
          <w:lang w:val="fr-CH"/>
        </w:rPr>
        <w:t xml:space="preserve"> </w:t>
      </w:r>
      <w:r w:rsidR="008B6CD1" w:rsidRPr="000B431F">
        <w:rPr>
          <w:rFonts w:ascii="Arial" w:hAnsi="Arial" w:cs="Arial"/>
          <w:sz w:val="20"/>
          <w:szCs w:val="20"/>
          <w:lang w:val="fr-CH"/>
        </w:rPr>
        <w:t>s</w:t>
      </w:r>
      <w:r w:rsidR="009A41EB" w:rsidRPr="000B431F">
        <w:rPr>
          <w:rFonts w:ascii="Arial" w:hAnsi="Arial" w:cs="Arial"/>
          <w:sz w:val="20"/>
          <w:szCs w:val="20"/>
          <w:lang w:val="fr-CH"/>
        </w:rPr>
        <w:t>'</w:t>
      </w:r>
      <w:r w:rsidR="008B6CD1" w:rsidRPr="000B431F">
        <w:rPr>
          <w:rFonts w:ascii="Arial" w:hAnsi="Arial" w:cs="Arial"/>
          <w:sz w:val="20"/>
          <w:szCs w:val="20"/>
          <w:lang w:val="fr-CH"/>
        </w:rPr>
        <w:t>agi</w:t>
      </w:r>
      <w:r w:rsidR="002B193C" w:rsidRPr="000B431F">
        <w:rPr>
          <w:rFonts w:ascii="Arial" w:hAnsi="Arial" w:cs="Arial"/>
          <w:sz w:val="20"/>
          <w:szCs w:val="20"/>
          <w:lang w:val="fr-CH"/>
        </w:rPr>
        <w:t>ssan</w:t>
      </w:r>
      <w:r w:rsidR="008B6CD1" w:rsidRPr="000B431F">
        <w:rPr>
          <w:rFonts w:ascii="Arial" w:hAnsi="Arial" w:cs="Arial"/>
          <w:sz w:val="20"/>
          <w:szCs w:val="20"/>
          <w:lang w:val="fr-CH"/>
        </w:rPr>
        <w:t xml:space="preserve">t de bonnes cibles </w:t>
      </w:r>
      <w:r w:rsidR="008B6CD1" w:rsidRPr="000B431F">
        <w:rPr>
          <w:rFonts w:ascii="Arial" w:hAnsi="Arial" w:cs="Arial"/>
          <w:b/>
          <w:sz w:val="20"/>
          <w:szCs w:val="20"/>
          <w:lang w:val="fr-CH"/>
        </w:rPr>
        <w:t>sans distinctions et sans répartition ou remise de dons,</w:t>
      </w:r>
      <w:r w:rsidR="008B6CD1" w:rsidRPr="000B431F">
        <w:rPr>
          <w:rFonts w:ascii="Arial" w:hAnsi="Arial" w:cs="Arial"/>
          <w:i/>
          <w:sz w:val="20"/>
          <w:szCs w:val="20"/>
          <w:lang w:val="fr-CH"/>
        </w:rPr>
        <w:t xml:space="preserve"> la finance de tir </w:t>
      </w:r>
      <w:r w:rsidR="008B6CD1" w:rsidRPr="000B431F">
        <w:rPr>
          <w:rFonts w:ascii="Arial" w:hAnsi="Arial" w:cs="Arial"/>
          <w:sz w:val="20"/>
          <w:szCs w:val="20"/>
          <w:lang w:val="fr-CH"/>
        </w:rPr>
        <w:t>correspond au montant restant après avoir déduit les taxes, contributions et autres frais de participation (coût par participant ou formation).</w:t>
      </w:r>
    </w:p>
    <w:p w14:paraId="0BC98B86" w14:textId="77777777" w:rsidR="007B18FD" w:rsidRPr="00FF7016" w:rsidRDefault="007B18FD" w:rsidP="000C65ED">
      <w:pPr>
        <w:widowControl w:val="0"/>
        <w:numPr>
          <w:ilvl w:val="0"/>
          <w:numId w:val="10"/>
        </w:numPr>
        <w:tabs>
          <w:tab w:val="left" w:pos="647"/>
        </w:tabs>
        <w:spacing w:before="120"/>
        <w:ind w:right="459" w:hanging="425"/>
        <w:rPr>
          <w:rFonts w:ascii="Arial" w:hAnsi="Arial" w:cs="Arial"/>
          <w:sz w:val="20"/>
          <w:szCs w:val="20"/>
          <w:lang w:val="fr-CH"/>
        </w:rPr>
      </w:pPr>
      <w:r w:rsidRPr="00FF7016">
        <w:rPr>
          <w:rFonts w:ascii="Arial" w:hAnsi="Arial" w:cs="Arial"/>
          <w:b/>
          <w:bCs/>
          <w:sz w:val="20"/>
          <w:szCs w:val="20"/>
          <w:lang w:val="fr-CH"/>
        </w:rPr>
        <w:t>Emolument pour l</w:t>
      </w:r>
      <w:r w:rsidR="009A41EB" w:rsidRPr="00FF7016">
        <w:rPr>
          <w:rFonts w:ascii="Arial" w:hAnsi="Arial" w:cs="Arial"/>
          <w:b/>
          <w:bCs/>
          <w:sz w:val="20"/>
          <w:szCs w:val="20"/>
          <w:lang w:val="fr-CH"/>
        </w:rPr>
        <w:t>'</w:t>
      </w:r>
      <w:r w:rsidRPr="00FF7016">
        <w:rPr>
          <w:rFonts w:ascii="Arial" w:hAnsi="Arial" w:cs="Arial"/>
          <w:b/>
          <w:bCs/>
          <w:sz w:val="20"/>
          <w:szCs w:val="20"/>
          <w:lang w:val="fr-CH"/>
        </w:rPr>
        <w:t>attribution de rangeurs</w:t>
      </w:r>
      <w:r w:rsidR="009A41EB" w:rsidRPr="00FF7016">
        <w:rPr>
          <w:rFonts w:ascii="Arial" w:hAnsi="Arial" w:cs="Arial"/>
          <w:b/>
          <w:bCs/>
          <w:sz w:val="20"/>
          <w:szCs w:val="20"/>
          <w:lang w:val="fr-CH"/>
        </w:rPr>
        <w:t>:</w:t>
      </w:r>
      <w:r w:rsidR="003C6A2B" w:rsidRPr="00FF7016">
        <w:rPr>
          <w:rFonts w:ascii="Arial" w:hAnsi="Arial" w:cs="Arial"/>
          <w:bCs/>
          <w:sz w:val="20"/>
          <w:szCs w:val="20"/>
          <w:lang w:val="fr-CH"/>
        </w:rPr>
        <w:t xml:space="preserve"> cf.</w:t>
      </w:r>
      <w:r w:rsidRPr="00FF7016">
        <w:rPr>
          <w:rFonts w:ascii="Arial" w:hAnsi="Arial" w:cs="Arial"/>
          <w:bCs/>
          <w:sz w:val="20"/>
          <w:szCs w:val="20"/>
          <w:lang w:val="fr-CH"/>
        </w:rPr>
        <w:t xml:space="preserve"> chapitre V. autres coûts</w:t>
      </w:r>
    </w:p>
    <w:p w14:paraId="4DFA388B" w14:textId="05672398" w:rsidR="003954C4" w:rsidRPr="00FF7016" w:rsidRDefault="000405D0" w:rsidP="00FF7016">
      <w:pPr>
        <w:pStyle w:val="berschrift2"/>
        <w:numPr>
          <w:ilvl w:val="0"/>
          <w:numId w:val="25"/>
        </w:numPr>
        <w:tabs>
          <w:tab w:val="left" w:pos="567"/>
        </w:tabs>
        <w:spacing w:after="60"/>
        <w:ind w:left="567" w:hanging="567"/>
        <w:rPr>
          <w:rFonts w:ascii="Arial" w:hAnsi="Arial"/>
          <w:iCs w:val="0"/>
          <w:szCs w:val="24"/>
          <w:lang w:val="fr-CH"/>
        </w:rPr>
      </w:pPr>
      <w:r w:rsidRPr="00FF7016">
        <w:rPr>
          <w:rFonts w:ascii="Arial" w:hAnsi="Arial"/>
          <w:iCs w:val="0"/>
          <w:szCs w:val="24"/>
          <w:lang w:val="fr-CH"/>
        </w:rPr>
        <w:t>Taxes</w:t>
      </w:r>
      <w:r w:rsidR="0025124B" w:rsidRPr="00FF7016">
        <w:rPr>
          <w:rFonts w:ascii="Arial" w:hAnsi="Arial"/>
          <w:iCs w:val="0"/>
          <w:szCs w:val="24"/>
          <w:lang w:val="fr-CH"/>
        </w:rPr>
        <w:t xml:space="preserve"> et émoluments</w:t>
      </w:r>
    </w:p>
    <w:p w14:paraId="1358146D" w14:textId="77777777" w:rsidR="003954C4" w:rsidRPr="000B431F" w:rsidRDefault="005E55DF" w:rsidP="000C65ED">
      <w:pPr>
        <w:widowControl w:val="0"/>
        <w:numPr>
          <w:ilvl w:val="0"/>
          <w:numId w:val="11"/>
        </w:numPr>
        <w:tabs>
          <w:tab w:val="left" w:pos="647"/>
        </w:tabs>
        <w:spacing w:before="120"/>
        <w:ind w:right="459"/>
        <w:rPr>
          <w:rFonts w:ascii="Arial" w:hAnsi="Arial" w:cs="Arial"/>
          <w:sz w:val="20"/>
          <w:szCs w:val="20"/>
          <w:lang w:val="fr-CH"/>
        </w:rPr>
      </w:pPr>
      <w:r w:rsidRPr="000B431F">
        <w:rPr>
          <w:rFonts w:ascii="Arial" w:hAnsi="Arial" w:cs="Arial"/>
          <w:b/>
          <w:sz w:val="20"/>
          <w:szCs w:val="20"/>
          <w:lang w:val="fr-CH"/>
        </w:rPr>
        <w:t>Taxe</w:t>
      </w:r>
      <w:r w:rsidR="00220D5B" w:rsidRPr="000B431F">
        <w:rPr>
          <w:rFonts w:ascii="Arial" w:hAnsi="Arial" w:cs="Arial"/>
          <w:b/>
          <w:sz w:val="20"/>
          <w:szCs w:val="20"/>
          <w:lang w:val="fr-CH"/>
        </w:rPr>
        <w:t xml:space="preserve">s </w:t>
      </w:r>
      <w:r w:rsidRPr="000B431F">
        <w:rPr>
          <w:rFonts w:ascii="Arial" w:hAnsi="Arial" w:cs="Arial"/>
          <w:b/>
          <w:sz w:val="20"/>
          <w:szCs w:val="20"/>
          <w:lang w:val="fr-CH"/>
        </w:rPr>
        <w:t>des Associations</w:t>
      </w:r>
      <w:r w:rsidR="009A41EB" w:rsidRPr="000B431F">
        <w:rPr>
          <w:rFonts w:ascii="Arial" w:hAnsi="Arial" w:cs="Arial"/>
          <w:b/>
          <w:sz w:val="20"/>
          <w:szCs w:val="20"/>
          <w:lang w:val="fr-CH"/>
        </w:rPr>
        <w:t>:</w:t>
      </w:r>
      <w:r w:rsidR="001C3DF0" w:rsidRPr="000B431F">
        <w:rPr>
          <w:rFonts w:ascii="Arial" w:hAnsi="Arial" w:cs="Arial"/>
          <w:sz w:val="20"/>
          <w:szCs w:val="20"/>
          <w:lang w:val="fr-CH"/>
        </w:rPr>
        <w:t xml:space="preserve"> </w:t>
      </w:r>
      <w:r w:rsidR="0078715B" w:rsidRPr="000B431F">
        <w:rPr>
          <w:rFonts w:ascii="Arial" w:hAnsi="Arial" w:cs="Arial"/>
          <w:sz w:val="20"/>
          <w:szCs w:val="20"/>
          <w:lang w:val="fr-CH"/>
        </w:rPr>
        <w:t>t</w:t>
      </w:r>
      <w:r w:rsidRPr="000B431F">
        <w:rPr>
          <w:rFonts w:ascii="Arial" w:hAnsi="Arial" w:cs="Arial"/>
          <w:sz w:val="20"/>
          <w:szCs w:val="20"/>
          <w:lang w:val="fr-CH"/>
        </w:rPr>
        <w:t>axe</w:t>
      </w:r>
      <w:r w:rsidR="00220D5B" w:rsidRPr="000B431F">
        <w:rPr>
          <w:rFonts w:ascii="Arial" w:hAnsi="Arial" w:cs="Arial"/>
          <w:sz w:val="20"/>
          <w:szCs w:val="20"/>
          <w:lang w:val="fr-CH"/>
        </w:rPr>
        <w:t>s</w:t>
      </w:r>
      <w:r w:rsidRPr="000B431F">
        <w:rPr>
          <w:rFonts w:ascii="Arial" w:hAnsi="Arial" w:cs="Arial"/>
          <w:sz w:val="20"/>
          <w:szCs w:val="20"/>
          <w:lang w:val="fr-CH"/>
        </w:rPr>
        <w:t xml:space="preserve"> destinée</w:t>
      </w:r>
      <w:r w:rsidR="00220D5B" w:rsidRPr="000B431F">
        <w:rPr>
          <w:rFonts w:ascii="Arial" w:hAnsi="Arial" w:cs="Arial"/>
          <w:sz w:val="20"/>
          <w:szCs w:val="20"/>
          <w:lang w:val="fr-CH"/>
        </w:rPr>
        <w:t>s</w:t>
      </w:r>
      <w:r w:rsidRPr="000B431F">
        <w:rPr>
          <w:rFonts w:ascii="Arial" w:hAnsi="Arial" w:cs="Arial"/>
          <w:sz w:val="20"/>
          <w:szCs w:val="20"/>
          <w:lang w:val="fr-CH"/>
        </w:rPr>
        <w:t xml:space="preserve"> </w:t>
      </w:r>
      <w:r w:rsidR="00445D06" w:rsidRPr="000B431F">
        <w:rPr>
          <w:rFonts w:ascii="Arial" w:hAnsi="Arial" w:cs="Arial"/>
          <w:sz w:val="20"/>
          <w:szCs w:val="20"/>
          <w:lang w:val="fr-CH"/>
        </w:rPr>
        <w:t xml:space="preserve">à la </w:t>
      </w:r>
      <w:r w:rsidR="003C6A2B" w:rsidRPr="000B431F">
        <w:rPr>
          <w:rFonts w:ascii="Arial" w:hAnsi="Arial" w:cs="Arial"/>
          <w:sz w:val="20"/>
          <w:szCs w:val="20"/>
          <w:lang w:val="fr-CH"/>
        </w:rPr>
        <w:t>FST</w:t>
      </w:r>
      <w:r w:rsidR="00613240" w:rsidRPr="000B431F">
        <w:rPr>
          <w:rFonts w:ascii="Arial" w:hAnsi="Arial" w:cs="Arial"/>
          <w:sz w:val="20"/>
          <w:szCs w:val="20"/>
          <w:lang w:val="fr-CH"/>
        </w:rPr>
        <w:t>/</w:t>
      </w:r>
      <w:r w:rsidRPr="000B431F">
        <w:rPr>
          <w:rFonts w:ascii="Arial" w:hAnsi="Arial" w:cs="Arial"/>
          <w:sz w:val="20"/>
          <w:szCs w:val="20"/>
          <w:lang w:val="fr-CH"/>
        </w:rPr>
        <w:t>SCT</w:t>
      </w:r>
      <w:r w:rsidR="003C6A2B" w:rsidRPr="000B431F">
        <w:rPr>
          <w:rFonts w:ascii="Arial" w:hAnsi="Arial" w:cs="Arial"/>
          <w:sz w:val="20"/>
          <w:szCs w:val="20"/>
          <w:lang w:val="fr-CH"/>
        </w:rPr>
        <w:t>/SF</w:t>
      </w:r>
      <w:r w:rsidRPr="000B431F">
        <w:rPr>
          <w:rFonts w:ascii="Arial" w:hAnsi="Arial" w:cs="Arial"/>
          <w:sz w:val="20"/>
          <w:szCs w:val="20"/>
          <w:lang w:val="fr-CH"/>
        </w:rPr>
        <w:t xml:space="preserve"> ou éventuellement à </w:t>
      </w:r>
      <w:r w:rsidR="00220D5B" w:rsidRPr="000B431F">
        <w:rPr>
          <w:rFonts w:ascii="Arial" w:hAnsi="Arial" w:cs="Arial"/>
          <w:sz w:val="20"/>
          <w:szCs w:val="20"/>
          <w:lang w:val="fr-CH"/>
        </w:rPr>
        <w:t>leurs</w:t>
      </w:r>
      <w:r w:rsidRPr="000B431F">
        <w:rPr>
          <w:rFonts w:ascii="Arial" w:hAnsi="Arial" w:cs="Arial"/>
          <w:sz w:val="20"/>
          <w:szCs w:val="20"/>
          <w:lang w:val="fr-CH"/>
        </w:rPr>
        <w:t xml:space="preserve"> organisations subordonnées</w:t>
      </w:r>
      <w:r w:rsidR="003C6A2B" w:rsidRPr="000B431F">
        <w:rPr>
          <w:rFonts w:ascii="Arial" w:hAnsi="Arial" w:cs="Arial"/>
          <w:sz w:val="20"/>
          <w:szCs w:val="20"/>
          <w:lang w:val="fr-CH"/>
        </w:rPr>
        <w:t>, pour couvrir les coûts de mesures de sécurité supplémentaires, d</w:t>
      </w:r>
      <w:r w:rsidR="009A41EB" w:rsidRPr="000B431F">
        <w:rPr>
          <w:rFonts w:ascii="Arial" w:hAnsi="Arial" w:cs="Arial"/>
          <w:sz w:val="20"/>
          <w:szCs w:val="20"/>
          <w:lang w:val="fr-CH"/>
        </w:rPr>
        <w:t>'</w:t>
      </w:r>
      <w:r w:rsidR="003C6A2B" w:rsidRPr="000B431F">
        <w:rPr>
          <w:rFonts w:ascii="Arial" w:hAnsi="Arial" w:cs="Arial"/>
          <w:sz w:val="20"/>
          <w:szCs w:val="20"/>
          <w:lang w:val="fr-CH"/>
        </w:rPr>
        <w:t>installations de tir temporaires, etc.</w:t>
      </w:r>
    </w:p>
    <w:p w14:paraId="35144A9A" w14:textId="77777777" w:rsidR="003954C4" w:rsidRPr="000B431F" w:rsidRDefault="005E55DF" w:rsidP="000C65ED">
      <w:pPr>
        <w:widowControl w:val="0"/>
        <w:numPr>
          <w:ilvl w:val="0"/>
          <w:numId w:val="11"/>
        </w:numPr>
        <w:tabs>
          <w:tab w:val="left" w:pos="647"/>
        </w:tabs>
        <w:spacing w:before="120"/>
        <w:ind w:right="459"/>
        <w:rPr>
          <w:rFonts w:ascii="Arial" w:hAnsi="Arial" w:cs="Arial"/>
          <w:sz w:val="20"/>
          <w:szCs w:val="20"/>
          <w:lang w:val="fr-CH"/>
        </w:rPr>
      </w:pPr>
      <w:r w:rsidRPr="000B431F">
        <w:rPr>
          <w:rFonts w:ascii="Arial" w:hAnsi="Arial" w:cs="Arial"/>
          <w:b/>
          <w:sz w:val="20"/>
          <w:szCs w:val="20"/>
          <w:lang w:val="fr-CH"/>
        </w:rPr>
        <w:t>Taxe cantonale</w:t>
      </w:r>
      <w:r w:rsidR="009A41EB" w:rsidRPr="000B431F">
        <w:rPr>
          <w:rFonts w:ascii="Arial" w:hAnsi="Arial" w:cs="Arial"/>
          <w:b/>
          <w:sz w:val="20"/>
          <w:szCs w:val="20"/>
          <w:lang w:val="fr-CH"/>
        </w:rPr>
        <w:t>:</w:t>
      </w:r>
      <w:r w:rsidR="001C3DF0" w:rsidRPr="000B431F">
        <w:rPr>
          <w:rFonts w:ascii="Arial" w:hAnsi="Arial" w:cs="Arial"/>
          <w:sz w:val="20"/>
          <w:szCs w:val="20"/>
          <w:lang w:val="fr-CH"/>
        </w:rPr>
        <w:t xml:space="preserve"> </w:t>
      </w:r>
      <w:r w:rsidR="0078715B" w:rsidRPr="000B431F">
        <w:rPr>
          <w:rFonts w:ascii="Arial" w:hAnsi="Arial" w:cs="Arial"/>
          <w:sz w:val="20"/>
          <w:szCs w:val="20"/>
          <w:lang w:val="fr-CH"/>
        </w:rPr>
        <w:t>l</w:t>
      </w:r>
      <w:r w:rsidR="00F97DDA" w:rsidRPr="000B431F">
        <w:rPr>
          <w:rFonts w:ascii="Arial" w:hAnsi="Arial" w:cs="Arial"/>
          <w:sz w:val="20"/>
          <w:szCs w:val="20"/>
          <w:lang w:val="fr-CH"/>
        </w:rPr>
        <w:t>ors des Fêtes cantonales, une taxe cantonale peut être exigée des participants membres de sociétés d</w:t>
      </w:r>
      <w:r w:rsidR="009A41EB" w:rsidRPr="000B431F">
        <w:rPr>
          <w:rFonts w:ascii="Arial" w:hAnsi="Arial" w:cs="Arial"/>
          <w:sz w:val="20"/>
          <w:szCs w:val="20"/>
          <w:lang w:val="fr-CH"/>
        </w:rPr>
        <w:t>'</w:t>
      </w:r>
      <w:r w:rsidR="00F97DDA" w:rsidRPr="000B431F">
        <w:rPr>
          <w:rFonts w:ascii="Arial" w:hAnsi="Arial" w:cs="Arial"/>
          <w:sz w:val="20"/>
          <w:szCs w:val="20"/>
          <w:lang w:val="fr-CH"/>
        </w:rPr>
        <w:t>autres cantons</w:t>
      </w:r>
      <w:r w:rsidR="003954C4" w:rsidRPr="000B431F">
        <w:rPr>
          <w:rFonts w:ascii="Arial" w:hAnsi="Arial" w:cs="Arial"/>
          <w:sz w:val="20"/>
          <w:szCs w:val="20"/>
          <w:lang w:val="fr-CH"/>
        </w:rPr>
        <w:t>.</w:t>
      </w:r>
    </w:p>
    <w:p w14:paraId="667EC7D7" w14:textId="77777777" w:rsidR="003954C4" w:rsidRPr="000B431F" w:rsidRDefault="005E55DF" w:rsidP="000C65ED">
      <w:pPr>
        <w:widowControl w:val="0"/>
        <w:numPr>
          <w:ilvl w:val="0"/>
          <w:numId w:val="11"/>
        </w:numPr>
        <w:tabs>
          <w:tab w:val="left" w:pos="647"/>
        </w:tabs>
        <w:spacing w:before="120"/>
        <w:ind w:right="459"/>
        <w:rPr>
          <w:rFonts w:ascii="Arial" w:hAnsi="Arial" w:cs="Arial"/>
          <w:sz w:val="20"/>
          <w:szCs w:val="20"/>
          <w:lang w:val="fr-CH"/>
        </w:rPr>
      </w:pPr>
      <w:r w:rsidRPr="000B431F">
        <w:rPr>
          <w:rFonts w:ascii="Arial" w:hAnsi="Arial" w:cs="Arial"/>
          <w:b/>
          <w:sz w:val="20"/>
          <w:szCs w:val="20"/>
          <w:lang w:val="fr-CH"/>
        </w:rPr>
        <w:t>Taxe de la FST</w:t>
      </w:r>
      <w:r w:rsidR="009A41EB" w:rsidRPr="000B431F">
        <w:rPr>
          <w:rFonts w:ascii="Arial" w:hAnsi="Arial" w:cs="Arial"/>
          <w:b/>
          <w:sz w:val="20"/>
          <w:szCs w:val="20"/>
          <w:lang w:val="fr-CH"/>
        </w:rPr>
        <w:t>:</w:t>
      </w:r>
      <w:r w:rsidR="001C3DF0" w:rsidRPr="000B431F">
        <w:rPr>
          <w:rFonts w:ascii="Arial" w:hAnsi="Arial" w:cs="Arial"/>
          <w:sz w:val="20"/>
          <w:szCs w:val="20"/>
          <w:lang w:val="fr-CH"/>
        </w:rPr>
        <w:t xml:space="preserve"> </w:t>
      </w:r>
      <w:r w:rsidR="0078715B" w:rsidRPr="000B431F">
        <w:rPr>
          <w:rFonts w:ascii="Arial" w:hAnsi="Arial" w:cs="Arial"/>
          <w:sz w:val="20"/>
          <w:szCs w:val="20"/>
          <w:lang w:val="fr-CH"/>
        </w:rPr>
        <w:t>t</w:t>
      </w:r>
      <w:r w:rsidRPr="000B431F">
        <w:rPr>
          <w:rFonts w:ascii="Arial" w:hAnsi="Arial" w:cs="Arial"/>
          <w:sz w:val="20"/>
          <w:szCs w:val="20"/>
          <w:lang w:val="fr-CH"/>
        </w:rPr>
        <w:t>axe à verser à la FST, à prélever par participant aux concours soumis aux taxes</w:t>
      </w:r>
      <w:r w:rsidR="003954C4" w:rsidRPr="000B431F">
        <w:rPr>
          <w:rFonts w:ascii="Arial" w:hAnsi="Arial" w:cs="Arial"/>
          <w:sz w:val="20"/>
          <w:szCs w:val="20"/>
          <w:lang w:val="fr-CH"/>
        </w:rPr>
        <w:t xml:space="preserve"> (</w:t>
      </w:r>
      <w:r w:rsidRPr="000B431F">
        <w:rPr>
          <w:rFonts w:ascii="Arial" w:hAnsi="Arial" w:cs="Arial"/>
          <w:sz w:val="20"/>
          <w:szCs w:val="20"/>
          <w:lang w:val="fr-CH"/>
        </w:rPr>
        <w:t xml:space="preserve">cf. </w:t>
      </w:r>
      <w:proofErr w:type="spellStart"/>
      <w:r w:rsidR="00E318AE" w:rsidRPr="000B431F">
        <w:rPr>
          <w:rFonts w:ascii="Arial" w:hAnsi="Arial" w:cs="Arial"/>
          <w:sz w:val="20"/>
          <w:szCs w:val="20"/>
          <w:lang w:val="fr-CH"/>
        </w:rPr>
        <w:t>RTSp</w:t>
      </w:r>
      <w:proofErr w:type="spellEnd"/>
      <w:r w:rsidR="00E318AE" w:rsidRPr="000B431F">
        <w:rPr>
          <w:rFonts w:ascii="Arial" w:hAnsi="Arial" w:cs="Arial"/>
          <w:sz w:val="20"/>
          <w:szCs w:val="20"/>
          <w:lang w:val="fr-CH"/>
        </w:rPr>
        <w:t>/</w:t>
      </w:r>
      <w:r w:rsidRPr="000B431F">
        <w:rPr>
          <w:rFonts w:ascii="Arial" w:hAnsi="Arial" w:cs="Arial"/>
          <w:sz w:val="20"/>
          <w:szCs w:val="20"/>
          <w:lang w:val="fr-CH"/>
        </w:rPr>
        <w:t>Rfi</w:t>
      </w:r>
      <w:r w:rsidR="003954C4" w:rsidRPr="000B431F">
        <w:rPr>
          <w:rFonts w:ascii="Arial" w:hAnsi="Arial" w:cs="Arial"/>
          <w:sz w:val="20"/>
          <w:szCs w:val="20"/>
          <w:lang w:val="fr-CH"/>
        </w:rPr>
        <w:t xml:space="preserve">, </w:t>
      </w:r>
      <w:r w:rsidRPr="000B431F">
        <w:rPr>
          <w:rFonts w:ascii="Arial" w:hAnsi="Arial" w:cs="Arial"/>
          <w:sz w:val="20"/>
          <w:szCs w:val="20"/>
          <w:lang w:val="fr-CH"/>
        </w:rPr>
        <w:t>a</w:t>
      </w:r>
      <w:r w:rsidR="003954C4" w:rsidRPr="000B431F">
        <w:rPr>
          <w:rFonts w:ascii="Arial" w:hAnsi="Arial" w:cs="Arial"/>
          <w:sz w:val="20"/>
          <w:szCs w:val="20"/>
          <w:lang w:val="fr-CH"/>
        </w:rPr>
        <w:t xml:space="preserve">rt. </w:t>
      </w:r>
      <w:r w:rsidR="003C6A2B" w:rsidRPr="000B431F">
        <w:rPr>
          <w:rFonts w:ascii="Arial" w:hAnsi="Arial" w:cs="Arial"/>
          <w:sz w:val="20"/>
          <w:szCs w:val="20"/>
          <w:lang w:val="fr-CH"/>
        </w:rPr>
        <w:t>1 et suivants</w:t>
      </w:r>
      <w:r w:rsidR="009412F9" w:rsidRPr="000B431F">
        <w:rPr>
          <w:rFonts w:ascii="Arial" w:hAnsi="Arial" w:cs="Arial"/>
          <w:sz w:val="20"/>
          <w:szCs w:val="20"/>
          <w:lang w:val="fr-CH"/>
        </w:rPr>
        <w:t>)</w:t>
      </w:r>
      <w:r w:rsidR="003954C4" w:rsidRPr="000B431F">
        <w:rPr>
          <w:rFonts w:ascii="Arial" w:hAnsi="Arial" w:cs="Arial"/>
          <w:sz w:val="20"/>
          <w:szCs w:val="20"/>
          <w:lang w:val="fr-CH"/>
        </w:rPr>
        <w:t>.</w:t>
      </w:r>
    </w:p>
    <w:p w14:paraId="28C57167" w14:textId="77777777" w:rsidR="003C6A2B" w:rsidRPr="000B431F" w:rsidRDefault="003C6A2B" w:rsidP="000C65ED">
      <w:pPr>
        <w:widowControl w:val="0"/>
        <w:numPr>
          <w:ilvl w:val="0"/>
          <w:numId w:val="11"/>
        </w:numPr>
        <w:tabs>
          <w:tab w:val="left" w:pos="647"/>
        </w:tabs>
        <w:spacing w:before="120"/>
        <w:ind w:right="459"/>
        <w:rPr>
          <w:rFonts w:ascii="Arial" w:hAnsi="Arial" w:cs="Arial"/>
          <w:sz w:val="20"/>
          <w:szCs w:val="20"/>
          <w:lang w:val="fr-CH"/>
        </w:rPr>
      </w:pPr>
      <w:r w:rsidRPr="000B431F">
        <w:rPr>
          <w:rFonts w:ascii="Arial" w:hAnsi="Arial" w:cs="Arial"/>
          <w:b/>
          <w:sz w:val="20"/>
          <w:lang w:val="fr-CH"/>
        </w:rPr>
        <w:t>Emoluments</w:t>
      </w:r>
      <w:r w:rsidR="0078715B" w:rsidRPr="000B431F">
        <w:rPr>
          <w:rFonts w:ascii="Arial" w:hAnsi="Arial" w:cs="Arial"/>
          <w:b/>
          <w:sz w:val="20"/>
          <w:lang w:val="fr-CH"/>
        </w:rPr>
        <w:t>:</w:t>
      </w:r>
      <w:r w:rsidRPr="000B431F">
        <w:rPr>
          <w:rFonts w:ascii="Arial" w:hAnsi="Arial" w:cs="Arial"/>
          <w:b/>
          <w:sz w:val="20"/>
          <w:lang w:val="fr-CH"/>
        </w:rPr>
        <w:t xml:space="preserve"> </w:t>
      </w:r>
      <w:r w:rsidR="0078715B" w:rsidRPr="000B431F">
        <w:rPr>
          <w:rFonts w:ascii="Arial" w:hAnsi="Arial" w:cs="Arial"/>
          <w:sz w:val="20"/>
          <w:lang w:val="fr-CH"/>
        </w:rPr>
        <w:t>l</w:t>
      </w:r>
      <w:r w:rsidRPr="000B431F">
        <w:rPr>
          <w:rFonts w:ascii="Arial" w:hAnsi="Arial" w:cs="Arial"/>
          <w:sz w:val="20"/>
          <w:lang w:val="fr-CH"/>
        </w:rPr>
        <w:t>es SCT fixent les émoluments qui leur sont destinés et éventuellement à leurs organisations subordonnées. Les émoluments destinés à la FST sont déterminés lors de l</w:t>
      </w:r>
      <w:r w:rsidR="009A41EB" w:rsidRPr="000B431F">
        <w:rPr>
          <w:rFonts w:ascii="Arial" w:hAnsi="Arial" w:cs="Arial"/>
          <w:sz w:val="20"/>
          <w:lang w:val="fr-CH"/>
        </w:rPr>
        <w:t>'</w:t>
      </w:r>
      <w:r w:rsidRPr="000B431F">
        <w:rPr>
          <w:rFonts w:ascii="Arial" w:hAnsi="Arial" w:cs="Arial"/>
          <w:sz w:val="20"/>
          <w:lang w:val="fr-CH"/>
        </w:rPr>
        <w:t>AD de la FST</w:t>
      </w:r>
    </w:p>
    <w:p w14:paraId="399C3E48" w14:textId="45096C9C" w:rsidR="003954C4" w:rsidRPr="00FF7016" w:rsidRDefault="000405D0" w:rsidP="00FF7016">
      <w:pPr>
        <w:pStyle w:val="berschrift2"/>
        <w:numPr>
          <w:ilvl w:val="0"/>
          <w:numId w:val="25"/>
        </w:numPr>
        <w:tabs>
          <w:tab w:val="left" w:pos="567"/>
        </w:tabs>
        <w:spacing w:after="60"/>
        <w:ind w:left="567" w:hanging="567"/>
        <w:rPr>
          <w:rFonts w:ascii="Arial" w:hAnsi="Arial"/>
          <w:iCs w:val="0"/>
          <w:szCs w:val="24"/>
          <w:lang w:val="fr-CH"/>
        </w:rPr>
      </w:pPr>
      <w:r w:rsidRPr="00FF7016">
        <w:rPr>
          <w:rFonts w:ascii="Arial" w:hAnsi="Arial"/>
          <w:iCs w:val="0"/>
          <w:szCs w:val="24"/>
          <w:lang w:val="fr-CH"/>
        </w:rPr>
        <w:t>Contributions et autres coûts</w:t>
      </w:r>
    </w:p>
    <w:p w14:paraId="3A0E1D09" w14:textId="77777777" w:rsidR="003954C4" w:rsidRPr="000B431F" w:rsidRDefault="005E55DF" w:rsidP="000C65ED">
      <w:pPr>
        <w:widowControl w:val="0"/>
        <w:numPr>
          <w:ilvl w:val="0"/>
          <w:numId w:val="12"/>
        </w:numPr>
        <w:tabs>
          <w:tab w:val="left" w:pos="647"/>
        </w:tabs>
        <w:spacing w:before="120"/>
        <w:ind w:right="459"/>
        <w:rPr>
          <w:rFonts w:ascii="Arial" w:hAnsi="Arial" w:cs="Arial"/>
          <w:spacing w:val="-1"/>
          <w:sz w:val="20"/>
          <w:szCs w:val="20"/>
          <w:lang w:val="fr-CH"/>
        </w:rPr>
      </w:pPr>
      <w:bookmarkStart w:id="10" w:name="_Toc407023569"/>
      <w:bookmarkStart w:id="11" w:name="_Toc415724300"/>
      <w:r w:rsidRPr="000B431F">
        <w:rPr>
          <w:rFonts w:ascii="Arial" w:hAnsi="Arial" w:cs="Arial"/>
          <w:b/>
          <w:spacing w:val="-1"/>
          <w:sz w:val="20"/>
          <w:szCs w:val="20"/>
          <w:lang w:val="fr-CH"/>
        </w:rPr>
        <w:t xml:space="preserve">Contribution de sport et de </w:t>
      </w:r>
      <w:r w:rsidRPr="00FF7016">
        <w:rPr>
          <w:rFonts w:ascii="Arial" w:hAnsi="Arial" w:cs="Arial"/>
          <w:b/>
          <w:spacing w:val="-1"/>
          <w:sz w:val="20"/>
          <w:szCs w:val="20"/>
          <w:lang w:val="fr-CH"/>
        </w:rPr>
        <w:t>formation</w:t>
      </w:r>
      <w:bookmarkEnd w:id="10"/>
      <w:bookmarkEnd w:id="11"/>
      <w:r w:rsidR="009A41EB" w:rsidRPr="00FF7016">
        <w:rPr>
          <w:rFonts w:ascii="Arial" w:hAnsi="Arial" w:cs="Arial"/>
          <w:b/>
          <w:spacing w:val="-1"/>
          <w:sz w:val="20"/>
          <w:szCs w:val="20"/>
          <w:lang w:val="fr-CH"/>
        </w:rPr>
        <w:t>:</w:t>
      </w:r>
      <w:r w:rsidR="003954C4" w:rsidRPr="000B431F">
        <w:rPr>
          <w:rFonts w:ascii="Arial" w:hAnsi="Arial" w:cs="Arial"/>
          <w:spacing w:val="-1"/>
          <w:sz w:val="20"/>
          <w:szCs w:val="20"/>
          <w:lang w:val="fr-CH"/>
        </w:rPr>
        <w:t xml:space="preserve"> </w:t>
      </w:r>
      <w:r w:rsidRPr="000B431F">
        <w:rPr>
          <w:rFonts w:ascii="Arial" w:hAnsi="Arial" w:cs="Arial"/>
          <w:spacing w:val="-1"/>
          <w:sz w:val="20"/>
          <w:szCs w:val="20"/>
          <w:lang w:val="fr-CH"/>
        </w:rPr>
        <w:t>outre le pri</w:t>
      </w:r>
      <w:r w:rsidR="000405D0" w:rsidRPr="000B431F">
        <w:rPr>
          <w:rFonts w:ascii="Arial" w:hAnsi="Arial" w:cs="Arial"/>
          <w:spacing w:val="-1"/>
          <w:sz w:val="20"/>
          <w:szCs w:val="20"/>
          <w:lang w:val="fr-CH"/>
        </w:rPr>
        <w:t>x</w:t>
      </w:r>
      <w:r w:rsidRPr="000B431F">
        <w:rPr>
          <w:rFonts w:ascii="Arial" w:hAnsi="Arial" w:cs="Arial"/>
          <w:spacing w:val="-1"/>
          <w:sz w:val="20"/>
          <w:szCs w:val="20"/>
          <w:lang w:val="fr-CH"/>
        </w:rPr>
        <w:t xml:space="preserve"> de revient de </w:t>
      </w:r>
      <w:r w:rsidR="000405D0" w:rsidRPr="000B431F">
        <w:rPr>
          <w:rFonts w:ascii="Arial" w:hAnsi="Arial" w:cs="Arial"/>
          <w:spacing w:val="-1"/>
          <w:sz w:val="20"/>
          <w:szCs w:val="20"/>
          <w:lang w:val="fr-CH"/>
        </w:rPr>
        <w:t>la munition remise,</w:t>
      </w:r>
      <w:r w:rsidR="009A41EB" w:rsidRPr="000B431F">
        <w:rPr>
          <w:rFonts w:ascii="Arial" w:hAnsi="Arial" w:cs="Arial"/>
          <w:spacing w:val="-1"/>
          <w:sz w:val="20"/>
          <w:szCs w:val="20"/>
          <w:lang w:val="fr-CH"/>
        </w:rPr>
        <w:t xml:space="preserve"> </w:t>
      </w:r>
      <w:r w:rsidRPr="000B431F">
        <w:rPr>
          <w:rFonts w:ascii="Arial" w:hAnsi="Arial" w:cs="Arial"/>
          <w:spacing w:val="-1"/>
          <w:sz w:val="20"/>
          <w:szCs w:val="20"/>
          <w:lang w:val="fr-CH"/>
        </w:rPr>
        <w:t xml:space="preserve">une contribution de sport et de formation est prélevée pour </w:t>
      </w:r>
      <w:r w:rsidR="000405D0" w:rsidRPr="000B431F">
        <w:rPr>
          <w:rFonts w:ascii="Arial" w:hAnsi="Arial" w:cs="Arial"/>
          <w:spacing w:val="-1"/>
          <w:sz w:val="20"/>
          <w:szCs w:val="20"/>
          <w:lang w:val="fr-CH"/>
        </w:rPr>
        <w:t xml:space="preserve">chaque </w:t>
      </w:r>
      <w:r w:rsidRPr="000B431F">
        <w:rPr>
          <w:rFonts w:ascii="Arial" w:hAnsi="Arial" w:cs="Arial"/>
          <w:spacing w:val="-1"/>
          <w:sz w:val="20"/>
          <w:szCs w:val="20"/>
          <w:lang w:val="fr-CH"/>
        </w:rPr>
        <w:t xml:space="preserve">coup de compétition tiré </w:t>
      </w:r>
      <w:r w:rsidR="003954C4" w:rsidRPr="000B431F">
        <w:rPr>
          <w:rFonts w:ascii="Arial" w:hAnsi="Arial" w:cs="Arial"/>
          <w:spacing w:val="-1"/>
          <w:sz w:val="20"/>
          <w:szCs w:val="20"/>
          <w:lang w:val="fr-CH"/>
        </w:rPr>
        <w:t>(</w:t>
      </w:r>
      <w:r w:rsidR="000405D0" w:rsidRPr="000B431F">
        <w:rPr>
          <w:rFonts w:ascii="Arial" w:hAnsi="Arial" w:cs="Arial"/>
          <w:spacing w:val="-1"/>
          <w:sz w:val="20"/>
          <w:szCs w:val="20"/>
          <w:lang w:val="fr-CH"/>
        </w:rPr>
        <w:t xml:space="preserve">cf. </w:t>
      </w:r>
      <w:proofErr w:type="spellStart"/>
      <w:r w:rsidR="00E318AE" w:rsidRPr="000B431F">
        <w:rPr>
          <w:rFonts w:ascii="Arial" w:hAnsi="Arial" w:cs="Arial"/>
          <w:spacing w:val="-1"/>
          <w:sz w:val="20"/>
          <w:szCs w:val="20"/>
          <w:lang w:val="fr-CH"/>
        </w:rPr>
        <w:t>RTSp</w:t>
      </w:r>
      <w:proofErr w:type="spellEnd"/>
      <w:r w:rsidR="00E318AE" w:rsidRPr="000B431F">
        <w:rPr>
          <w:rFonts w:ascii="Arial" w:hAnsi="Arial" w:cs="Arial"/>
          <w:spacing w:val="-1"/>
          <w:sz w:val="20"/>
          <w:szCs w:val="20"/>
          <w:lang w:val="fr-CH"/>
        </w:rPr>
        <w:t>/</w:t>
      </w:r>
      <w:r w:rsidR="000405D0" w:rsidRPr="000B431F">
        <w:rPr>
          <w:rFonts w:ascii="Arial" w:hAnsi="Arial" w:cs="Arial"/>
          <w:spacing w:val="-1"/>
          <w:sz w:val="20"/>
          <w:szCs w:val="20"/>
          <w:lang w:val="fr-CH"/>
        </w:rPr>
        <w:t xml:space="preserve">Rfi, art. </w:t>
      </w:r>
      <w:r w:rsidR="00E318AE" w:rsidRPr="000B431F">
        <w:rPr>
          <w:rFonts w:ascii="Arial" w:hAnsi="Arial" w:cs="Arial"/>
          <w:spacing w:val="-1"/>
          <w:sz w:val="20"/>
          <w:szCs w:val="20"/>
          <w:lang w:val="fr-CH"/>
        </w:rPr>
        <w:t>9</w:t>
      </w:r>
      <w:r w:rsidR="003954C4" w:rsidRPr="000B431F">
        <w:rPr>
          <w:rFonts w:ascii="Arial" w:hAnsi="Arial" w:cs="Arial"/>
          <w:spacing w:val="-1"/>
          <w:sz w:val="20"/>
          <w:szCs w:val="20"/>
          <w:lang w:val="fr-CH"/>
        </w:rPr>
        <w:t>).</w:t>
      </w:r>
    </w:p>
    <w:p w14:paraId="4A7CA3AE" w14:textId="77777777" w:rsidR="000405D0" w:rsidRPr="000B431F" w:rsidRDefault="000405D0" w:rsidP="000C65ED">
      <w:pPr>
        <w:widowControl w:val="0"/>
        <w:numPr>
          <w:ilvl w:val="0"/>
          <w:numId w:val="12"/>
        </w:numPr>
        <w:tabs>
          <w:tab w:val="left" w:pos="647"/>
        </w:tabs>
        <w:spacing w:before="120"/>
        <w:ind w:right="459"/>
        <w:rPr>
          <w:rFonts w:ascii="Arial" w:hAnsi="Arial" w:cs="Arial"/>
          <w:spacing w:val="-1"/>
          <w:sz w:val="20"/>
          <w:szCs w:val="20"/>
          <w:lang w:val="fr-CH"/>
        </w:rPr>
      </w:pPr>
      <w:bookmarkStart w:id="12" w:name="_Toc407023571"/>
      <w:bookmarkStart w:id="13" w:name="_Toc415724301"/>
      <w:r w:rsidRPr="000B431F">
        <w:rPr>
          <w:rFonts w:ascii="Arial" w:hAnsi="Arial" w:cs="Arial"/>
          <w:b/>
          <w:spacing w:val="-1"/>
          <w:sz w:val="20"/>
          <w:szCs w:val="20"/>
          <w:lang w:val="fr-CH"/>
        </w:rPr>
        <w:t>Contribution de promotion du sport</w:t>
      </w:r>
      <w:bookmarkEnd w:id="12"/>
      <w:bookmarkEnd w:id="13"/>
      <w:r w:rsidRPr="000B431F">
        <w:rPr>
          <w:rFonts w:ascii="Arial" w:hAnsi="Arial" w:cs="Arial"/>
          <w:b/>
          <w:spacing w:val="-1"/>
          <w:sz w:val="20"/>
          <w:szCs w:val="20"/>
          <w:lang w:val="fr-CH"/>
        </w:rPr>
        <w:t xml:space="preserve"> et autres contributions</w:t>
      </w:r>
      <w:r w:rsidR="003954C4" w:rsidRPr="000B431F">
        <w:rPr>
          <w:rFonts w:ascii="Arial" w:hAnsi="Arial" w:cs="Arial"/>
          <w:b/>
          <w:sz w:val="20"/>
          <w:szCs w:val="20"/>
          <w:lang w:val="fr-CH"/>
        </w:rPr>
        <w:t xml:space="preserve">: </w:t>
      </w:r>
      <w:r w:rsidRPr="000B431F">
        <w:rPr>
          <w:rFonts w:ascii="Arial" w:hAnsi="Arial" w:cs="Arial"/>
          <w:spacing w:val="-1"/>
          <w:sz w:val="20"/>
          <w:szCs w:val="20"/>
          <w:lang w:val="fr-CH"/>
        </w:rPr>
        <w:t>en sus du montant facturé pour le livret de tir (la carte de tir) l</w:t>
      </w:r>
      <w:r w:rsidR="009A41EB" w:rsidRPr="000B431F">
        <w:rPr>
          <w:rFonts w:ascii="Arial" w:hAnsi="Arial" w:cs="Arial"/>
          <w:spacing w:val="-1"/>
          <w:sz w:val="20"/>
          <w:szCs w:val="20"/>
          <w:lang w:val="fr-CH"/>
        </w:rPr>
        <w:t>'</w:t>
      </w:r>
      <w:r w:rsidRPr="000B431F">
        <w:rPr>
          <w:rFonts w:ascii="Arial" w:hAnsi="Arial" w:cs="Arial"/>
          <w:spacing w:val="-1"/>
          <w:sz w:val="20"/>
          <w:szCs w:val="20"/>
          <w:lang w:val="fr-CH"/>
        </w:rPr>
        <w:t>organisateur peut prélever par participant, compétition ou bonne cible une contribution de promotion du sport ou une contribution liée à un autre but particulier.</w:t>
      </w:r>
    </w:p>
    <w:p w14:paraId="2AA03A01" w14:textId="77777777" w:rsidR="003954C4" w:rsidRPr="000B431F" w:rsidRDefault="000405D0" w:rsidP="000C65ED">
      <w:pPr>
        <w:widowControl w:val="0"/>
        <w:numPr>
          <w:ilvl w:val="0"/>
          <w:numId w:val="12"/>
        </w:numPr>
        <w:tabs>
          <w:tab w:val="left" w:pos="647"/>
        </w:tabs>
        <w:spacing w:before="120"/>
        <w:ind w:right="459"/>
        <w:rPr>
          <w:rFonts w:ascii="Arial" w:hAnsi="Arial" w:cs="Arial"/>
          <w:b/>
          <w:sz w:val="20"/>
          <w:szCs w:val="20"/>
          <w:u w:val="single"/>
          <w:lang w:val="fr-CH"/>
        </w:rPr>
      </w:pPr>
      <w:r w:rsidRPr="000B431F">
        <w:rPr>
          <w:rFonts w:ascii="Arial" w:hAnsi="Arial" w:cs="Arial"/>
          <w:b/>
          <w:sz w:val="20"/>
          <w:szCs w:val="20"/>
          <w:lang w:val="fr-CH"/>
        </w:rPr>
        <w:t>Autres coûts</w:t>
      </w:r>
      <w:r w:rsidR="008867FA" w:rsidRPr="00FF7016">
        <w:rPr>
          <w:rFonts w:ascii="Arial" w:hAnsi="Arial" w:cs="Arial"/>
          <w:b/>
          <w:bCs/>
          <w:sz w:val="20"/>
          <w:szCs w:val="20"/>
          <w:lang w:val="fr-CH"/>
        </w:rPr>
        <w:t>:</w:t>
      </w:r>
      <w:r w:rsidR="003954C4" w:rsidRPr="000B431F">
        <w:rPr>
          <w:rFonts w:ascii="Arial" w:hAnsi="Arial" w:cs="Arial"/>
          <w:sz w:val="20"/>
          <w:szCs w:val="20"/>
          <w:lang w:val="fr-CH"/>
        </w:rPr>
        <w:t xml:space="preserve"> </w:t>
      </w:r>
      <w:r w:rsidR="000B7319" w:rsidRPr="000B431F">
        <w:rPr>
          <w:rFonts w:ascii="Arial" w:hAnsi="Arial" w:cs="Arial"/>
          <w:sz w:val="20"/>
          <w:szCs w:val="20"/>
          <w:lang w:val="fr-CH"/>
        </w:rPr>
        <w:t>le</w:t>
      </w:r>
      <w:r w:rsidRPr="000B431F">
        <w:rPr>
          <w:rFonts w:ascii="Arial" w:hAnsi="Arial" w:cs="Arial"/>
          <w:sz w:val="20"/>
          <w:szCs w:val="20"/>
          <w:lang w:val="fr-CH"/>
        </w:rPr>
        <w:t xml:space="preserve"> coût de la munition ainsi que les autres coûts sont en règles générales </w:t>
      </w:r>
      <w:r w:rsidR="000B7319" w:rsidRPr="000B431F">
        <w:rPr>
          <w:rFonts w:ascii="Arial" w:hAnsi="Arial" w:cs="Arial"/>
          <w:sz w:val="20"/>
          <w:szCs w:val="20"/>
          <w:lang w:val="fr-CH"/>
        </w:rPr>
        <w:t>tous répertoriés</w:t>
      </w:r>
      <w:r w:rsidR="003954C4" w:rsidRPr="000B431F">
        <w:rPr>
          <w:rFonts w:ascii="Arial" w:hAnsi="Arial" w:cs="Arial"/>
          <w:sz w:val="20"/>
          <w:szCs w:val="20"/>
          <w:lang w:val="fr-CH"/>
        </w:rPr>
        <w:t xml:space="preserve">. </w:t>
      </w:r>
      <w:r w:rsidR="000B7319" w:rsidRPr="000B431F">
        <w:rPr>
          <w:rFonts w:ascii="Arial" w:hAnsi="Arial" w:cs="Arial"/>
          <w:sz w:val="20"/>
          <w:szCs w:val="20"/>
          <w:lang w:val="fr-CH"/>
        </w:rPr>
        <w:t xml:space="preserve">Lors de grandes manifestations, les coûts particuliers liés aux diverses activités sont à déclarer avec justification </w:t>
      </w:r>
      <w:r w:rsidR="003954C4" w:rsidRPr="000B431F">
        <w:rPr>
          <w:rFonts w:ascii="Arial" w:hAnsi="Arial" w:cs="Arial"/>
          <w:sz w:val="20"/>
          <w:szCs w:val="20"/>
          <w:lang w:val="fr-CH"/>
        </w:rPr>
        <w:t>(</w:t>
      </w:r>
      <w:r w:rsidR="000B7319" w:rsidRPr="000B431F">
        <w:rPr>
          <w:rFonts w:ascii="Arial" w:hAnsi="Arial" w:cs="Arial"/>
          <w:sz w:val="20"/>
          <w:szCs w:val="20"/>
          <w:lang w:val="fr-CH"/>
        </w:rPr>
        <w:t>r</w:t>
      </w:r>
      <w:r w:rsidR="003954C4" w:rsidRPr="000B431F">
        <w:rPr>
          <w:rFonts w:ascii="Arial" w:hAnsi="Arial" w:cs="Arial"/>
          <w:sz w:val="20"/>
          <w:szCs w:val="20"/>
          <w:lang w:val="fr-CH"/>
        </w:rPr>
        <w:t>angeur</w:t>
      </w:r>
      <w:r w:rsidR="000B7319" w:rsidRPr="000B431F">
        <w:rPr>
          <w:rFonts w:ascii="Arial" w:hAnsi="Arial" w:cs="Arial"/>
          <w:sz w:val="20"/>
          <w:szCs w:val="20"/>
          <w:lang w:val="fr-CH"/>
        </w:rPr>
        <w:t>s</w:t>
      </w:r>
      <w:r w:rsidR="003954C4" w:rsidRPr="000B431F">
        <w:rPr>
          <w:rFonts w:ascii="Arial" w:hAnsi="Arial" w:cs="Arial"/>
          <w:sz w:val="20"/>
          <w:szCs w:val="20"/>
          <w:lang w:val="fr-CH"/>
        </w:rPr>
        <w:t xml:space="preserve">, </w:t>
      </w:r>
      <w:r w:rsidR="000B7319" w:rsidRPr="000B431F">
        <w:rPr>
          <w:rFonts w:ascii="Arial" w:hAnsi="Arial" w:cs="Arial"/>
          <w:sz w:val="20"/>
          <w:szCs w:val="20"/>
          <w:lang w:val="fr-CH"/>
        </w:rPr>
        <w:t>élimination des ordures, frais environnementaux, armurier de fête, infrastructure</w:t>
      </w:r>
      <w:r w:rsidR="003954C4" w:rsidRPr="000B431F">
        <w:rPr>
          <w:rFonts w:ascii="Arial" w:hAnsi="Arial" w:cs="Arial"/>
          <w:sz w:val="20"/>
          <w:szCs w:val="20"/>
          <w:lang w:val="fr-CH"/>
        </w:rPr>
        <w:t xml:space="preserve">, </w:t>
      </w:r>
      <w:r w:rsidR="000B7319" w:rsidRPr="000B431F">
        <w:rPr>
          <w:rFonts w:ascii="Arial" w:hAnsi="Arial" w:cs="Arial"/>
          <w:sz w:val="20"/>
          <w:szCs w:val="20"/>
          <w:lang w:val="fr-CH"/>
        </w:rPr>
        <w:t>etc</w:t>
      </w:r>
      <w:r w:rsidR="003954C4" w:rsidRPr="000B431F">
        <w:rPr>
          <w:rFonts w:ascii="Arial" w:hAnsi="Arial" w:cs="Arial"/>
          <w:sz w:val="20"/>
          <w:szCs w:val="20"/>
          <w:lang w:val="fr-CH"/>
        </w:rPr>
        <w:t>.)</w:t>
      </w:r>
      <w:r w:rsidR="008867FA" w:rsidRPr="000B431F">
        <w:rPr>
          <w:rFonts w:ascii="Arial" w:hAnsi="Arial" w:cs="Arial"/>
          <w:sz w:val="20"/>
          <w:szCs w:val="20"/>
          <w:lang w:val="fr-CH"/>
        </w:rPr>
        <w:t>.</w:t>
      </w:r>
    </w:p>
    <w:p w14:paraId="5FDE1280" w14:textId="5076E10D" w:rsidR="003954C4" w:rsidRPr="00FF7016" w:rsidRDefault="007D3083" w:rsidP="00FF7016">
      <w:pPr>
        <w:pStyle w:val="berschrift2"/>
        <w:numPr>
          <w:ilvl w:val="0"/>
          <w:numId w:val="25"/>
        </w:numPr>
        <w:tabs>
          <w:tab w:val="left" w:pos="567"/>
        </w:tabs>
        <w:spacing w:after="60"/>
        <w:ind w:left="567" w:hanging="567"/>
        <w:rPr>
          <w:rFonts w:ascii="Arial" w:hAnsi="Arial"/>
          <w:iCs w:val="0"/>
          <w:szCs w:val="24"/>
          <w:lang w:val="fr-CH"/>
        </w:rPr>
      </w:pPr>
      <w:bookmarkStart w:id="14" w:name="_Toc425585362"/>
      <w:r w:rsidRPr="00FF7016">
        <w:rPr>
          <w:rFonts w:ascii="Arial" w:hAnsi="Arial"/>
          <w:iCs w:val="0"/>
          <w:szCs w:val="24"/>
          <w:lang w:val="fr-CH"/>
        </w:rPr>
        <w:t>Manifestations avec plusieurs bonnes cibles</w:t>
      </w:r>
      <w:bookmarkEnd w:id="14"/>
    </w:p>
    <w:p w14:paraId="6578A60B" w14:textId="77777777" w:rsidR="003954C4" w:rsidRPr="000B431F" w:rsidRDefault="0025124B" w:rsidP="000C65ED">
      <w:pPr>
        <w:widowControl w:val="0"/>
        <w:numPr>
          <w:ilvl w:val="0"/>
          <w:numId w:val="15"/>
        </w:numPr>
        <w:tabs>
          <w:tab w:val="left" w:pos="647"/>
        </w:tabs>
        <w:spacing w:before="120"/>
        <w:ind w:right="142"/>
        <w:rPr>
          <w:rFonts w:ascii="Arial" w:hAnsi="Arial" w:cs="Arial"/>
          <w:sz w:val="20"/>
          <w:szCs w:val="20"/>
          <w:lang w:val="fr-CH"/>
        </w:rPr>
      </w:pPr>
      <w:r w:rsidRPr="000B431F">
        <w:rPr>
          <w:rFonts w:ascii="Arial" w:hAnsi="Arial" w:cs="Arial"/>
          <w:sz w:val="20"/>
          <w:szCs w:val="20"/>
          <w:lang w:val="fr-CH"/>
        </w:rPr>
        <w:t>Les taxes de participation par participant sont calculées pour</w:t>
      </w:r>
      <w:r w:rsidR="00675FC1" w:rsidRPr="000B431F">
        <w:rPr>
          <w:rFonts w:ascii="Arial" w:hAnsi="Arial" w:cs="Arial"/>
          <w:sz w:val="20"/>
          <w:szCs w:val="20"/>
          <w:lang w:val="fr-CH"/>
        </w:rPr>
        <w:t xml:space="preserve"> chaque manifestation</w:t>
      </w:r>
      <w:r w:rsidR="00D336D5" w:rsidRPr="000B431F">
        <w:rPr>
          <w:rFonts w:ascii="Arial" w:hAnsi="Arial" w:cs="Arial"/>
          <w:sz w:val="20"/>
          <w:szCs w:val="20"/>
          <w:lang w:val="fr-CH"/>
        </w:rPr>
        <w:t>.</w:t>
      </w:r>
    </w:p>
    <w:p w14:paraId="6086E343" w14:textId="77777777" w:rsidR="003954C4" w:rsidRPr="000B431F" w:rsidRDefault="00D336D5" w:rsidP="000C65ED">
      <w:pPr>
        <w:widowControl w:val="0"/>
        <w:numPr>
          <w:ilvl w:val="0"/>
          <w:numId w:val="15"/>
        </w:numPr>
        <w:tabs>
          <w:tab w:val="left" w:pos="647"/>
        </w:tabs>
        <w:spacing w:before="120"/>
        <w:ind w:right="459"/>
        <w:rPr>
          <w:rFonts w:ascii="Arial" w:hAnsi="Arial" w:cs="Arial"/>
          <w:sz w:val="20"/>
          <w:szCs w:val="20"/>
          <w:lang w:val="fr-CH"/>
        </w:rPr>
      </w:pPr>
      <w:r w:rsidRPr="000B431F">
        <w:rPr>
          <w:rFonts w:ascii="Arial" w:hAnsi="Arial" w:cs="Arial"/>
          <w:sz w:val="20"/>
          <w:szCs w:val="20"/>
          <w:lang w:val="fr-CH"/>
        </w:rPr>
        <w:t xml:space="preserve">Lors de manifestations avec plusieurs bonnes cibles, les montants </w:t>
      </w:r>
      <w:r w:rsidR="00B9427D" w:rsidRPr="000B431F">
        <w:rPr>
          <w:rFonts w:ascii="Arial" w:hAnsi="Arial" w:cs="Arial"/>
          <w:sz w:val="20"/>
          <w:szCs w:val="20"/>
          <w:lang w:val="fr-CH"/>
        </w:rPr>
        <w:t>des coûts similaires par cible ou par coup (tels que la finance de tir, les frais de contrôle, les frais d'élimination des ordures) ne doivent pas varier en valeur.</w:t>
      </w:r>
    </w:p>
    <w:p w14:paraId="31C9776E" w14:textId="77777777" w:rsidR="00D84B99" w:rsidRPr="000B431F" w:rsidRDefault="00D84B99" w:rsidP="000C65ED">
      <w:pPr>
        <w:widowControl w:val="0"/>
        <w:numPr>
          <w:ilvl w:val="0"/>
          <w:numId w:val="15"/>
        </w:numPr>
        <w:tabs>
          <w:tab w:val="left" w:pos="647"/>
        </w:tabs>
        <w:spacing w:before="120"/>
        <w:ind w:right="459"/>
        <w:rPr>
          <w:rFonts w:ascii="Arial" w:hAnsi="Arial" w:cs="Arial"/>
          <w:sz w:val="20"/>
          <w:szCs w:val="20"/>
          <w:lang w:val="fr-CH"/>
        </w:rPr>
      </w:pPr>
      <w:r w:rsidRPr="000B431F">
        <w:rPr>
          <w:rFonts w:ascii="Arial" w:hAnsi="Arial" w:cs="Arial"/>
          <w:sz w:val="20"/>
          <w:szCs w:val="20"/>
          <w:lang w:val="fr-CH"/>
        </w:rPr>
        <w:t>Il est également possible de désigner un «</w:t>
      </w:r>
      <w:r w:rsidRPr="000B431F">
        <w:rPr>
          <w:rFonts w:ascii="Arial" w:hAnsi="Arial" w:cs="Arial"/>
          <w:b/>
          <w:sz w:val="20"/>
          <w:szCs w:val="20"/>
          <w:lang w:val="fr-CH"/>
        </w:rPr>
        <w:t>vainqueur de concours</w:t>
      </w:r>
      <w:r w:rsidRPr="000B431F">
        <w:rPr>
          <w:rFonts w:ascii="Arial" w:hAnsi="Arial" w:cs="Arial"/>
          <w:sz w:val="20"/>
          <w:szCs w:val="20"/>
          <w:lang w:val="fr-CH"/>
        </w:rPr>
        <w:t>» ou un «</w:t>
      </w:r>
      <w:r w:rsidRPr="000B431F">
        <w:rPr>
          <w:rFonts w:ascii="Arial" w:hAnsi="Arial" w:cs="Arial"/>
          <w:b/>
          <w:sz w:val="20"/>
          <w:szCs w:val="20"/>
          <w:lang w:val="fr-CH"/>
        </w:rPr>
        <w:t>vainqueur de combinaison</w:t>
      </w:r>
      <w:r w:rsidRPr="000B431F">
        <w:rPr>
          <w:rFonts w:ascii="Arial" w:hAnsi="Arial" w:cs="Arial"/>
          <w:sz w:val="20"/>
          <w:szCs w:val="20"/>
          <w:lang w:val="fr-CH"/>
        </w:rPr>
        <w:t>» en additionnant deux ou plusieurs passes selon des directives spéciales (Plan de tir). Ce concours ne doit pas s'appeler *</w:t>
      </w:r>
      <w:r w:rsidRPr="000B431F">
        <w:rPr>
          <w:rFonts w:ascii="Arial" w:hAnsi="Arial" w:cs="Arial"/>
          <w:b/>
          <w:sz w:val="20"/>
          <w:szCs w:val="20"/>
          <w:lang w:val="fr-CH"/>
        </w:rPr>
        <w:t xml:space="preserve">Concours des vainqueurs de </w:t>
      </w:r>
      <w:r w:rsidR="0078715B" w:rsidRPr="000B431F">
        <w:rPr>
          <w:rFonts w:ascii="Arial" w:hAnsi="Arial" w:cs="Arial"/>
          <w:b/>
          <w:sz w:val="20"/>
          <w:szCs w:val="20"/>
          <w:lang w:val="fr-CH"/>
        </w:rPr>
        <w:t xml:space="preserve">la </w:t>
      </w:r>
      <w:r w:rsidRPr="000B431F">
        <w:rPr>
          <w:rFonts w:ascii="Arial" w:hAnsi="Arial" w:cs="Arial"/>
          <w:b/>
          <w:sz w:val="20"/>
          <w:szCs w:val="20"/>
          <w:lang w:val="fr-CH"/>
        </w:rPr>
        <w:t>fête</w:t>
      </w:r>
      <w:r w:rsidRPr="000B431F">
        <w:rPr>
          <w:rFonts w:ascii="Arial" w:hAnsi="Arial" w:cs="Arial"/>
          <w:sz w:val="20"/>
          <w:szCs w:val="20"/>
          <w:lang w:val="fr-CH"/>
        </w:rPr>
        <w:t xml:space="preserve">*. Selon les </w:t>
      </w:r>
      <w:proofErr w:type="spellStart"/>
      <w:r w:rsidRPr="000B431F">
        <w:rPr>
          <w:rFonts w:ascii="Arial" w:hAnsi="Arial" w:cs="Arial"/>
          <w:sz w:val="20"/>
          <w:szCs w:val="20"/>
          <w:lang w:val="fr-CH"/>
        </w:rPr>
        <w:t>RTSp</w:t>
      </w:r>
      <w:proofErr w:type="spellEnd"/>
      <w:r w:rsidRPr="000B431F">
        <w:rPr>
          <w:rFonts w:ascii="Arial" w:hAnsi="Arial" w:cs="Arial"/>
          <w:sz w:val="20"/>
          <w:szCs w:val="20"/>
          <w:lang w:val="fr-CH"/>
        </w:rPr>
        <w:t xml:space="preserve">, tous les </w:t>
      </w:r>
      <w:r w:rsidR="00226786" w:rsidRPr="000B431F">
        <w:rPr>
          <w:rFonts w:ascii="Arial" w:hAnsi="Arial" w:cs="Arial"/>
          <w:sz w:val="20"/>
          <w:szCs w:val="20"/>
          <w:lang w:val="fr-CH"/>
        </w:rPr>
        <w:t>V</w:t>
      </w:r>
      <w:r w:rsidRPr="000B431F">
        <w:rPr>
          <w:rFonts w:ascii="Arial" w:hAnsi="Arial" w:cs="Arial"/>
          <w:sz w:val="20"/>
          <w:szCs w:val="20"/>
          <w:lang w:val="fr-CH"/>
        </w:rPr>
        <w:t xml:space="preserve">étérans et </w:t>
      </w:r>
      <w:r w:rsidR="00226786" w:rsidRPr="000B431F">
        <w:rPr>
          <w:rFonts w:ascii="Arial" w:hAnsi="Arial" w:cs="Arial"/>
          <w:sz w:val="20"/>
          <w:szCs w:val="20"/>
          <w:lang w:val="fr-CH"/>
        </w:rPr>
        <w:t>S</w:t>
      </w:r>
      <w:r w:rsidRPr="000B431F">
        <w:rPr>
          <w:rFonts w:ascii="Arial" w:hAnsi="Arial" w:cs="Arial"/>
          <w:sz w:val="20"/>
          <w:szCs w:val="20"/>
          <w:lang w:val="fr-CH"/>
        </w:rPr>
        <w:t xml:space="preserve">eniors-vétérans qui font valoir la compensation d'âge </w:t>
      </w:r>
      <w:r w:rsidRPr="000B431F">
        <w:rPr>
          <w:rFonts w:ascii="Arial" w:hAnsi="Arial" w:cs="Arial"/>
          <w:i/>
          <w:sz w:val="20"/>
          <w:szCs w:val="20"/>
          <w:lang w:val="fr-CH"/>
        </w:rPr>
        <w:t>en position couchée</w:t>
      </w:r>
      <w:r w:rsidRPr="000B431F">
        <w:rPr>
          <w:rFonts w:ascii="Arial" w:hAnsi="Arial" w:cs="Arial"/>
          <w:sz w:val="20"/>
          <w:szCs w:val="20"/>
          <w:lang w:val="fr-CH"/>
        </w:rPr>
        <w:t xml:space="preserve"> </w:t>
      </w:r>
      <w:r w:rsidR="00226786" w:rsidRPr="000B431F">
        <w:rPr>
          <w:rFonts w:ascii="Arial" w:hAnsi="Arial" w:cs="Arial"/>
          <w:i/>
          <w:sz w:val="20"/>
          <w:szCs w:val="20"/>
          <w:lang w:val="fr-CH"/>
        </w:rPr>
        <w:t>sur appui</w:t>
      </w:r>
      <w:r w:rsidR="00226786" w:rsidRPr="000B431F">
        <w:rPr>
          <w:rFonts w:ascii="Arial" w:hAnsi="Arial" w:cs="Arial"/>
          <w:sz w:val="20"/>
          <w:szCs w:val="20"/>
          <w:lang w:val="fr-CH"/>
        </w:rPr>
        <w:t xml:space="preserve"> </w:t>
      </w:r>
      <w:r w:rsidRPr="000B431F">
        <w:rPr>
          <w:rFonts w:ascii="Arial" w:hAnsi="Arial" w:cs="Arial"/>
          <w:sz w:val="20"/>
          <w:szCs w:val="20"/>
          <w:lang w:val="fr-CH"/>
        </w:rPr>
        <w:t xml:space="preserve">devraient </w:t>
      </w:r>
      <w:r w:rsidR="00226786" w:rsidRPr="000B431F">
        <w:rPr>
          <w:rFonts w:ascii="Arial" w:hAnsi="Arial" w:cs="Arial"/>
          <w:sz w:val="20"/>
          <w:szCs w:val="20"/>
          <w:lang w:val="fr-CH"/>
        </w:rPr>
        <w:t xml:space="preserve">alors </w:t>
      </w:r>
      <w:r w:rsidRPr="000B431F">
        <w:rPr>
          <w:rFonts w:ascii="Arial" w:hAnsi="Arial" w:cs="Arial"/>
          <w:sz w:val="20"/>
          <w:szCs w:val="20"/>
          <w:lang w:val="fr-CH"/>
        </w:rPr>
        <w:t>être exclus de ce concours.</w:t>
      </w:r>
    </w:p>
    <w:p w14:paraId="18F774A1" w14:textId="789224D9" w:rsidR="003954C4" w:rsidRPr="00FF7016" w:rsidRDefault="003954C4" w:rsidP="00FF7016">
      <w:pPr>
        <w:pStyle w:val="berschrift2"/>
        <w:numPr>
          <w:ilvl w:val="0"/>
          <w:numId w:val="25"/>
        </w:numPr>
        <w:tabs>
          <w:tab w:val="left" w:pos="567"/>
        </w:tabs>
        <w:spacing w:after="60"/>
        <w:ind w:left="567" w:hanging="567"/>
        <w:rPr>
          <w:rFonts w:ascii="Arial" w:hAnsi="Arial"/>
          <w:iCs w:val="0"/>
          <w:szCs w:val="24"/>
          <w:lang w:val="fr-CH"/>
        </w:rPr>
      </w:pPr>
      <w:r w:rsidRPr="00FF7016">
        <w:rPr>
          <w:rFonts w:ascii="Arial" w:hAnsi="Arial"/>
          <w:iCs w:val="0"/>
          <w:szCs w:val="24"/>
          <w:lang w:val="fr-CH"/>
        </w:rPr>
        <w:lastRenderedPageBreak/>
        <w:t>A</w:t>
      </w:r>
      <w:r w:rsidR="00325AC6" w:rsidRPr="00FF7016">
        <w:rPr>
          <w:rFonts w:ascii="Arial" w:hAnsi="Arial"/>
          <w:iCs w:val="0"/>
          <w:szCs w:val="24"/>
          <w:lang w:val="fr-CH"/>
        </w:rPr>
        <w:t>ttribution des dons</w:t>
      </w:r>
    </w:p>
    <w:p w14:paraId="68420AC5" w14:textId="77777777" w:rsidR="003954C4" w:rsidRPr="000B431F" w:rsidRDefault="00325AC6" w:rsidP="000C65ED">
      <w:pPr>
        <w:widowControl w:val="0"/>
        <w:numPr>
          <w:ilvl w:val="0"/>
          <w:numId w:val="13"/>
        </w:numPr>
        <w:spacing w:before="120"/>
        <w:rPr>
          <w:rFonts w:ascii="Arial" w:hAnsi="Arial" w:cs="Arial"/>
          <w:sz w:val="20"/>
          <w:szCs w:val="20"/>
          <w:lang w:val="fr-CH"/>
        </w:rPr>
      </w:pPr>
      <w:r w:rsidRPr="000B431F">
        <w:rPr>
          <w:rFonts w:ascii="Arial" w:eastAsia="Arial" w:hAnsi="Arial" w:cs="Arial"/>
          <w:sz w:val="20"/>
          <w:szCs w:val="20"/>
          <w:lang w:val="fr-CH"/>
        </w:rPr>
        <w:t>Les dons récoltés doivent</w:t>
      </w:r>
      <w:r w:rsidR="003F193F" w:rsidRPr="000B431F">
        <w:rPr>
          <w:rFonts w:ascii="Arial" w:eastAsia="Arial" w:hAnsi="Arial" w:cs="Arial"/>
          <w:sz w:val="20"/>
          <w:szCs w:val="20"/>
          <w:lang w:val="fr-CH"/>
        </w:rPr>
        <w:t xml:space="preserve"> en </w:t>
      </w:r>
      <w:r w:rsidRPr="000B431F">
        <w:rPr>
          <w:rFonts w:ascii="Arial" w:eastAsia="Arial" w:hAnsi="Arial" w:cs="Arial"/>
          <w:sz w:val="20"/>
          <w:szCs w:val="20"/>
          <w:lang w:val="fr-CH"/>
        </w:rPr>
        <w:t>être répartis</w:t>
      </w:r>
      <w:r w:rsidR="003F193F" w:rsidRPr="000B431F">
        <w:rPr>
          <w:rFonts w:ascii="Arial" w:eastAsia="Arial" w:hAnsi="Arial" w:cs="Arial"/>
          <w:sz w:val="20"/>
          <w:szCs w:val="20"/>
          <w:lang w:val="fr-CH"/>
        </w:rPr>
        <w:t xml:space="preserve"> sur </w:t>
      </w:r>
      <w:r w:rsidR="003D7E1B" w:rsidRPr="000B431F">
        <w:rPr>
          <w:rFonts w:ascii="Arial" w:eastAsia="Arial" w:hAnsi="Arial" w:cs="Arial"/>
          <w:sz w:val="20"/>
          <w:szCs w:val="20"/>
          <w:lang w:val="fr-CH"/>
        </w:rPr>
        <w:t>chaque cible proportionnellement au produit des passes</w:t>
      </w:r>
      <w:r w:rsidR="003F193F" w:rsidRPr="000B431F">
        <w:rPr>
          <w:rFonts w:ascii="Arial" w:eastAsia="Arial" w:hAnsi="Arial" w:cs="Arial"/>
          <w:sz w:val="20"/>
          <w:szCs w:val="20"/>
          <w:lang w:val="fr-CH"/>
        </w:rPr>
        <w:t xml:space="preserve">, </w:t>
      </w:r>
      <w:r w:rsidR="003D7E1B" w:rsidRPr="000B431F">
        <w:rPr>
          <w:rFonts w:ascii="Arial" w:eastAsia="Arial" w:hAnsi="Arial" w:cs="Arial"/>
          <w:sz w:val="20"/>
          <w:szCs w:val="20"/>
          <w:lang w:val="fr-CH"/>
        </w:rPr>
        <w:t xml:space="preserve">ceci tant </w:t>
      </w:r>
      <w:r w:rsidR="003F193F" w:rsidRPr="000B431F">
        <w:rPr>
          <w:rFonts w:ascii="Arial" w:eastAsia="Arial" w:hAnsi="Arial" w:cs="Arial"/>
          <w:sz w:val="20"/>
          <w:szCs w:val="20"/>
          <w:lang w:val="fr-CH"/>
        </w:rPr>
        <w:t>en</w:t>
      </w:r>
      <w:r w:rsidR="003D7E1B" w:rsidRPr="000B431F">
        <w:rPr>
          <w:rFonts w:ascii="Arial" w:eastAsia="Arial" w:hAnsi="Arial" w:cs="Arial"/>
          <w:sz w:val="20"/>
          <w:szCs w:val="20"/>
          <w:lang w:val="fr-CH"/>
        </w:rPr>
        <w:t xml:space="preserve"> ce qui concerne le nombre que la</w:t>
      </w:r>
      <w:r w:rsidR="003F193F" w:rsidRPr="000B431F">
        <w:rPr>
          <w:rFonts w:ascii="Arial" w:eastAsia="Arial" w:hAnsi="Arial" w:cs="Arial"/>
          <w:sz w:val="20"/>
          <w:szCs w:val="20"/>
          <w:lang w:val="fr-CH"/>
        </w:rPr>
        <w:t xml:space="preserve"> valeur</w:t>
      </w:r>
      <w:r w:rsidR="003D7E1B" w:rsidRPr="000B431F">
        <w:rPr>
          <w:rFonts w:ascii="Arial" w:eastAsia="Arial" w:hAnsi="Arial" w:cs="Arial"/>
          <w:sz w:val="20"/>
          <w:szCs w:val="20"/>
          <w:lang w:val="fr-CH"/>
        </w:rPr>
        <w:t xml:space="preserve"> des dons</w:t>
      </w:r>
      <w:r w:rsidR="00D336D5" w:rsidRPr="000B431F">
        <w:rPr>
          <w:rFonts w:ascii="Arial" w:eastAsia="Arial" w:hAnsi="Arial" w:cs="Arial"/>
          <w:sz w:val="20"/>
          <w:szCs w:val="20"/>
          <w:lang w:val="fr-CH"/>
        </w:rPr>
        <w:t xml:space="preserve">. </w:t>
      </w:r>
      <w:r w:rsidR="003F193F" w:rsidRPr="000B431F">
        <w:rPr>
          <w:rFonts w:ascii="Arial" w:eastAsia="Arial" w:hAnsi="Arial" w:cs="Arial"/>
          <w:sz w:val="20"/>
          <w:szCs w:val="20"/>
          <w:lang w:val="fr-CH"/>
        </w:rPr>
        <w:t>Les dons attribués à chaque bonne cible seront répartis selon les même</w:t>
      </w:r>
      <w:r w:rsidR="003D7E1B" w:rsidRPr="000B431F">
        <w:rPr>
          <w:rFonts w:ascii="Arial" w:eastAsia="Arial" w:hAnsi="Arial" w:cs="Arial"/>
          <w:sz w:val="20"/>
          <w:szCs w:val="20"/>
          <w:lang w:val="fr-CH"/>
        </w:rPr>
        <w:t>s</w:t>
      </w:r>
      <w:r w:rsidR="003F193F" w:rsidRPr="000B431F">
        <w:rPr>
          <w:rFonts w:ascii="Arial" w:eastAsia="Arial" w:hAnsi="Arial" w:cs="Arial"/>
          <w:sz w:val="20"/>
          <w:szCs w:val="20"/>
          <w:lang w:val="fr-CH"/>
        </w:rPr>
        <w:t xml:space="preserve"> critères aux différentes </w:t>
      </w:r>
      <w:r w:rsidR="00C431EC" w:rsidRPr="000B431F">
        <w:rPr>
          <w:rFonts w:ascii="Arial" w:eastAsia="Arial" w:hAnsi="Arial" w:cs="Arial"/>
          <w:sz w:val="20"/>
          <w:szCs w:val="20"/>
          <w:lang w:val="fr-CH"/>
        </w:rPr>
        <w:t>catégories d'</w:t>
      </w:r>
      <w:r w:rsidR="003F193F" w:rsidRPr="000B431F">
        <w:rPr>
          <w:rFonts w:ascii="Arial" w:eastAsia="Arial" w:hAnsi="Arial" w:cs="Arial"/>
          <w:sz w:val="20"/>
          <w:szCs w:val="20"/>
          <w:lang w:val="fr-CH"/>
        </w:rPr>
        <w:t>armes</w:t>
      </w:r>
      <w:r w:rsidR="003954C4" w:rsidRPr="000B431F">
        <w:rPr>
          <w:rFonts w:ascii="Arial" w:hAnsi="Arial" w:cs="Arial"/>
          <w:spacing w:val="-1"/>
          <w:sz w:val="20"/>
          <w:szCs w:val="20"/>
          <w:lang w:val="fr-CH"/>
        </w:rPr>
        <w:t>.</w:t>
      </w:r>
    </w:p>
    <w:p w14:paraId="48A40FF1" w14:textId="77777777" w:rsidR="003D7E1B" w:rsidRPr="000B431F" w:rsidRDefault="003D7E1B" w:rsidP="000C65ED">
      <w:pPr>
        <w:widowControl w:val="0"/>
        <w:numPr>
          <w:ilvl w:val="0"/>
          <w:numId w:val="13"/>
        </w:numPr>
        <w:spacing w:before="120"/>
        <w:ind w:left="567" w:hanging="425"/>
        <w:rPr>
          <w:rFonts w:ascii="Arial" w:eastAsia="Arial" w:hAnsi="Arial" w:cs="Arial"/>
          <w:sz w:val="20"/>
          <w:szCs w:val="20"/>
          <w:lang w:val="fr-CH"/>
        </w:rPr>
      </w:pPr>
      <w:r w:rsidRPr="000B431F">
        <w:rPr>
          <w:rFonts w:ascii="Arial" w:eastAsia="Arial" w:hAnsi="Arial" w:cs="Arial"/>
          <w:sz w:val="20"/>
          <w:szCs w:val="20"/>
          <w:lang w:val="fr-CH"/>
        </w:rPr>
        <w:t>Aux bonnes cibles et concours de formations, les 60</w:t>
      </w:r>
      <w:r w:rsidR="00EA47F8" w:rsidRPr="000B431F">
        <w:rPr>
          <w:rFonts w:ascii="Arial" w:eastAsia="Arial" w:hAnsi="Arial" w:cs="Arial"/>
          <w:sz w:val="20"/>
          <w:szCs w:val="20"/>
          <w:lang w:val="fr-CH"/>
        </w:rPr>
        <w:t>%</w:t>
      </w:r>
      <w:r w:rsidRPr="000B431F">
        <w:rPr>
          <w:rFonts w:ascii="Arial" w:eastAsia="Arial" w:hAnsi="Arial" w:cs="Arial"/>
          <w:sz w:val="20"/>
          <w:szCs w:val="20"/>
          <w:lang w:val="fr-CH"/>
        </w:rPr>
        <w:t xml:space="preserve"> au moins du produit des </w:t>
      </w:r>
      <w:r w:rsidR="00DF20B3" w:rsidRPr="000B431F">
        <w:rPr>
          <w:rFonts w:ascii="Arial" w:eastAsia="Arial" w:hAnsi="Arial" w:cs="Arial"/>
          <w:sz w:val="20"/>
          <w:szCs w:val="20"/>
          <w:lang w:val="fr-CH"/>
        </w:rPr>
        <w:t xml:space="preserve">finances de </w:t>
      </w:r>
      <w:r w:rsidRPr="000B431F">
        <w:rPr>
          <w:rFonts w:ascii="Arial" w:eastAsia="Arial" w:hAnsi="Arial" w:cs="Arial"/>
          <w:sz w:val="20"/>
          <w:szCs w:val="20"/>
          <w:lang w:val="fr-CH"/>
        </w:rPr>
        <w:t>pas</w:t>
      </w:r>
      <w:r w:rsidR="00DF20B3" w:rsidRPr="000B431F">
        <w:rPr>
          <w:rFonts w:ascii="Arial" w:eastAsia="Arial" w:hAnsi="Arial" w:cs="Arial"/>
          <w:sz w:val="20"/>
          <w:szCs w:val="20"/>
          <w:lang w:val="fr-CH"/>
        </w:rPr>
        <w:t>se</w:t>
      </w:r>
      <w:r w:rsidRPr="000B431F">
        <w:rPr>
          <w:rFonts w:ascii="Arial" w:eastAsia="Arial" w:hAnsi="Arial" w:cs="Arial"/>
          <w:sz w:val="20"/>
          <w:szCs w:val="20"/>
          <w:lang w:val="fr-CH"/>
        </w:rPr>
        <w:t xml:space="preserve"> doivent être répartis en prix. Si des prix en nature ou en espèces sont attribués, les 50</w:t>
      </w:r>
      <w:r w:rsidR="00EA47F8" w:rsidRPr="000B431F">
        <w:rPr>
          <w:rFonts w:ascii="Arial" w:eastAsia="Arial" w:hAnsi="Arial" w:cs="Arial"/>
          <w:sz w:val="20"/>
          <w:szCs w:val="20"/>
          <w:lang w:val="fr-CH"/>
        </w:rPr>
        <w:t>%</w:t>
      </w:r>
      <w:r w:rsidRPr="000B431F">
        <w:rPr>
          <w:rFonts w:ascii="Arial" w:eastAsia="Arial" w:hAnsi="Arial" w:cs="Arial"/>
          <w:sz w:val="20"/>
          <w:szCs w:val="20"/>
          <w:lang w:val="fr-CH"/>
        </w:rPr>
        <w:t xml:space="preserve"> au moins doivent être répartis en espèces.</w:t>
      </w:r>
    </w:p>
    <w:p w14:paraId="59046B5D" w14:textId="77777777" w:rsidR="003954C4" w:rsidRPr="000B431F" w:rsidRDefault="003D7E1B" w:rsidP="000C65ED">
      <w:pPr>
        <w:widowControl w:val="0"/>
        <w:numPr>
          <w:ilvl w:val="0"/>
          <w:numId w:val="13"/>
        </w:numPr>
        <w:spacing w:before="120"/>
        <w:ind w:left="567" w:hanging="425"/>
        <w:rPr>
          <w:rFonts w:ascii="Arial" w:eastAsia="Arial" w:hAnsi="Arial" w:cs="Arial"/>
          <w:sz w:val="20"/>
          <w:szCs w:val="20"/>
          <w:lang w:val="fr-CH"/>
        </w:rPr>
      </w:pPr>
      <w:r w:rsidRPr="000B431F">
        <w:rPr>
          <w:rFonts w:ascii="Arial" w:eastAsia="Arial" w:hAnsi="Arial" w:cs="Arial"/>
          <w:sz w:val="20"/>
          <w:szCs w:val="20"/>
          <w:lang w:val="fr-CH"/>
        </w:rPr>
        <w:t>Le barème de répartition doit être attribué à au moins 50</w:t>
      </w:r>
      <w:r w:rsidR="00EA47F8" w:rsidRPr="000B431F">
        <w:rPr>
          <w:rFonts w:ascii="Arial" w:eastAsia="Arial" w:hAnsi="Arial" w:cs="Arial"/>
          <w:sz w:val="20"/>
          <w:szCs w:val="20"/>
          <w:lang w:val="fr-CH"/>
        </w:rPr>
        <w:t>%</w:t>
      </w:r>
      <w:r w:rsidRPr="000B431F">
        <w:rPr>
          <w:rFonts w:ascii="Arial" w:eastAsia="Arial" w:hAnsi="Arial" w:cs="Arial"/>
          <w:sz w:val="20"/>
          <w:szCs w:val="20"/>
          <w:lang w:val="fr-CH"/>
        </w:rPr>
        <w:t xml:space="preserve"> des participants de chaque bonne cible.</w:t>
      </w:r>
    </w:p>
    <w:p w14:paraId="1997AE52" w14:textId="77777777" w:rsidR="003954C4" w:rsidRPr="000B431F" w:rsidRDefault="003A7A47" w:rsidP="000C65ED">
      <w:pPr>
        <w:widowControl w:val="0"/>
        <w:numPr>
          <w:ilvl w:val="0"/>
          <w:numId w:val="13"/>
        </w:numPr>
        <w:tabs>
          <w:tab w:val="left" w:pos="564"/>
        </w:tabs>
        <w:spacing w:before="120"/>
        <w:ind w:left="567" w:right="278" w:hanging="425"/>
        <w:rPr>
          <w:rFonts w:ascii="Arial" w:hAnsi="Arial" w:cs="Arial"/>
          <w:sz w:val="20"/>
          <w:szCs w:val="20"/>
          <w:lang w:val="fr-CH"/>
        </w:rPr>
      </w:pPr>
      <w:r w:rsidRPr="000B431F">
        <w:rPr>
          <w:rFonts w:ascii="Arial" w:eastAsia="Arial" w:hAnsi="Arial" w:cs="Arial"/>
          <w:sz w:val="20"/>
          <w:szCs w:val="20"/>
          <w:lang w:val="fr-CH"/>
        </w:rPr>
        <w:t>Si lors de bonnes cibles avec barèmes à répartitions fixes ou à répartitions immédiates en espèces n</w:t>
      </w:r>
      <w:r w:rsidR="009A41EB" w:rsidRPr="000B431F">
        <w:rPr>
          <w:rFonts w:ascii="Arial" w:eastAsia="Arial" w:hAnsi="Arial" w:cs="Arial"/>
          <w:sz w:val="20"/>
          <w:szCs w:val="20"/>
          <w:lang w:val="fr-CH"/>
        </w:rPr>
        <w:t>'</w:t>
      </w:r>
      <w:r w:rsidRPr="000B431F">
        <w:rPr>
          <w:rFonts w:ascii="Arial" w:eastAsia="Arial" w:hAnsi="Arial" w:cs="Arial"/>
          <w:sz w:val="20"/>
          <w:szCs w:val="20"/>
          <w:lang w:val="fr-CH"/>
        </w:rPr>
        <w:t>atteint pas</w:t>
      </w:r>
      <w:r w:rsidR="009A41EB" w:rsidRPr="000B431F">
        <w:rPr>
          <w:rFonts w:ascii="Arial" w:eastAsia="Arial" w:hAnsi="Arial" w:cs="Arial"/>
          <w:sz w:val="20"/>
          <w:szCs w:val="20"/>
          <w:lang w:val="fr-CH"/>
        </w:rPr>
        <w:t>:</w:t>
      </w:r>
    </w:p>
    <w:p w14:paraId="6B0749F7" w14:textId="77777777" w:rsidR="003954C4" w:rsidRPr="000B431F" w:rsidRDefault="003954C4" w:rsidP="003954C4">
      <w:pPr>
        <w:tabs>
          <w:tab w:val="left" w:pos="989"/>
        </w:tabs>
        <w:spacing w:before="121"/>
        <w:ind w:left="993" w:right="353" w:hanging="426"/>
        <w:jc w:val="both"/>
        <w:rPr>
          <w:rFonts w:ascii="Arial" w:hAnsi="Arial" w:cs="Arial"/>
          <w:sz w:val="20"/>
          <w:szCs w:val="20"/>
          <w:lang w:val="fr-CH"/>
        </w:rPr>
      </w:pPr>
      <w:r w:rsidRPr="000B431F">
        <w:rPr>
          <w:rFonts w:ascii="Arial" w:hAnsi="Arial" w:cs="Arial"/>
          <w:spacing w:val="-1"/>
          <w:sz w:val="20"/>
          <w:szCs w:val="20"/>
          <w:lang w:val="fr-CH"/>
        </w:rPr>
        <w:t>a)</w:t>
      </w:r>
      <w:r w:rsidRPr="000B431F">
        <w:rPr>
          <w:rFonts w:ascii="Arial" w:hAnsi="Arial" w:cs="Arial"/>
          <w:spacing w:val="-1"/>
          <w:sz w:val="20"/>
          <w:szCs w:val="20"/>
          <w:lang w:val="fr-CH"/>
        </w:rPr>
        <w:tab/>
      </w:r>
      <w:r w:rsidR="003A7A47" w:rsidRPr="000B431F">
        <w:rPr>
          <w:rFonts w:ascii="Arial" w:eastAsia="Arial" w:hAnsi="Arial" w:cs="Arial"/>
          <w:sz w:val="20"/>
          <w:szCs w:val="20"/>
          <w:lang w:val="fr-CH"/>
        </w:rPr>
        <w:t>au moins 50</w:t>
      </w:r>
      <w:r w:rsidR="00EA47F8" w:rsidRPr="000B431F">
        <w:rPr>
          <w:rFonts w:ascii="Arial" w:eastAsia="Arial" w:hAnsi="Arial" w:cs="Arial"/>
          <w:sz w:val="20"/>
          <w:szCs w:val="20"/>
          <w:lang w:val="fr-CH"/>
        </w:rPr>
        <w:t>%</w:t>
      </w:r>
      <w:r w:rsidR="003A7A47" w:rsidRPr="000B431F">
        <w:rPr>
          <w:rFonts w:ascii="Arial" w:eastAsia="Arial" w:hAnsi="Arial" w:cs="Arial"/>
          <w:sz w:val="20"/>
          <w:szCs w:val="20"/>
          <w:lang w:val="fr-CH"/>
        </w:rPr>
        <w:t xml:space="preserve"> du produit des </w:t>
      </w:r>
      <w:r w:rsidR="00DF20B3" w:rsidRPr="000B431F">
        <w:rPr>
          <w:rFonts w:ascii="Arial" w:eastAsia="Arial" w:hAnsi="Arial" w:cs="Arial"/>
          <w:sz w:val="20"/>
          <w:szCs w:val="20"/>
          <w:lang w:val="fr-CH"/>
        </w:rPr>
        <w:t xml:space="preserve">finances de </w:t>
      </w:r>
      <w:r w:rsidR="003A7A47" w:rsidRPr="000B431F">
        <w:rPr>
          <w:rFonts w:ascii="Arial" w:eastAsia="Arial" w:hAnsi="Arial" w:cs="Arial"/>
          <w:sz w:val="20"/>
          <w:szCs w:val="20"/>
          <w:lang w:val="fr-CH"/>
        </w:rPr>
        <w:t>passe, le montant de la différence jusqu</w:t>
      </w:r>
      <w:r w:rsidR="009A41EB" w:rsidRPr="000B431F">
        <w:rPr>
          <w:rFonts w:ascii="Arial" w:eastAsia="Arial" w:hAnsi="Arial" w:cs="Arial"/>
          <w:sz w:val="20"/>
          <w:szCs w:val="20"/>
          <w:lang w:val="fr-CH"/>
        </w:rPr>
        <w:t>'</w:t>
      </w:r>
      <w:r w:rsidR="003A7A47" w:rsidRPr="000B431F">
        <w:rPr>
          <w:rFonts w:ascii="Arial" w:eastAsia="Arial" w:hAnsi="Arial" w:cs="Arial"/>
          <w:sz w:val="20"/>
          <w:szCs w:val="20"/>
          <w:lang w:val="fr-CH"/>
        </w:rPr>
        <w:t>à la couverture de la quote-part de 60</w:t>
      </w:r>
      <w:r w:rsidR="00EA47F8" w:rsidRPr="000B431F">
        <w:rPr>
          <w:rFonts w:ascii="Arial" w:eastAsia="Arial" w:hAnsi="Arial" w:cs="Arial"/>
          <w:sz w:val="20"/>
          <w:szCs w:val="20"/>
          <w:lang w:val="fr-CH"/>
        </w:rPr>
        <w:t>%</w:t>
      </w:r>
      <w:r w:rsidR="003A7A47" w:rsidRPr="000B431F">
        <w:rPr>
          <w:rFonts w:ascii="Arial" w:eastAsia="Arial" w:hAnsi="Arial" w:cs="Arial"/>
          <w:sz w:val="20"/>
          <w:szCs w:val="20"/>
          <w:lang w:val="fr-CH"/>
        </w:rPr>
        <w:t xml:space="preserve"> du produit de</w:t>
      </w:r>
      <w:r w:rsidR="00DF20B3" w:rsidRPr="000B431F">
        <w:rPr>
          <w:rFonts w:ascii="Arial" w:eastAsia="Arial" w:hAnsi="Arial" w:cs="Arial"/>
          <w:sz w:val="20"/>
          <w:szCs w:val="20"/>
          <w:lang w:val="fr-CH"/>
        </w:rPr>
        <w:t>s finances de</w:t>
      </w:r>
      <w:r w:rsidR="003A7A47" w:rsidRPr="000B431F">
        <w:rPr>
          <w:rFonts w:ascii="Arial" w:eastAsia="Arial" w:hAnsi="Arial" w:cs="Arial"/>
          <w:sz w:val="20"/>
          <w:szCs w:val="20"/>
          <w:lang w:val="fr-CH"/>
        </w:rPr>
        <w:t xml:space="preserve"> passe doit ultérieurement être versé en entier pour prolonger ou améliorer le barème de répartition </w:t>
      </w:r>
      <w:r w:rsidRPr="000B431F">
        <w:rPr>
          <w:rFonts w:ascii="Arial" w:hAnsi="Arial" w:cs="Arial"/>
          <w:spacing w:val="-1"/>
          <w:sz w:val="20"/>
          <w:szCs w:val="20"/>
          <w:lang w:val="fr-CH"/>
        </w:rPr>
        <w:t>;</w:t>
      </w:r>
    </w:p>
    <w:p w14:paraId="11AD8231" w14:textId="77777777" w:rsidR="003954C4" w:rsidRPr="000B431F" w:rsidRDefault="003954C4" w:rsidP="003954C4">
      <w:pPr>
        <w:tabs>
          <w:tab w:val="left" w:pos="989"/>
        </w:tabs>
        <w:spacing w:before="119"/>
        <w:ind w:left="993" w:right="277" w:hanging="426"/>
        <w:rPr>
          <w:rFonts w:ascii="Arial" w:hAnsi="Arial" w:cs="Arial"/>
          <w:spacing w:val="-1"/>
          <w:sz w:val="20"/>
          <w:szCs w:val="20"/>
          <w:lang w:val="fr-CH"/>
        </w:rPr>
      </w:pPr>
      <w:r w:rsidRPr="000B431F">
        <w:rPr>
          <w:rFonts w:ascii="Arial" w:hAnsi="Arial" w:cs="Arial"/>
          <w:spacing w:val="-1"/>
          <w:sz w:val="20"/>
          <w:szCs w:val="20"/>
          <w:lang w:val="fr-CH"/>
        </w:rPr>
        <w:t>b)</w:t>
      </w:r>
      <w:r w:rsidRPr="000B431F">
        <w:rPr>
          <w:rFonts w:ascii="Arial" w:hAnsi="Arial" w:cs="Arial"/>
          <w:spacing w:val="-1"/>
          <w:sz w:val="20"/>
          <w:szCs w:val="20"/>
          <w:lang w:val="fr-CH"/>
        </w:rPr>
        <w:tab/>
      </w:r>
      <w:r w:rsidR="003A7A47" w:rsidRPr="000B431F">
        <w:rPr>
          <w:rFonts w:ascii="Arial" w:eastAsia="Arial" w:hAnsi="Arial" w:cs="Arial"/>
          <w:sz w:val="20"/>
          <w:szCs w:val="20"/>
          <w:lang w:val="fr-CH"/>
        </w:rPr>
        <w:t>50 à 60</w:t>
      </w:r>
      <w:r w:rsidR="00EA47F8" w:rsidRPr="000B431F">
        <w:rPr>
          <w:rFonts w:ascii="Arial" w:eastAsia="Arial" w:hAnsi="Arial" w:cs="Arial"/>
          <w:sz w:val="20"/>
          <w:szCs w:val="20"/>
          <w:lang w:val="fr-CH"/>
        </w:rPr>
        <w:t>%</w:t>
      </w:r>
      <w:r w:rsidR="003A7A47" w:rsidRPr="000B431F">
        <w:rPr>
          <w:rFonts w:ascii="Arial" w:eastAsia="Arial" w:hAnsi="Arial" w:cs="Arial"/>
          <w:sz w:val="20"/>
          <w:szCs w:val="20"/>
          <w:lang w:val="fr-CH"/>
        </w:rPr>
        <w:t xml:space="preserve"> du produit des </w:t>
      </w:r>
      <w:r w:rsidR="00DF20B3" w:rsidRPr="000B431F">
        <w:rPr>
          <w:rFonts w:ascii="Arial" w:eastAsia="Arial" w:hAnsi="Arial" w:cs="Arial"/>
          <w:sz w:val="20"/>
          <w:szCs w:val="20"/>
          <w:lang w:val="fr-CH"/>
        </w:rPr>
        <w:t xml:space="preserve">finances de </w:t>
      </w:r>
      <w:r w:rsidR="003A7A47" w:rsidRPr="000B431F">
        <w:rPr>
          <w:rFonts w:ascii="Arial" w:eastAsia="Arial" w:hAnsi="Arial" w:cs="Arial"/>
          <w:sz w:val="20"/>
          <w:szCs w:val="20"/>
          <w:lang w:val="fr-CH"/>
        </w:rPr>
        <w:t>passe, le montant de la différence jusqu</w:t>
      </w:r>
      <w:r w:rsidR="009A41EB" w:rsidRPr="000B431F">
        <w:rPr>
          <w:rFonts w:ascii="Arial" w:eastAsia="Arial" w:hAnsi="Arial" w:cs="Arial"/>
          <w:sz w:val="20"/>
          <w:szCs w:val="20"/>
          <w:lang w:val="fr-CH"/>
        </w:rPr>
        <w:t>'</w:t>
      </w:r>
      <w:r w:rsidR="003A7A47" w:rsidRPr="000B431F">
        <w:rPr>
          <w:rFonts w:ascii="Arial" w:eastAsia="Arial" w:hAnsi="Arial" w:cs="Arial"/>
          <w:sz w:val="20"/>
          <w:szCs w:val="20"/>
          <w:lang w:val="fr-CH"/>
        </w:rPr>
        <w:t>à la couverture de la quote-part de 60</w:t>
      </w:r>
      <w:r w:rsidR="00EA47F8" w:rsidRPr="000B431F">
        <w:rPr>
          <w:rFonts w:ascii="Arial" w:eastAsia="Arial" w:hAnsi="Arial" w:cs="Arial"/>
          <w:sz w:val="20"/>
          <w:szCs w:val="20"/>
          <w:lang w:val="fr-CH"/>
        </w:rPr>
        <w:t>%</w:t>
      </w:r>
      <w:r w:rsidR="003A7A47" w:rsidRPr="000B431F">
        <w:rPr>
          <w:rFonts w:ascii="Arial" w:eastAsia="Arial" w:hAnsi="Arial" w:cs="Arial"/>
          <w:sz w:val="20"/>
          <w:szCs w:val="20"/>
          <w:lang w:val="fr-CH"/>
        </w:rPr>
        <w:t xml:space="preserve"> du produit de</w:t>
      </w:r>
      <w:r w:rsidR="00DF20B3" w:rsidRPr="000B431F">
        <w:rPr>
          <w:rFonts w:ascii="Arial" w:eastAsia="Arial" w:hAnsi="Arial" w:cs="Arial"/>
          <w:sz w:val="20"/>
          <w:szCs w:val="20"/>
          <w:lang w:val="fr-CH"/>
        </w:rPr>
        <w:t xml:space="preserve">s finances de </w:t>
      </w:r>
      <w:r w:rsidR="003A7A47" w:rsidRPr="000B431F">
        <w:rPr>
          <w:rFonts w:ascii="Arial" w:eastAsia="Arial" w:hAnsi="Arial" w:cs="Arial"/>
          <w:sz w:val="20"/>
          <w:szCs w:val="20"/>
          <w:lang w:val="fr-CH"/>
        </w:rPr>
        <w:t>passe doit ultérieurement être versé en entier pour prolonger ou améliorer le barème de répartition ou être attribué à un concours de formations</w:t>
      </w:r>
      <w:r w:rsidRPr="000B431F">
        <w:rPr>
          <w:rFonts w:ascii="Arial" w:hAnsi="Arial" w:cs="Arial"/>
          <w:spacing w:val="-1"/>
          <w:sz w:val="20"/>
          <w:szCs w:val="20"/>
          <w:lang w:val="fr-CH"/>
        </w:rPr>
        <w:t>.</w:t>
      </w:r>
    </w:p>
    <w:p w14:paraId="48685636" w14:textId="77777777" w:rsidR="003954C4" w:rsidRPr="000B431F" w:rsidRDefault="003A7A47" w:rsidP="000C65ED">
      <w:pPr>
        <w:widowControl w:val="0"/>
        <w:numPr>
          <w:ilvl w:val="0"/>
          <w:numId w:val="13"/>
        </w:numPr>
        <w:spacing w:before="120"/>
        <w:ind w:left="567" w:hanging="425"/>
        <w:rPr>
          <w:rFonts w:ascii="Arial" w:eastAsia="Arial" w:hAnsi="Arial" w:cs="Arial"/>
          <w:sz w:val="20"/>
          <w:szCs w:val="20"/>
          <w:lang w:val="fr-CH"/>
        </w:rPr>
      </w:pPr>
      <w:r w:rsidRPr="000B431F">
        <w:rPr>
          <w:rFonts w:ascii="Arial" w:eastAsia="Arial" w:hAnsi="Arial" w:cs="Arial"/>
          <w:sz w:val="20"/>
          <w:szCs w:val="20"/>
          <w:lang w:val="fr-CH"/>
        </w:rPr>
        <w:t>Le mode d</w:t>
      </w:r>
      <w:r w:rsidR="009A41EB" w:rsidRPr="000B431F">
        <w:rPr>
          <w:rFonts w:ascii="Arial" w:eastAsia="Arial" w:hAnsi="Arial" w:cs="Arial"/>
          <w:sz w:val="20"/>
          <w:szCs w:val="20"/>
          <w:lang w:val="fr-CH"/>
        </w:rPr>
        <w:t>'</w:t>
      </w:r>
      <w:r w:rsidRPr="000B431F">
        <w:rPr>
          <w:rFonts w:ascii="Arial" w:eastAsia="Arial" w:hAnsi="Arial" w:cs="Arial"/>
          <w:sz w:val="20"/>
          <w:szCs w:val="20"/>
          <w:lang w:val="fr-CH"/>
        </w:rPr>
        <w:t>attribution doit être mentionné dans le Plan de tir, respectivement le règlement. Le transfert des montants de différence entre les diverses catégories n</w:t>
      </w:r>
      <w:r w:rsidR="009A41EB" w:rsidRPr="000B431F">
        <w:rPr>
          <w:rFonts w:ascii="Arial" w:eastAsia="Arial" w:hAnsi="Arial" w:cs="Arial"/>
          <w:sz w:val="20"/>
          <w:szCs w:val="20"/>
          <w:lang w:val="fr-CH"/>
        </w:rPr>
        <w:t>'</w:t>
      </w:r>
      <w:r w:rsidRPr="000B431F">
        <w:rPr>
          <w:rFonts w:ascii="Arial" w:eastAsia="Arial" w:hAnsi="Arial" w:cs="Arial"/>
          <w:sz w:val="20"/>
          <w:szCs w:val="20"/>
          <w:lang w:val="fr-CH"/>
        </w:rPr>
        <w:t>est pas autorisé</w:t>
      </w:r>
      <w:r w:rsidR="003954C4" w:rsidRPr="000B431F">
        <w:rPr>
          <w:rFonts w:ascii="Arial" w:eastAsia="Arial" w:hAnsi="Arial" w:cs="Arial"/>
          <w:sz w:val="20"/>
          <w:szCs w:val="20"/>
          <w:lang w:val="fr-CH"/>
        </w:rPr>
        <w:t>.</w:t>
      </w:r>
    </w:p>
    <w:p w14:paraId="65C0293C" w14:textId="77777777" w:rsidR="008867FA" w:rsidRPr="000B431F" w:rsidRDefault="008867FA" w:rsidP="003954C4">
      <w:pPr>
        <w:pStyle w:val="Text"/>
        <w:spacing w:before="240" w:after="0"/>
        <w:jc w:val="left"/>
        <w:rPr>
          <w:rFonts w:cs="Arial"/>
          <w:spacing w:val="-1"/>
          <w:sz w:val="20"/>
          <w:lang w:val="fr-CH"/>
        </w:rPr>
      </w:pPr>
    </w:p>
    <w:p w14:paraId="17FAD7EA" w14:textId="77777777" w:rsidR="00C431EC" w:rsidRPr="00FF7016" w:rsidRDefault="008849B6" w:rsidP="00C431EC">
      <w:pPr>
        <w:tabs>
          <w:tab w:val="left" w:pos="989"/>
        </w:tabs>
        <w:spacing w:before="119"/>
        <w:ind w:right="277"/>
        <w:rPr>
          <w:rFonts w:ascii="Arial" w:hAnsi="Arial" w:cs="Arial"/>
          <w:b/>
          <w:bCs/>
          <w:sz w:val="28"/>
          <w:szCs w:val="28"/>
          <w:lang w:val="fr-CH"/>
        </w:rPr>
      </w:pPr>
      <w:r w:rsidRPr="00FF7016">
        <w:rPr>
          <w:rFonts w:ascii="Arial" w:hAnsi="Arial" w:cs="Arial"/>
          <w:b/>
          <w:bCs/>
          <w:sz w:val="28"/>
          <w:szCs w:val="28"/>
          <w:lang w:val="fr-CH"/>
        </w:rPr>
        <w:t>Rema</w:t>
      </w:r>
      <w:r w:rsidR="00A81AE2" w:rsidRPr="00FF7016">
        <w:rPr>
          <w:rFonts w:ascii="Arial" w:hAnsi="Arial" w:cs="Arial"/>
          <w:b/>
          <w:bCs/>
          <w:sz w:val="28"/>
          <w:szCs w:val="28"/>
          <w:lang w:val="fr-CH"/>
        </w:rPr>
        <w:t>r</w:t>
      </w:r>
      <w:r w:rsidRPr="00FF7016">
        <w:rPr>
          <w:rFonts w:ascii="Arial" w:hAnsi="Arial" w:cs="Arial"/>
          <w:b/>
          <w:bCs/>
          <w:sz w:val="28"/>
          <w:szCs w:val="28"/>
          <w:lang w:val="fr-CH"/>
        </w:rPr>
        <w:t>ques</w:t>
      </w:r>
    </w:p>
    <w:p w14:paraId="0D39DBD1" w14:textId="77777777" w:rsidR="00C431EC" w:rsidRPr="000B431F" w:rsidRDefault="008849B6" w:rsidP="00C431EC">
      <w:pPr>
        <w:spacing w:before="120"/>
        <w:rPr>
          <w:rFonts w:ascii="Arial" w:hAnsi="Arial" w:cs="Arial"/>
          <w:spacing w:val="-1"/>
          <w:sz w:val="20"/>
          <w:lang w:val="fr-CH"/>
        </w:rPr>
      </w:pPr>
      <w:r w:rsidRPr="000B431F">
        <w:rPr>
          <w:rFonts w:ascii="Arial" w:hAnsi="Arial" w:cs="Arial"/>
          <w:spacing w:val="-1"/>
          <w:sz w:val="20"/>
          <w:lang w:val="fr-CH"/>
        </w:rPr>
        <w:t xml:space="preserve">La classe d'âge </w:t>
      </w:r>
      <w:r w:rsidR="00C431EC" w:rsidRPr="000B431F">
        <w:rPr>
          <w:rFonts w:ascii="Arial" w:hAnsi="Arial" w:cs="Arial"/>
          <w:b/>
          <w:bCs/>
          <w:spacing w:val="-1"/>
          <w:sz w:val="20"/>
          <w:lang w:val="fr-CH"/>
        </w:rPr>
        <w:t>EO</w:t>
      </w:r>
      <w:r w:rsidR="00C431EC" w:rsidRPr="000B431F">
        <w:rPr>
          <w:rFonts w:ascii="Arial" w:hAnsi="Arial" w:cs="Arial"/>
          <w:spacing w:val="-1"/>
          <w:sz w:val="20"/>
          <w:lang w:val="fr-CH"/>
        </w:rPr>
        <w:t xml:space="preserve"> (Elite</w:t>
      </w:r>
      <w:r w:rsidRPr="000B431F">
        <w:rPr>
          <w:rFonts w:ascii="Arial" w:hAnsi="Arial" w:cs="Arial"/>
          <w:spacing w:val="-1"/>
          <w:sz w:val="20"/>
          <w:lang w:val="fr-CH"/>
        </w:rPr>
        <w:t xml:space="preserve"> ouvert</w:t>
      </w:r>
      <w:r w:rsidR="00C431EC" w:rsidRPr="000B431F">
        <w:rPr>
          <w:rFonts w:ascii="Arial" w:hAnsi="Arial" w:cs="Arial"/>
          <w:spacing w:val="-1"/>
          <w:sz w:val="20"/>
          <w:lang w:val="fr-CH"/>
        </w:rPr>
        <w:t xml:space="preserve">) </w:t>
      </w:r>
      <w:r w:rsidRPr="000B431F">
        <w:rPr>
          <w:rFonts w:ascii="Arial" w:hAnsi="Arial" w:cs="Arial"/>
          <w:spacing w:val="-1"/>
          <w:sz w:val="20"/>
          <w:lang w:val="fr-CH"/>
        </w:rPr>
        <w:t>ne doit pas être proposée</w:t>
      </w:r>
      <w:r w:rsidR="00C431EC" w:rsidRPr="000B431F">
        <w:rPr>
          <w:rFonts w:ascii="Arial" w:hAnsi="Arial" w:cs="Arial"/>
          <w:spacing w:val="-1"/>
          <w:sz w:val="20"/>
          <w:lang w:val="fr-CH"/>
        </w:rPr>
        <w:t xml:space="preserve">. </w:t>
      </w:r>
    </w:p>
    <w:p w14:paraId="7FB2900D" w14:textId="77777777" w:rsidR="00BA7ECB" w:rsidRPr="000B431F" w:rsidRDefault="00BA7ECB" w:rsidP="00C431EC">
      <w:pPr>
        <w:spacing w:before="120"/>
        <w:rPr>
          <w:rFonts w:ascii="Arial" w:hAnsi="Arial" w:cs="Arial"/>
          <w:spacing w:val="-1"/>
          <w:sz w:val="20"/>
          <w:lang w:val="fr-CH"/>
        </w:rPr>
      </w:pPr>
      <w:r w:rsidRPr="000B431F">
        <w:rPr>
          <w:rFonts w:ascii="Arial" w:hAnsi="Arial" w:cs="Arial"/>
          <w:spacing w:val="-1"/>
          <w:sz w:val="20"/>
          <w:lang w:val="fr-CH"/>
        </w:rPr>
        <w:t>Les demandes se multiplient toutefois lors de manifestations de tir lors desquelles les Juniors (U21) ou les Vétérans souhaitent participer à la classe ouverte en renonçant à tous les avantages.</w:t>
      </w:r>
    </w:p>
    <w:p w14:paraId="004D4C98" w14:textId="77777777" w:rsidR="00BA7ECB" w:rsidRPr="000B431F" w:rsidRDefault="00BA7ECB" w:rsidP="00C431EC">
      <w:pPr>
        <w:spacing w:before="120"/>
        <w:rPr>
          <w:rFonts w:ascii="Arial" w:hAnsi="Arial" w:cs="Arial"/>
          <w:spacing w:val="-1"/>
          <w:sz w:val="20"/>
          <w:lang w:val="fr-CH"/>
        </w:rPr>
      </w:pPr>
      <w:r w:rsidRPr="000B431F">
        <w:rPr>
          <w:rFonts w:ascii="Arial" w:hAnsi="Arial" w:cs="Arial"/>
          <w:spacing w:val="-1"/>
          <w:sz w:val="20"/>
          <w:lang w:val="fr-CH"/>
        </w:rPr>
        <w:t xml:space="preserve">La position couchée appuyée pour les </w:t>
      </w:r>
      <w:r w:rsidR="00854668" w:rsidRPr="000B431F">
        <w:rPr>
          <w:rFonts w:ascii="Arial" w:hAnsi="Arial" w:cs="Arial"/>
          <w:spacing w:val="-1"/>
          <w:sz w:val="20"/>
          <w:lang w:val="fr-CH"/>
        </w:rPr>
        <w:t>S</w:t>
      </w:r>
      <w:r w:rsidRPr="000B431F">
        <w:rPr>
          <w:rFonts w:ascii="Arial" w:hAnsi="Arial" w:cs="Arial"/>
          <w:spacing w:val="-1"/>
          <w:sz w:val="20"/>
          <w:lang w:val="fr-CH"/>
        </w:rPr>
        <w:t>eniors</w:t>
      </w:r>
      <w:r w:rsidR="00854668" w:rsidRPr="000B431F">
        <w:rPr>
          <w:rFonts w:ascii="Arial" w:hAnsi="Arial" w:cs="Arial"/>
          <w:spacing w:val="-1"/>
          <w:sz w:val="20"/>
          <w:lang w:val="fr-CH"/>
        </w:rPr>
        <w:t>-</w:t>
      </w:r>
      <w:r w:rsidRPr="000B431F">
        <w:rPr>
          <w:rFonts w:ascii="Arial" w:hAnsi="Arial" w:cs="Arial"/>
          <w:spacing w:val="-1"/>
          <w:sz w:val="20"/>
          <w:lang w:val="fr-CH"/>
        </w:rPr>
        <w:t xml:space="preserve">vétérans </w:t>
      </w:r>
      <w:r w:rsidR="00854668" w:rsidRPr="000B431F">
        <w:rPr>
          <w:rFonts w:ascii="Arial" w:hAnsi="Arial" w:cs="Arial"/>
          <w:spacing w:val="-1"/>
          <w:sz w:val="20"/>
          <w:lang w:val="fr-CH"/>
        </w:rPr>
        <w:t>ne constitue</w:t>
      </w:r>
      <w:r w:rsidRPr="000B431F">
        <w:rPr>
          <w:rFonts w:ascii="Arial" w:hAnsi="Arial" w:cs="Arial"/>
          <w:spacing w:val="-1"/>
          <w:sz w:val="20"/>
          <w:lang w:val="fr-CH"/>
        </w:rPr>
        <w:t xml:space="preserve"> pas un allègement de la position, mais un </w:t>
      </w:r>
      <w:r w:rsidRPr="000B431F">
        <w:rPr>
          <w:rFonts w:ascii="Arial" w:hAnsi="Arial" w:cs="Arial"/>
          <w:b/>
          <w:spacing w:val="-1"/>
          <w:sz w:val="20"/>
          <w:lang w:val="fr-CH"/>
        </w:rPr>
        <w:t>avantage lié à l'âge</w:t>
      </w:r>
      <w:r w:rsidRPr="000B431F">
        <w:rPr>
          <w:rFonts w:ascii="Arial" w:hAnsi="Arial" w:cs="Arial"/>
          <w:spacing w:val="-1"/>
          <w:sz w:val="20"/>
          <w:lang w:val="fr-CH"/>
        </w:rPr>
        <w:t xml:space="preserve"> afin que les camarades puissent participer le plus longtemps possible aux activités de la société. Il faut toutefois veiller à ce que soit l</w:t>
      </w:r>
      <w:r w:rsidR="00854668" w:rsidRPr="000B431F">
        <w:rPr>
          <w:rFonts w:ascii="Arial" w:hAnsi="Arial" w:cs="Arial"/>
          <w:spacing w:val="-1"/>
          <w:sz w:val="20"/>
          <w:lang w:val="fr-CH"/>
        </w:rPr>
        <w:t>e tireur est en</w:t>
      </w:r>
      <w:r w:rsidRPr="000B431F">
        <w:rPr>
          <w:rFonts w:ascii="Arial" w:hAnsi="Arial" w:cs="Arial"/>
          <w:spacing w:val="-1"/>
          <w:sz w:val="20"/>
          <w:lang w:val="fr-CH"/>
        </w:rPr>
        <w:t xml:space="preserve"> position «couché», soit la main tenant le fusil </w:t>
      </w:r>
      <w:r w:rsidR="00854668" w:rsidRPr="000B431F">
        <w:rPr>
          <w:rFonts w:ascii="Arial" w:hAnsi="Arial" w:cs="Arial"/>
          <w:spacing w:val="-1"/>
          <w:sz w:val="20"/>
          <w:lang w:val="fr-CH"/>
        </w:rPr>
        <w:t>est</w:t>
      </w:r>
      <w:r w:rsidRPr="000B431F">
        <w:rPr>
          <w:rFonts w:ascii="Arial" w:hAnsi="Arial" w:cs="Arial"/>
          <w:spacing w:val="-1"/>
          <w:sz w:val="20"/>
          <w:lang w:val="fr-CH"/>
        </w:rPr>
        <w:t xml:space="preserve"> posée sur le support, mais pas </w:t>
      </w:r>
      <w:r w:rsidR="00854668" w:rsidRPr="000B431F">
        <w:rPr>
          <w:rFonts w:ascii="Arial" w:hAnsi="Arial" w:cs="Arial"/>
          <w:spacing w:val="-1"/>
          <w:sz w:val="20"/>
          <w:lang w:val="fr-CH"/>
        </w:rPr>
        <w:t>les deux ensembles</w:t>
      </w:r>
      <w:r w:rsidRPr="000B431F">
        <w:rPr>
          <w:rFonts w:ascii="Arial" w:hAnsi="Arial" w:cs="Arial"/>
          <w:spacing w:val="-1"/>
          <w:sz w:val="20"/>
          <w:lang w:val="fr-CH"/>
        </w:rPr>
        <w:t>. La description de la position «</w:t>
      </w:r>
      <w:r w:rsidR="00854668" w:rsidRPr="000B431F">
        <w:rPr>
          <w:rFonts w:ascii="Arial" w:hAnsi="Arial" w:cs="Arial"/>
          <w:b/>
          <w:spacing w:val="-1"/>
          <w:sz w:val="20"/>
          <w:lang w:val="fr-CH"/>
        </w:rPr>
        <w:t>sur</w:t>
      </w:r>
      <w:r w:rsidR="00854668" w:rsidRPr="000B431F">
        <w:rPr>
          <w:rFonts w:ascii="Arial" w:hAnsi="Arial" w:cs="Arial"/>
          <w:spacing w:val="-1"/>
          <w:sz w:val="20"/>
          <w:lang w:val="fr-CH"/>
        </w:rPr>
        <w:t xml:space="preserve"> </w:t>
      </w:r>
      <w:r w:rsidR="00854668" w:rsidRPr="000B431F">
        <w:rPr>
          <w:rFonts w:ascii="Arial" w:hAnsi="Arial" w:cs="Arial"/>
          <w:b/>
          <w:spacing w:val="-1"/>
          <w:sz w:val="20"/>
          <w:lang w:val="fr-CH"/>
        </w:rPr>
        <w:t>appui</w:t>
      </w:r>
      <w:r w:rsidRPr="000B431F">
        <w:rPr>
          <w:rFonts w:ascii="Arial" w:hAnsi="Arial" w:cs="Arial"/>
          <w:spacing w:val="-1"/>
          <w:sz w:val="20"/>
          <w:lang w:val="fr-CH"/>
        </w:rPr>
        <w:t>» se trouve dans les règlements sous «</w:t>
      </w:r>
      <w:r w:rsidRPr="000B431F">
        <w:rPr>
          <w:rFonts w:ascii="Arial" w:hAnsi="Arial" w:cs="Arial"/>
          <w:b/>
          <w:spacing w:val="-1"/>
          <w:sz w:val="20"/>
          <w:lang w:val="fr-CH"/>
        </w:rPr>
        <w:t xml:space="preserve">Couché </w:t>
      </w:r>
      <w:r w:rsidR="00854668" w:rsidRPr="000B431F">
        <w:rPr>
          <w:rFonts w:ascii="Arial" w:hAnsi="Arial" w:cs="Arial"/>
          <w:b/>
          <w:spacing w:val="-1"/>
          <w:sz w:val="20"/>
          <w:lang w:val="fr-CH"/>
        </w:rPr>
        <w:t xml:space="preserve">sur </w:t>
      </w:r>
      <w:r w:rsidRPr="000B431F">
        <w:rPr>
          <w:rFonts w:ascii="Arial" w:hAnsi="Arial" w:cs="Arial"/>
          <w:b/>
          <w:spacing w:val="-1"/>
          <w:sz w:val="20"/>
          <w:lang w:val="fr-CH"/>
        </w:rPr>
        <w:t>ap</w:t>
      </w:r>
      <w:r w:rsidR="00854668" w:rsidRPr="000B431F">
        <w:rPr>
          <w:rFonts w:ascii="Arial" w:hAnsi="Arial" w:cs="Arial"/>
          <w:b/>
          <w:spacing w:val="-1"/>
          <w:sz w:val="20"/>
          <w:lang w:val="fr-CH"/>
        </w:rPr>
        <w:t xml:space="preserve">pui </w:t>
      </w:r>
      <w:r w:rsidRPr="000B431F">
        <w:rPr>
          <w:rFonts w:ascii="Arial" w:hAnsi="Arial" w:cs="Arial"/>
          <w:b/>
          <w:spacing w:val="-1"/>
          <w:sz w:val="20"/>
          <w:lang w:val="fr-CH"/>
        </w:rPr>
        <w:t xml:space="preserve">pour mousqueton et </w:t>
      </w:r>
      <w:r w:rsidR="00854668" w:rsidRPr="000B431F">
        <w:rPr>
          <w:rFonts w:ascii="Arial" w:hAnsi="Arial" w:cs="Arial"/>
          <w:b/>
          <w:spacing w:val="-1"/>
          <w:sz w:val="20"/>
          <w:lang w:val="fr-CH"/>
        </w:rPr>
        <w:t>fusil</w:t>
      </w:r>
      <w:r w:rsidRPr="000B431F">
        <w:rPr>
          <w:rFonts w:ascii="Arial" w:hAnsi="Arial" w:cs="Arial"/>
          <w:spacing w:val="-1"/>
          <w:sz w:val="20"/>
          <w:lang w:val="fr-CH"/>
        </w:rPr>
        <w:t>».</w:t>
      </w:r>
    </w:p>
    <w:p w14:paraId="30801F16" w14:textId="77777777" w:rsidR="00C431EC" w:rsidRPr="000B431F" w:rsidRDefault="00C431EC" w:rsidP="00C431EC">
      <w:pPr>
        <w:rPr>
          <w:rFonts w:ascii="Arial" w:hAnsi="Arial" w:cs="Arial"/>
          <w:spacing w:val="-1"/>
          <w:sz w:val="20"/>
          <w:lang w:val="fr-CH"/>
        </w:rPr>
      </w:pPr>
    </w:p>
    <w:p w14:paraId="3E356DDA" w14:textId="77777777" w:rsidR="00A81AE2" w:rsidRPr="000B431F" w:rsidRDefault="00A81AE2" w:rsidP="00C431EC">
      <w:pPr>
        <w:rPr>
          <w:rFonts w:ascii="Arial" w:hAnsi="Arial" w:cs="Arial"/>
          <w:spacing w:val="-1"/>
          <w:sz w:val="20"/>
          <w:lang w:val="fr-CH"/>
        </w:rPr>
      </w:pPr>
      <w:r w:rsidRPr="000B431F">
        <w:rPr>
          <w:rFonts w:ascii="Arial" w:hAnsi="Arial" w:cs="Arial"/>
          <w:spacing w:val="-1"/>
          <w:sz w:val="20"/>
          <w:lang w:val="fr-CH"/>
        </w:rPr>
        <w:t>La désignation «</w:t>
      </w:r>
      <w:r w:rsidRPr="000B431F">
        <w:rPr>
          <w:rFonts w:ascii="Arial" w:hAnsi="Arial" w:cs="Arial"/>
          <w:b/>
          <w:spacing w:val="-1"/>
          <w:sz w:val="20"/>
          <w:lang w:val="fr-CH"/>
        </w:rPr>
        <w:t>Concours des vainqueurs de la fête</w:t>
      </w:r>
      <w:r w:rsidRPr="000B431F">
        <w:rPr>
          <w:rFonts w:ascii="Arial" w:hAnsi="Arial" w:cs="Arial"/>
          <w:spacing w:val="-1"/>
          <w:sz w:val="20"/>
          <w:lang w:val="fr-CH"/>
        </w:rPr>
        <w:t xml:space="preserve">» ne doit plus être utilisée, car cette désignation a une signification spéciale lors des fêtes de tir selon les </w:t>
      </w:r>
      <w:proofErr w:type="spellStart"/>
      <w:r w:rsidRPr="000B431F">
        <w:rPr>
          <w:rFonts w:ascii="Arial" w:hAnsi="Arial" w:cs="Arial"/>
          <w:spacing w:val="-1"/>
          <w:sz w:val="20"/>
          <w:lang w:val="fr-CH"/>
        </w:rPr>
        <w:t>RTSp</w:t>
      </w:r>
      <w:proofErr w:type="spellEnd"/>
      <w:r w:rsidRPr="000B431F">
        <w:rPr>
          <w:rFonts w:ascii="Arial" w:hAnsi="Arial" w:cs="Arial"/>
          <w:spacing w:val="-1"/>
          <w:sz w:val="20"/>
          <w:lang w:val="fr-CH"/>
        </w:rPr>
        <w:t>. Les désignations «</w:t>
      </w:r>
      <w:r w:rsidRPr="000B431F">
        <w:rPr>
          <w:rFonts w:ascii="Arial" w:hAnsi="Arial" w:cs="Arial"/>
          <w:b/>
          <w:spacing w:val="-1"/>
          <w:sz w:val="20"/>
          <w:lang w:val="fr-CH"/>
        </w:rPr>
        <w:t>Vainqueur de la manifestation</w:t>
      </w:r>
      <w:r w:rsidRPr="000B431F">
        <w:rPr>
          <w:rFonts w:ascii="Arial" w:hAnsi="Arial" w:cs="Arial"/>
          <w:spacing w:val="-1"/>
          <w:sz w:val="20"/>
          <w:lang w:val="fr-CH"/>
        </w:rPr>
        <w:t>», «</w:t>
      </w:r>
      <w:r w:rsidRPr="000B431F">
        <w:rPr>
          <w:rFonts w:ascii="Arial" w:hAnsi="Arial" w:cs="Arial"/>
          <w:b/>
          <w:spacing w:val="-1"/>
          <w:sz w:val="20"/>
          <w:lang w:val="fr-CH"/>
        </w:rPr>
        <w:t>Vainqueur de la combinaison</w:t>
      </w:r>
      <w:r w:rsidRPr="000B431F">
        <w:rPr>
          <w:rFonts w:ascii="Arial" w:hAnsi="Arial" w:cs="Arial"/>
          <w:spacing w:val="-1"/>
          <w:sz w:val="20"/>
          <w:lang w:val="fr-CH"/>
        </w:rPr>
        <w:t>» ou «</w:t>
      </w:r>
      <w:r w:rsidRPr="000B431F">
        <w:rPr>
          <w:rFonts w:ascii="Arial" w:hAnsi="Arial" w:cs="Arial"/>
          <w:b/>
          <w:spacing w:val="-1"/>
          <w:sz w:val="20"/>
          <w:lang w:val="fr-CH"/>
        </w:rPr>
        <w:t>Vainqueur du jubilé</w:t>
      </w:r>
      <w:r w:rsidRPr="000B431F">
        <w:rPr>
          <w:rFonts w:ascii="Arial" w:hAnsi="Arial" w:cs="Arial"/>
          <w:spacing w:val="-1"/>
          <w:sz w:val="20"/>
          <w:lang w:val="fr-CH"/>
        </w:rPr>
        <w:t>» n'ont, elles, aucune importance.</w:t>
      </w:r>
    </w:p>
    <w:p w14:paraId="22C42AC6" w14:textId="77777777" w:rsidR="00A81AE2" w:rsidRPr="000B431F" w:rsidRDefault="00A81AE2" w:rsidP="00C431EC">
      <w:pPr>
        <w:rPr>
          <w:rFonts w:ascii="Arial" w:hAnsi="Arial" w:cs="Arial"/>
          <w:spacing w:val="-1"/>
          <w:sz w:val="20"/>
          <w:lang w:val="fr-CH"/>
        </w:rPr>
      </w:pPr>
    </w:p>
    <w:p w14:paraId="5AA9BAF4" w14:textId="77777777" w:rsidR="00C431EC" w:rsidRPr="000B431F" w:rsidRDefault="00A81AE2" w:rsidP="00C431EC">
      <w:pPr>
        <w:rPr>
          <w:rFonts w:ascii="Arial" w:hAnsi="Arial" w:cs="Arial"/>
          <w:spacing w:val="-1"/>
          <w:sz w:val="20"/>
          <w:lang w:val="fr-CH"/>
        </w:rPr>
      </w:pPr>
      <w:r w:rsidRPr="000B431F">
        <w:rPr>
          <w:rFonts w:ascii="Arial" w:hAnsi="Arial" w:cs="Arial"/>
          <w:spacing w:val="-1"/>
          <w:sz w:val="20"/>
          <w:lang w:val="fr-CH"/>
        </w:rPr>
        <w:t xml:space="preserve">Dans le modèle de Plan de tir ci-dessous, le prix de la cartouche 11 est mentionné comme </w:t>
      </w:r>
      <w:r w:rsidRPr="000B431F">
        <w:rPr>
          <w:rFonts w:ascii="Arial" w:hAnsi="Arial" w:cs="Arial"/>
          <w:b/>
          <w:spacing w:val="-1"/>
          <w:sz w:val="20"/>
          <w:lang w:val="fr-CH"/>
        </w:rPr>
        <w:t>supplément</w:t>
      </w:r>
      <w:r w:rsidRPr="000B431F">
        <w:rPr>
          <w:rFonts w:ascii="Arial" w:hAnsi="Arial" w:cs="Arial"/>
          <w:spacing w:val="-1"/>
          <w:sz w:val="20"/>
          <w:lang w:val="fr-CH"/>
        </w:rPr>
        <w:t xml:space="preserve"> et est donc indiqué de manière honnête et correcte. L'organisateur est libre de mentionner des prix mixtes dans le Plan de tir conformément à l'exemple ci-dessous (programme de 12 coups).</w:t>
      </w:r>
    </w:p>
    <w:p w14:paraId="3C76185A" w14:textId="77777777" w:rsidR="00A81AE2" w:rsidRPr="000B431F" w:rsidRDefault="00A81AE2" w:rsidP="00C431EC">
      <w:pPr>
        <w:rPr>
          <w:rFonts w:ascii="Arial" w:hAnsi="Arial" w:cs="Arial"/>
          <w:spacing w:val="-1"/>
          <w:sz w:val="20"/>
          <w:lang w:val="fr-CH"/>
        </w:rPr>
      </w:pPr>
    </w:p>
    <w:p w14:paraId="19911C40" w14:textId="77777777" w:rsidR="00C431EC" w:rsidRPr="000B431F" w:rsidRDefault="00A81AE2" w:rsidP="00C431EC">
      <w:pPr>
        <w:tabs>
          <w:tab w:val="right" w:pos="-1800"/>
          <w:tab w:val="left" w:pos="2520"/>
        </w:tabs>
        <w:spacing w:after="120"/>
        <w:ind w:left="2552" w:hanging="2552"/>
        <w:rPr>
          <w:rFonts w:ascii="Arial" w:hAnsi="Arial" w:cs="Arial"/>
          <w:b/>
          <w:sz w:val="20"/>
          <w:lang w:val="fr-CH"/>
        </w:rPr>
      </w:pPr>
      <w:proofErr w:type="spellStart"/>
      <w:r w:rsidRPr="000B431F">
        <w:rPr>
          <w:rFonts w:ascii="Arial" w:hAnsi="Arial" w:cs="Arial"/>
          <w:bCs/>
          <w:sz w:val="20"/>
          <w:lang w:val="fr-CH"/>
        </w:rPr>
        <w:t>Cart</w:t>
      </w:r>
      <w:proofErr w:type="spellEnd"/>
      <w:r w:rsidRPr="000B431F">
        <w:rPr>
          <w:rFonts w:ascii="Arial" w:hAnsi="Arial" w:cs="Arial"/>
          <w:bCs/>
          <w:sz w:val="20"/>
          <w:lang w:val="fr-CH"/>
        </w:rPr>
        <w:t xml:space="preserve">. </w:t>
      </w:r>
      <w:r w:rsidR="00C431EC" w:rsidRPr="000B431F">
        <w:rPr>
          <w:rFonts w:ascii="Arial" w:hAnsi="Arial" w:cs="Arial"/>
          <w:bCs/>
          <w:sz w:val="20"/>
          <w:lang w:val="fr-CH"/>
        </w:rPr>
        <w:t>90</w:t>
      </w:r>
      <w:r w:rsidR="00C431EC" w:rsidRPr="000B431F">
        <w:rPr>
          <w:rFonts w:ascii="Arial" w:hAnsi="Arial" w:cs="Arial"/>
          <w:b/>
          <w:sz w:val="20"/>
          <w:lang w:val="fr-CH"/>
        </w:rPr>
        <w:tab/>
        <w:t>22.00</w:t>
      </w:r>
      <w:r w:rsidR="008849B6" w:rsidRPr="000B431F">
        <w:rPr>
          <w:rFonts w:ascii="Arial" w:hAnsi="Arial" w:cs="Arial"/>
          <w:b/>
          <w:sz w:val="20"/>
          <w:lang w:val="fr-CH"/>
        </w:rPr>
        <w:t xml:space="preserve"> CHF</w:t>
      </w:r>
    </w:p>
    <w:p w14:paraId="6EF577C6" w14:textId="77777777" w:rsidR="00C431EC" w:rsidRPr="000B431F" w:rsidRDefault="00C431EC" w:rsidP="00C431EC">
      <w:pPr>
        <w:tabs>
          <w:tab w:val="right" w:pos="-1800"/>
          <w:tab w:val="left" w:pos="2520"/>
        </w:tabs>
        <w:spacing w:after="120"/>
        <w:ind w:left="2552" w:hanging="2552"/>
        <w:rPr>
          <w:rFonts w:ascii="Arial" w:hAnsi="Arial" w:cs="Arial"/>
          <w:sz w:val="18"/>
          <w:szCs w:val="18"/>
          <w:lang w:val="fr-CH"/>
        </w:rPr>
      </w:pPr>
      <w:r w:rsidRPr="000B431F">
        <w:rPr>
          <w:rFonts w:ascii="Arial" w:hAnsi="Arial" w:cs="Arial"/>
          <w:b/>
          <w:sz w:val="20"/>
          <w:lang w:val="fr-CH"/>
        </w:rPr>
        <w:tab/>
      </w:r>
      <w:r w:rsidRPr="000B431F">
        <w:rPr>
          <w:rFonts w:ascii="Arial" w:hAnsi="Arial" w:cs="Arial"/>
          <w:sz w:val="18"/>
          <w:szCs w:val="18"/>
          <w:lang w:val="fr-CH"/>
        </w:rPr>
        <w:t>(</w:t>
      </w:r>
      <w:r w:rsidR="00046927" w:rsidRPr="000B431F">
        <w:rPr>
          <w:rFonts w:ascii="Arial" w:hAnsi="Arial" w:cs="Arial"/>
          <w:sz w:val="18"/>
          <w:szCs w:val="18"/>
          <w:lang w:val="fr-CH"/>
        </w:rPr>
        <w:t xml:space="preserve">émolument </w:t>
      </w:r>
      <w:r w:rsidR="007A1C82" w:rsidRPr="000B431F">
        <w:rPr>
          <w:rFonts w:ascii="Arial" w:hAnsi="Arial" w:cs="Arial"/>
          <w:sz w:val="18"/>
          <w:szCs w:val="18"/>
          <w:lang w:val="fr-CH"/>
        </w:rPr>
        <w:t>de contrôle</w:t>
      </w:r>
      <w:r w:rsidRPr="000B431F">
        <w:rPr>
          <w:rFonts w:ascii="Arial" w:hAnsi="Arial" w:cs="Arial"/>
          <w:sz w:val="18"/>
          <w:szCs w:val="18"/>
          <w:lang w:val="fr-CH"/>
        </w:rPr>
        <w:t xml:space="preserve"> 15.80</w:t>
      </w:r>
      <w:r w:rsidR="00A81AE2" w:rsidRPr="000B431F">
        <w:rPr>
          <w:rFonts w:ascii="Arial" w:hAnsi="Arial" w:cs="Arial"/>
          <w:sz w:val="18"/>
          <w:szCs w:val="18"/>
          <w:lang w:val="fr-CH"/>
        </w:rPr>
        <w:t xml:space="preserve"> CHF</w:t>
      </w:r>
      <w:r w:rsidRPr="000B431F">
        <w:rPr>
          <w:rFonts w:ascii="Arial" w:hAnsi="Arial" w:cs="Arial"/>
          <w:sz w:val="18"/>
          <w:szCs w:val="18"/>
          <w:lang w:val="fr-CH"/>
        </w:rPr>
        <w:t xml:space="preserve">, </w:t>
      </w:r>
      <w:r w:rsidR="00A81AE2" w:rsidRPr="000B431F">
        <w:rPr>
          <w:rFonts w:ascii="Arial" w:hAnsi="Arial" w:cs="Arial"/>
          <w:sz w:val="18"/>
          <w:szCs w:val="18"/>
          <w:lang w:val="fr-CH"/>
        </w:rPr>
        <w:t>taxes</w:t>
      </w:r>
      <w:r w:rsidRPr="000B431F">
        <w:rPr>
          <w:rFonts w:ascii="Arial" w:hAnsi="Arial" w:cs="Arial"/>
          <w:sz w:val="18"/>
          <w:szCs w:val="18"/>
          <w:lang w:val="fr-CH"/>
        </w:rPr>
        <w:t xml:space="preserve"> 2.00</w:t>
      </w:r>
      <w:r w:rsidR="00A81AE2" w:rsidRPr="000B431F">
        <w:rPr>
          <w:rFonts w:ascii="Arial" w:hAnsi="Arial" w:cs="Arial"/>
          <w:sz w:val="18"/>
          <w:szCs w:val="18"/>
          <w:lang w:val="fr-CH"/>
        </w:rPr>
        <w:t xml:space="preserve"> CHF</w:t>
      </w:r>
      <w:r w:rsidRPr="000B431F">
        <w:rPr>
          <w:rFonts w:ascii="Arial" w:hAnsi="Arial" w:cs="Arial"/>
          <w:sz w:val="18"/>
          <w:szCs w:val="18"/>
          <w:lang w:val="fr-CH"/>
        </w:rPr>
        <w:t xml:space="preserve">, </w:t>
      </w:r>
      <w:r w:rsidR="002A2896" w:rsidRPr="000B431F">
        <w:rPr>
          <w:rFonts w:ascii="Arial" w:hAnsi="Arial" w:cs="Arial"/>
          <w:sz w:val="18"/>
          <w:szCs w:val="18"/>
          <w:lang w:val="fr-CH"/>
        </w:rPr>
        <w:t>munition</w:t>
      </w:r>
      <w:r w:rsidRPr="000B431F">
        <w:rPr>
          <w:rFonts w:ascii="Arial" w:hAnsi="Arial" w:cs="Arial"/>
          <w:sz w:val="18"/>
          <w:szCs w:val="18"/>
          <w:lang w:val="fr-CH"/>
        </w:rPr>
        <w:t xml:space="preserve"> 4.20</w:t>
      </w:r>
      <w:r w:rsidR="00A81AE2" w:rsidRPr="000B431F">
        <w:rPr>
          <w:rFonts w:ascii="Arial" w:hAnsi="Arial" w:cs="Arial"/>
          <w:sz w:val="18"/>
          <w:szCs w:val="18"/>
          <w:lang w:val="fr-CH"/>
        </w:rPr>
        <w:t xml:space="preserve"> CHF</w:t>
      </w:r>
      <w:r w:rsidRPr="000B431F">
        <w:rPr>
          <w:rFonts w:ascii="Arial" w:hAnsi="Arial" w:cs="Arial"/>
          <w:sz w:val="18"/>
          <w:szCs w:val="18"/>
          <w:lang w:val="fr-CH"/>
        </w:rPr>
        <w:t>)</w:t>
      </w:r>
    </w:p>
    <w:p w14:paraId="5A00CD6E" w14:textId="77777777" w:rsidR="00C431EC" w:rsidRPr="000B431F" w:rsidRDefault="00A81AE2" w:rsidP="00C431EC">
      <w:pPr>
        <w:tabs>
          <w:tab w:val="right" w:pos="-1800"/>
          <w:tab w:val="left" w:pos="2520"/>
        </w:tabs>
        <w:spacing w:after="120"/>
        <w:ind w:left="2552" w:hanging="2552"/>
        <w:rPr>
          <w:rFonts w:ascii="Arial" w:hAnsi="Arial" w:cs="Arial"/>
          <w:b/>
          <w:sz w:val="20"/>
          <w:lang w:val="fr-CH"/>
        </w:rPr>
      </w:pPr>
      <w:proofErr w:type="spellStart"/>
      <w:r w:rsidRPr="000B431F">
        <w:rPr>
          <w:rFonts w:ascii="Arial" w:hAnsi="Arial" w:cs="Arial"/>
          <w:bCs/>
          <w:sz w:val="20"/>
          <w:lang w:val="fr-CH"/>
        </w:rPr>
        <w:t>Cart</w:t>
      </w:r>
      <w:proofErr w:type="spellEnd"/>
      <w:r w:rsidRPr="000B431F">
        <w:rPr>
          <w:rFonts w:ascii="Arial" w:hAnsi="Arial" w:cs="Arial"/>
          <w:bCs/>
          <w:sz w:val="20"/>
          <w:lang w:val="fr-CH"/>
        </w:rPr>
        <w:t xml:space="preserve">. </w:t>
      </w:r>
      <w:r w:rsidR="00C431EC" w:rsidRPr="000B431F">
        <w:rPr>
          <w:rFonts w:ascii="Arial" w:hAnsi="Arial" w:cs="Arial"/>
          <w:bCs/>
          <w:sz w:val="20"/>
          <w:lang w:val="fr-CH"/>
        </w:rPr>
        <w:t>11</w:t>
      </w:r>
      <w:r w:rsidR="00C431EC" w:rsidRPr="000B431F">
        <w:rPr>
          <w:rFonts w:ascii="Arial" w:hAnsi="Arial" w:cs="Arial"/>
          <w:sz w:val="20"/>
          <w:lang w:val="fr-CH"/>
        </w:rPr>
        <w:tab/>
      </w:r>
      <w:r w:rsidR="00C431EC" w:rsidRPr="000B431F">
        <w:rPr>
          <w:rFonts w:ascii="Arial" w:hAnsi="Arial" w:cs="Arial"/>
          <w:b/>
          <w:sz w:val="20"/>
          <w:lang w:val="fr-CH"/>
        </w:rPr>
        <w:t>25.00</w:t>
      </w:r>
      <w:r w:rsidR="008849B6" w:rsidRPr="000B431F">
        <w:rPr>
          <w:rFonts w:ascii="Arial" w:hAnsi="Arial" w:cs="Arial"/>
          <w:b/>
          <w:sz w:val="20"/>
          <w:lang w:val="fr-CH"/>
        </w:rPr>
        <w:t xml:space="preserve"> CHF</w:t>
      </w:r>
    </w:p>
    <w:p w14:paraId="6BD5E161" w14:textId="77777777" w:rsidR="00C431EC" w:rsidRPr="000B431F" w:rsidRDefault="00C431EC" w:rsidP="00C431EC">
      <w:pPr>
        <w:tabs>
          <w:tab w:val="right" w:pos="-1800"/>
          <w:tab w:val="left" w:pos="2520"/>
        </w:tabs>
        <w:spacing w:after="240"/>
        <w:ind w:left="2552" w:hanging="2552"/>
        <w:rPr>
          <w:rFonts w:ascii="Arial" w:hAnsi="Arial" w:cs="Arial"/>
          <w:sz w:val="18"/>
          <w:szCs w:val="18"/>
          <w:lang w:val="fr-CH"/>
        </w:rPr>
      </w:pPr>
      <w:r w:rsidRPr="000B431F">
        <w:rPr>
          <w:rFonts w:ascii="Arial" w:hAnsi="Arial" w:cs="Arial"/>
          <w:b/>
          <w:sz w:val="20"/>
          <w:lang w:val="fr-CH"/>
        </w:rPr>
        <w:tab/>
      </w:r>
      <w:r w:rsidRPr="000B431F">
        <w:rPr>
          <w:rFonts w:ascii="Arial" w:hAnsi="Arial" w:cs="Arial"/>
          <w:sz w:val="18"/>
          <w:szCs w:val="18"/>
          <w:lang w:val="fr-CH"/>
        </w:rPr>
        <w:t>(</w:t>
      </w:r>
      <w:r w:rsidR="00046927" w:rsidRPr="000B431F">
        <w:rPr>
          <w:rFonts w:ascii="Arial" w:hAnsi="Arial" w:cs="Arial"/>
          <w:sz w:val="18"/>
          <w:szCs w:val="18"/>
          <w:lang w:val="fr-CH"/>
        </w:rPr>
        <w:t xml:space="preserve">émolument </w:t>
      </w:r>
      <w:r w:rsidR="007A1C82" w:rsidRPr="000B431F">
        <w:rPr>
          <w:rFonts w:ascii="Arial" w:hAnsi="Arial" w:cs="Arial"/>
          <w:sz w:val="18"/>
          <w:szCs w:val="18"/>
          <w:lang w:val="fr-CH"/>
        </w:rPr>
        <w:t xml:space="preserve">de contrôle </w:t>
      </w:r>
      <w:r w:rsidRPr="000B431F">
        <w:rPr>
          <w:rFonts w:ascii="Arial" w:hAnsi="Arial" w:cs="Arial"/>
          <w:sz w:val="18"/>
          <w:szCs w:val="18"/>
          <w:lang w:val="fr-CH"/>
        </w:rPr>
        <w:t>15.20</w:t>
      </w:r>
      <w:r w:rsidR="00A81AE2" w:rsidRPr="000B431F">
        <w:rPr>
          <w:rFonts w:ascii="Arial" w:hAnsi="Arial" w:cs="Arial"/>
          <w:sz w:val="18"/>
          <w:szCs w:val="18"/>
          <w:lang w:val="fr-CH"/>
        </w:rPr>
        <w:t xml:space="preserve"> CHF</w:t>
      </w:r>
      <w:r w:rsidRPr="000B431F">
        <w:rPr>
          <w:rFonts w:ascii="Arial" w:hAnsi="Arial" w:cs="Arial"/>
          <w:sz w:val="18"/>
          <w:szCs w:val="18"/>
          <w:lang w:val="fr-CH"/>
        </w:rPr>
        <w:t xml:space="preserve">, </w:t>
      </w:r>
      <w:r w:rsidR="00A81AE2" w:rsidRPr="000B431F">
        <w:rPr>
          <w:rFonts w:ascii="Arial" w:hAnsi="Arial" w:cs="Arial"/>
          <w:sz w:val="18"/>
          <w:szCs w:val="18"/>
          <w:lang w:val="fr-CH"/>
        </w:rPr>
        <w:t>taxes</w:t>
      </w:r>
      <w:r w:rsidRPr="000B431F">
        <w:rPr>
          <w:rFonts w:ascii="Arial" w:hAnsi="Arial" w:cs="Arial"/>
          <w:sz w:val="18"/>
          <w:szCs w:val="18"/>
          <w:lang w:val="fr-CH"/>
        </w:rPr>
        <w:t xml:space="preserve"> 2.00</w:t>
      </w:r>
      <w:r w:rsidR="00A81AE2" w:rsidRPr="000B431F">
        <w:rPr>
          <w:rFonts w:ascii="Arial" w:hAnsi="Arial" w:cs="Arial"/>
          <w:sz w:val="18"/>
          <w:szCs w:val="18"/>
          <w:lang w:val="fr-CH"/>
        </w:rPr>
        <w:t xml:space="preserve"> CHF</w:t>
      </w:r>
      <w:r w:rsidRPr="000B431F">
        <w:rPr>
          <w:rFonts w:ascii="Arial" w:hAnsi="Arial" w:cs="Arial"/>
          <w:sz w:val="18"/>
          <w:szCs w:val="18"/>
          <w:lang w:val="fr-CH"/>
        </w:rPr>
        <w:t xml:space="preserve">, </w:t>
      </w:r>
      <w:r w:rsidR="002A2896" w:rsidRPr="000B431F">
        <w:rPr>
          <w:rFonts w:ascii="Arial" w:hAnsi="Arial" w:cs="Arial"/>
          <w:sz w:val="18"/>
          <w:szCs w:val="18"/>
          <w:lang w:val="fr-CH"/>
        </w:rPr>
        <w:t>munition</w:t>
      </w:r>
      <w:r w:rsidRPr="000B431F">
        <w:rPr>
          <w:rFonts w:ascii="Arial" w:hAnsi="Arial" w:cs="Arial"/>
          <w:sz w:val="18"/>
          <w:szCs w:val="18"/>
          <w:lang w:val="fr-CH"/>
        </w:rPr>
        <w:t xml:space="preserve"> 7.80</w:t>
      </w:r>
      <w:r w:rsidR="00A81AE2" w:rsidRPr="000B431F">
        <w:rPr>
          <w:rFonts w:ascii="Arial" w:hAnsi="Arial" w:cs="Arial"/>
          <w:sz w:val="18"/>
          <w:szCs w:val="18"/>
          <w:lang w:val="fr-CH"/>
        </w:rPr>
        <w:t xml:space="preserve"> CHF</w:t>
      </w:r>
      <w:r w:rsidRPr="000B431F">
        <w:rPr>
          <w:rFonts w:ascii="Arial" w:hAnsi="Arial" w:cs="Arial"/>
          <w:sz w:val="18"/>
          <w:szCs w:val="18"/>
          <w:lang w:val="fr-CH"/>
        </w:rPr>
        <w:t>)</w:t>
      </w:r>
    </w:p>
    <w:p w14:paraId="07344013" w14:textId="77777777" w:rsidR="00C431EC" w:rsidRPr="000B431F" w:rsidRDefault="007A1C82" w:rsidP="00C431EC">
      <w:pPr>
        <w:rPr>
          <w:rFonts w:ascii="Arial" w:hAnsi="Arial" w:cs="Arial"/>
          <w:spacing w:val="-1"/>
          <w:sz w:val="20"/>
          <w:lang w:val="fr-CH"/>
        </w:rPr>
      </w:pPr>
      <w:r w:rsidRPr="000B431F">
        <w:rPr>
          <w:rFonts w:ascii="Arial" w:hAnsi="Arial" w:cs="Arial"/>
          <w:spacing w:val="-1"/>
          <w:sz w:val="20"/>
          <w:lang w:val="fr-CH"/>
        </w:rPr>
        <w:t>Le supplément est ainsi plus faible</w:t>
      </w:r>
      <w:r w:rsidR="00C431EC" w:rsidRPr="000B431F">
        <w:rPr>
          <w:rFonts w:ascii="Arial" w:hAnsi="Arial" w:cs="Arial"/>
          <w:spacing w:val="-1"/>
          <w:sz w:val="20"/>
          <w:lang w:val="fr-CH"/>
        </w:rPr>
        <w:t xml:space="preserve">. </w:t>
      </w:r>
    </w:p>
    <w:p w14:paraId="7A8AD9DD" w14:textId="77777777" w:rsidR="00C431EC" w:rsidRPr="000B431F" w:rsidRDefault="00C431EC" w:rsidP="00C431EC">
      <w:pPr>
        <w:rPr>
          <w:rFonts w:ascii="Arial" w:hAnsi="Arial" w:cs="Arial"/>
          <w:spacing w:val="-1"/>
          <w:sz w:val="20"/>
          <w:lang w:val="fr-CH"/>
        </w:rPr>
      </w:pPr>
    </w:p>
    <w:p w14:paraId="3BD4DFA2" w14:textId="77777777" w:rsidR="00C431EC" w:rsidRPr="000B431F" w:rsidRDefault="007A1C82" w:rsidP="00C431EC">
      <w:pPr>
        <w:rPr>
          <w:rFonts w:ascii="Arial" w:hAnsi="Arial" w:cs="Arial"/>
          <w:spacing w:val="-1"/>
          <w:sz w:val="20"/>
          <w:szCs w:val="20"/>
          <w:lang w:val="fr-CH"/>
        </w:rPr>
      </w:pPr>
      <w:r w:rsidRPr="000B431F">
        <w:rPr>
          <w:rFonts w:ascii="Arial" w:hAnsi="Arial" w:cs="Arial"/>
          <w:spacing w:val="-1"/>
          <w:sz w:val="20"/>
          <w:lang w:val="fr-CH"/>
        </w:rPr>
        <w:t>Tou</w:t>
      </w:r>
      <w:r w:rsidR="002A2896" w:rsidRPr="000B431F">
        <w:rPr>
          <w:rFonts w:ascii="Arial" w:hAnsi="Arial" w:cs="Arial"/>
          <w:spacing w:val="-1"/>
          <w:sz w:val="20"/>
          <w:lang w:val="fr-CH"/>
        </w:rPr>
        <w:t>te</w:t>
      </w:r>
      <w:r w:rsidRPr="000B431F">
        <w:rPr>
          <w:rFonts w:ascii="Arial" w:hAnsi="Arial" w:cs="Arial"/>
          <w:spacing w:val="-1"/>
          <w:sz w:val="20"/>
          <w:lang w:val="fr-CH"/>
        </w:rPr>
        <w:t xml:space="preserve">s les </w:t>
      </w:r>
      <w:r w:rsidR="002A2896" w:rsidRPr="000B431F">
        <w:rPr>
          <w:rFonts w:ascii="Arial" w:hAnsi="Arial" w:cs="Arial"/>
          <w:b/>
          <w:spacing w:val="-1"/>
          <w:sz w:val="20"/>
          <w:lang w:val="fr-CH"/>
        </w:rPr>
        <w:t>Compétitions</w:t>
      </w:r>
      <w:r w:rsidRPr="000B431F">
        <w:rPr>
          <w:rFonts w:ascii="Arial" w:hAnsi="Arial" w:cs="Arial"/>
          <w:b/>
          <w:spacing w:val="-1"/>
          <w:sz w:val="20"/>
          <w:lang w:val="fr-CH"/>
        </w:rPr>
        <w:t xml:space="preserve"> des sociétés</w:t>
      </w:r>
      <w:r w:rsidRPr="000B431F">
        <w:rPr>
          <w:rFonts w:ascii="Arial" w:hAnsi="Arial" w:cs="Arial"/>
          <w:spacing w:val="-1"/>
          <w:sz w:val="20"/>
          <w:lang w:val="fr-CH"/>
        </w:rPr>
        <w:t xml:space="preserve"> organisés et calculés selon le Règlement d</w:t>
      </w:r>
      <w:r w:rsidR="002A2896" w:rsidRPr="000B431F">
        <w:rPr>
          <w:rFonts w:ascii="Arial" w:hAnsi="Arial" w:cs="Arial"/>
          <w:spacing w:val="-1"/>
          <w:sz w:val="20"/>
          <w:lang w:val="fr-CH"/>
        </w:rPr>
        <w:t>e la</w:t>
      </w:r>
      <w:r w:rsidRPr="000B431F">
        <w:rPr>
          <w:rFonts w:ascii="Arial" w:hAnsi="Arial" w:cs="Arial"/>
          <w:spacing w:val="-1"/>
          <w:sz w:val="20"/>
          <w:lang w:val="fr-CH"/>
        </w:rPr>
        <w:t xml:space="preserve"> C</w:t>
      </w:r>
      <w:r w:rsidR="002A2896" w:rsidRPr="000B431F">
        <w:rPr>
          <w:rFonts w:ascii="Arial" w:hAnsi="Arial" w:cs="Arial"/>
          <w:spacing w:val="-1"/>
          <w:sz w:val="20"/>
          <w:lang w:val="fr-CH"/>
        </w:rPr>
        <w:t>ompétition</w:t>
      </w:r>
      <w:r w:rsidRPr="000B431F">
        <w:rPr>
          <w:rFonts w:ascii="Arial" w:hAnsi="Arial" w:cs="Arial"/>
          <w:spacing w:val="-1"/>
          <w:sz w:val="20"/>
          <w:lang w:val="fr-CH"/>
        </w:rPr>
        <w:t xml:space="preserve"> des sociétés F300 peuvent être annoncés au fonctionnaire de la SCT pour la nouvelle rép</w:t>
      </w:r>
      <w:r w:rsidRPr="000B431F">
        <w:rPr>
          <w:rFonts w:ascii="Arial" w:hAnsi="Arial" w:cs="Arial"/>
          <w:spacing w:val="-1"/>
          <w:sz w:val="20"/>
          <w:szCs w:val="20"/>
          <w:lang w:val="fr-CH"/>
        </w:rPr>
        <w:t xml:space="preserve">artition des catégories. </w:t>
      </w:r>
      <w:r w:rsidR="00C431EC" w:rsidRPr="000B431F">
        <w:rPr>
          <w:rFonts w:ascii="Arial" w:hAnsi="Arial" w:cs="Arial"/>
          <w:spacing w:val="-1"/>
          <w:sz w:val="20"/>
          <w:szCs w:val="20"/>
          <w:lang w:val="fr-CH"/>
        </w:rPr>
        <w:t>(</w:t>
      </w:r>
      <w:proofErr w:type="spellStart"/>
      <w:r w:rsidR="00C431EC" w:rsidRPr="000B431F">
        <w:rPr>
          <w:rFonts w:ascii="Arial" w:hAnsi="Arial" w:cs="Arial"/>
          <w:spacing w:val="-1"/>
          <w:sz w:val="20"/>
          <w:szCs w:val="20"/>
          <w:lang w:val="fr-CH"/>
        </w:rPr>
        <w:t>Form</w:t>
      </w:r>
      <w:proofErr w:type="spellEnd"/>
      <w:r w:rsidR="00C431EC" w:rsidRPr="000B431F">
        <w:rPr>
          <w:rFonts w:ascii="Arial" w:hAnsi="Arial" w:cs="Arial"/>
          <w:spacing w:val="-1"/>
          <w:sz w:val="20"/>
          <w:szCs w:val="20"/>
          <w:lang w:val="fr-CH"/>
        </w:rPr>
        <w:t>. 3.20.11-4.31.11_d+f_VereinsK-Resultatmeldung)</w:t>
      </w:r>
    </w:p>
    <w:p w14:paraId="70941680" w14:textId="77777777" w:rsidR="003F1BFC" w:rsidRPr="000B431F" w:rsidRDefault="003F1BFC" w:rsidP="003F1BFC">
      <w:pPr>
        <w:spacing w:after="60"/>
        <w:rPr>
          <w:rFonts w:ascii="Arial" w:hAnsi="Arial" w:cs="Arial"/>
          <w:sz w:val="20"/>
          <w:lang w:val="fr-CH"/>
        </w:rPr>
      </w:pPr>
    </w:p>
    <w:p w14:paraId="7C3025BB" w14:textId="77777777" w:rsidR="0026641C" w:rsidRPr="000B431F" w:rsidRDefault="009412F9" w:rsidP="00197256">
      <w:pPr>
        <w:rPr>
          <w:rFonts w:ascii="Arial" w:hAnsi="Arial" w:cs="Arial"/>
          <w:lang w:val="fr-CH"/>
        </w:rPr>
      </w:pPr>
      <w:r w:rsidRPr="000B431F">
        <w:rPr>
          <w:rFonts w:ascii="Arial" w:hAnsi="Arial" w:cs="Arial"/>
          <w:lang w:val="fr-CH"/>
        </w:rPr>
        <w:br w:type="page"/>
      </w:r>
    </w:p>
    <w:p w14:paraId="5E24733D" w14:textId="77777777" w:rsidR="00D95F0F" w:rsidRPr="000B431F" w:rsidRDefault="00D95F0F" w:rsidP="00D95F0F">
      <w:pPr>
        <w:pStyle w:val="Text21"/>
        <w:rPr>
          <w:rFonts w:ascii="Arial" w:hAnsi="Arial" w:cs="Arial"/>
          <w:lang w:val="fr-CH"/>
        </w:rPr>
      </w:pPr>
      <w:r w:rsidRPr="000B431F">
        <w:rPr>
          <w:rFonts w:ascii="Arial" w:hAnsi="Arial" w:cs="Arial"/>
          <w:highlight w:val="yellow"/>
          <w:lang w:val="fr-CH"/>
        </w:rPr>
        <w:t xml:space="preserve">Société de tir Mon-Modèle </w:t>
      </w:r>
      <w:r w:rsidRPr="000B431F">
        <w:rPr>
          <w:rFonts w:ascii="Arial" w:hAnsi="Arial" w:cs="Arial"/>
          <w:highlight w:val="yellow"/>
          <w:lang w:val="fr-CH"/>
        </w:rPr>
        <w:br/>
        <w:t>(www.</w:t>
      </w:r>
      <w:r w:rsidR="00880AD2" w:rsidRPr="000B431F">
        <w:rPr>
          <w:rFonts w:ascii="Arial" w:hAnsi="Arial" w:cs="Arial"/>
          <w:highlight w:val="yellow"/>
          <w:lang w:val="fr-CH"/>
        </w:rPr>
        <w:t>st</w:t>
      </w:r>
      <w:r w:rsidRPr="000B431F">
        <w:rPr>
          <w:rFonts w:ascii="Arial" w:hAnsi="Arial" w:cs="Arial"/>
          <w:highlight w:val="yellow"/>
          <w:lang w:val="fr-CH"/>
        </w:rPr>
        <w:t>-mon-modele.ch)</w:t>
      </w:r>
    </w:p>
    <w:p w14:paraId="3765D230" w14:textId="77777777" w:rsidR="00D95F0F" w:rsidRPr="000B431F" w:rsidRDefault="00D95F0F" w:rsidP="00D95F0F">
      <w:pPr>
        <w:rPr>
          <w:rFonts w:ascii="Arial" w:hAnsi="Arial" w:cs="Arial"/>
          <w:lang w:val="fr-CH"/>
        </w:rPr>
      </w:pPr>
    </w:p>
    <w:p w14:paraId="583D4BE9" w14:textId="77777777" w:rsidR="00D95F0F" w:rsidRPr="000B431F" w:rsidRDefault="00D95F0F" w:rsidP="00D95F0F">
      <w:pPr>
        <w:rPr>
          <w:rFonts w:ascii="Arial" w:hAnsi="Arial" w:cs="Arial"/>
          <w:lang w:val="fr-CH"/>
        </w:rPr>
      </w:pPr>
    </w:p>
    <w:p w14:paraId="429606A1" w14:textId="77777777" w:rsidR="00D95F0F" w:rsidRPr="000B431F" w:rsidRDefault="00880AD2" w:rsidP="00D95F0F">
      <w:pPr>
        <w:pStyle w:val="Text22"/>
        <w:rPr>
          <w:rFonts w:ascii="Arial" w:hAnsi="Arial" w:cs="Arial"/>
          <w:lang w:val="fr-CH"/>
        </w:rPr>
      </w:pPr>
      <w:r w:rsidRPr="000B431F">
        <w:rPr>
          <w:rFonts w:ascii="Arial" w:hAnsi="Arial" w:cs="Arial"/>
          <w:highlight w:val="yellow"/>
          <w:lang w:val="fr-CH"/>
        </w:rPr>
        <w:t>39</w:t>
      </w:r>
      <w:r w:rsidR="00D95F0F" w:rsidRPr="000B431F">
        <w:rPr>
          <w:rFonts w:ascii="Arial" w:hAnsi="Arial" w:cs="Arial"/>
          <w:highlight w:val="yellow"/>
          <w:vertAlign w:val="superscript"/>
          <w:lang w:val="fr-CH"/>
        </w:rPr>
        <w:t>e</w:t>
      </w:r>
      <w:r w:rsidR="00D95F0F" w:rsidRPr="000B431F">
        <w:rPr>
          <w:rFonts w:ascii="Arial" w:hAnsi="Arial" w:cs="Arial"/>
          <w:highlight w:val="yellow"/>
          <w:lang w:val="fr-CH"/>
        </w:rPr>
        <w:t xml:space="preserve"> Tir du Printemps</w:t>
      </w:r>
      <w:r w:rsidR="009A41EB" w:rsidRPr="000B431F">
        <w:rPr>
          <w:rFonts w:ascii="Arial" w:hAnsi="Arial" w:cs="Arial"/>
          <w:highlight w:val="yellow"/>
          <w:lang w:val="fr-CH"/>
        </w:rPr>
        <w:t xml:space="preserve"> </w:t>
      </w:r>
      <w:r w:rsidR="00D95F0F" w:rsidRPr="000B431F">
        <w:rPr>
          <w:rFonts w:ascii="Arial" w:hAnsi="Arial" w:cs="Arial"/>
          <w:highlight w:val="yellow"/>
          <w:lang w:val="fr-CH"/>
        </w:rPr>
        <w:t>20</w:t>
      </w:r>
      <w:r w:rsidR="00675FC1" w:rsidRPr="000B431F">
        <w:rPr>
          <w:rFonts w:ascii="Arial" w:hAnsi="Arial" w:cs="Arial"/>
          <w:highlight w:val="yellow"/>
          <w:lang w:val="fr-CH"/>
        </w:rPr>
        <w:t>2</w:t>
      </w:r>
      <w:r w:rsidR="007A1C82" w:rsidRPr="000B431F">
        <w:rPr>
          <w:rFonts w:ascii="Arial" w:hAnsi="Arial" w:cs="Arial"/>
          <w:highlight w:val="yellow"/>
          <w:lang w:val="fr-CH"/>
        </w:rPr>
        <w:t>4</w:t>
      </w:r>
    </w:p>
    <w:p w14:paraId="1089384A" w14:textId="77777777" w:rsidR="00D95F0F" w:rsidRPr="000B431F" w:rsidRDefault="00D95F0F" w:rsidP="00D95F0F">
      <w:pPr>
        <w:rPr>
          <w:rFonts w:ascii="Arial" w:hAnsi="Arial" w:cs="Arial"/>
          <w:lang w:val="fr-CH"/>
        </w:rPr>
      </w:pPr>
    </w:p>
    <w:p w14:paraId="7B4134A3" w14:textId="77777777" w:rsidR="00D95F0F" w:rsidRPr="000B431F" w:rsidRDefault="00880AD2" w:rsidP="00880AD2">
      <w:pPr>
        <w:pStyle w:val="Text21"/>
        <w:spacing w:after="120"/>
        <w:rPr>
          <w:rFonts w:ascii="Arial" w:hAnsi="Arial" w:cs="Arial"/>
          <w:highlight w:val="yellow"/>
          <w:lang w:val="fr-CH"/>
        </w:rPr>
      </w:pPr>
      <w:r w:rsidRPr="000B431F">
        <w:rPr>
          <w:rFonts w:ascii="Arial" w:hAnsi="Arial" w:cs="Arial"/>
          <w:highlight w:val="yellow"/>
          <w:lang w:val="fr-CH"/>
        </w:rPr>
        <w:t>Fusil</w:t>
      </w:r>
      <w:r w:rsidR="00D95F0F" w:rsidRPr="000B431F">
        <w:rPr>
          <w:rFonts w:ascii="Arial" w:hAnsi="Arial" w:cs="Arial"/>
          <w:highlight w:val="yellow"/>
          <w:lang w:val="fr-CH"/>
        </w:rPr>
        <w:t xml:space="preserve"> </w:t>
      </w:r>
      <w:r w:rsidRPr="000B431F">
        <w:rPr>
          <w:rFonts w:ascii="Arial" w:hAnsi="Arial" w:cs="Arial"/>
          <w:highlight w:val="yellow"/>
          <w:lang w:val="fr-CH"/>
        </w:rPr>
        <w:t>300</w:t>
      </w:r>
      <w:r w:rsidR="00D95F0F" w:rsidRPr="000B431F">
        <w:rPr>
          <w:rFonts w:ascii="Arial" w:hAnsi="Arial" w:cs="Arial"/>
          <w:highlight w:val="yellow"/>
          <w:lang w:val="fr-CH"/>
        </w:rPr>
        <w:t>m</w:t>
      </w:r>
    </w:p>
    <w:p w14:paraId="0F8D558B" w14:textId="77777777" w:rsidR="00D95F0F" w:rsidRPr="000B431F" w:rsidRDefault="00D95F0F" w:rsidP="00880AD2">
      <w:pPr>
        <w:pStyle w:val="Text23"/>
        <w:spacing w:after="120"/>
        <w:rPr>
          <w:rFonts w:ascii="Arial" w:hAnsi="Arial" w:cs="Arial"/>
          <w:highlight w:val="yellow"/>
          <w:lang w:val="fr-CH"/>
        </w:rPr>
      </w:pPr>
      <w:r w:rsidRPr="000B431F">
        <w:rPr>
          <w:rFonts w:ascii="Arial" w:hAnsi="Arial" w:cs="Arial"/>
          <w:highlight w:val="yellow"/>
          <w:lang w:val="fr-CH"/>
        </w:rPr>
        <w:t>Stand de tir régional de Mon-Modèle</w:t>
      </w:r>
    </w:p>
    <w:p w14:paraId="3C176095" w14:textId="77777777" w:rsidR="00D95F0F" w:rsidRPr="000B431F" w:rsidRDefault="00D95F0F" w:rsidP="00880AD2">
      <w:pPr>
        <w:pStyle w:val="Text23"/>
        <w:spacing w:after="120"/>
        <w:rPr>
          <w:rFonts w:ascii="Arial" w:hAnsi="Arial" w:cs="Arial"/>
          <w:highlight w:val="yellow"/>
          <w:lang w:val="fr-CH"/>
        </w:rPr>
      </w:pPr>
      <w:r w:rsidRPr="000B431F">
        <w:rPr>
          <w:rFonts w:ascii="Arial" w:hAnsi="Arial" w:cs="Arial"/>
          <w:highlight w:val="yellow"/>
          <w:lang w:val="fr-CH"/>
        </w:rPr>
        <w:t xml:space="preserve">Coordonnées GPS xxx / xxx </w:t>
      </w:r>
      <w:r w:rsidRPr="000B431F">
        <w:rPr>
          <w:rFonts w:ascii="Arial" w:hAnsi="Arial" w:cs="Arial"/>
          <w:highlight w:val="yellow"/>
          <w:lang w:val="fr-CH"/>
        </w:rPr>
        <w:br/>
        <w:t>(voir plan de situation)</w:t>
      </w:r>
    </w:p>
    <w:p w14:paraId="67E0F89C" w14:textId="77777777" w:rsidR="00D95F0F" w:rsidRPr="000B431F" w:rsidRDefault="00D95F0F" w:rsidP="00880AD2">
      <w:pPr>
        <w:pStyle w:val="Text23"/>
        <w:spacing w:after="120"/>
        <w:rPr>
          <w:rFonts w:ascii="Arial" w:hAnsi="Arial" w:cs="Arial"/>
          <w:lang w:val="fr-CH"/>
        </w:rPr>
      </w:pPr>
      <w:r w:rsidRPr="000B431F">
        <w:rPr>
          <w:rFonts w:ascii="Arial" w:hAnsi="Arial" w:cs="Arial"/>
          <w:highlight w:val="yellow"/>
          <w:lang w:val="fr-CH"/>
        </w:rPr>
        <w:t>1</w:t>
      </w:r>
      <w:r w:rsidR="00880AD2" w:rsidRPr="000B431F">
        <w:rPr>
          <w:rFonts w:ascii="Arial" w:hAnsi="Arial" w:cs="Arial"/>
          <w:highlight w:val="yellow"/>
          <w:lang w:val="fr-CH"/>
        </w:rPr>
        <w:t>6</w:t>
      </w:r>
      <w:r w:rsidRPr="000B431F">
        <w:rPr>
          <w:rFonts w:ascii="Arial" w:hAnsi="Arial" w:cs="Arial"/>
          <w:highlight w:val="yellow"/>
          <w:lang w:val="fr-CH"/>
        </w:rPr>
        <w:t xml:space="preserve"> cibles </w:t>
      </w:r>
      <w:proofErr w:type="spellStart"/>
      <w:r w:rsidR="00880AD2" w:rsidRPr="000B431F">
        <w:rPr>
          <w:rFonts w:ascii="Arial" w:hAnsi="Arial" w:cs="Arial"/>
          <w:highlight w:val="yellow"/>
          <w:lang w:val="fr-CH"/>
        </w:rPr>
        <w:t>Polytronic</w:t>
      </w:r>
      <w:proofErr w:type="spellEnd"/>
      <w:r w:rsidR="00880AD2" w:rsidRPr="000B431F">
        <w:rPr>
          <w:rFonts w:ascii="Arial" w:hAnsi="Arial" w:cs="Arial"/>
          <w:highlight w:val="yellow"/>
          <w:lang w:val="fr-CH"/>
        </w:rPr>
        <w:t>, TG 300</w:t>
      </w:r>
      <w:r w:rsidR="007A1C82" w:rsidRPr="000B431F">
        <w:rPr>
          <w:rFonts w:ascii="Arial" w:hAnsi="Arial" w:cs="Arial"/>
          <w:highlight w:val="yellow"/>
          <w:lang w:val="fr-CH"/>
        </w:rPr>
        <w:t>4</w:t>
      </w:r>
      <w:r w:rsidRPr="000B431F">
        <w:rPr>
          <w:rFonts w:ascii="Arial" w:hAnsi="Arial" w:cs="Arial"/>
          <w:lang w:val="fr-CH"/>
        </w:rPr>
        <w:br/>
      </w:r>
    </w:p>
    <w:p w14:paraId="3CAE79A0" w14:textId="77777777" w:rsidR="00D95F0F" w:rsidRPr="000B431F" w:rsidRDefault="00D95F0F" w:rsidP="00D95F0F">
      <w:pPr>
        <w:rPr>
          <w:rFonts w:ascii="Arial" w:hAnsi="Arial" w:cs="Arial"/>
          <w:lang w:val="fr-CH"/>
        </w:rPr>
      </w:pPr>
    </w:p>
    <w:p w14:paraId="0C7CB9C2" w14:textId="77777777" w:rsidR="00D95F0F" w:rsidRPr="000B431F" w:rsidRDefault="00D95F0F" w:rsidP="00D95F0F">
      <w:pPr>
        <w:pStyle w:val="Text24"/>
        <w:rPr>
          <w:rFonts w:ascii="Arial" w:hAnsi="Arial" w:cs="Arial"/>
          <w:b w:val="0"/>
          <w:color w:val="00B0F0"/>
          <w:lang w:val="fr-CH"/>
        </w:rPr>
      </w:pPr>
      <w:r w:rsidRPr="000B431F">
        <w:rPr>
          <w:rFonts w:ascii="Arial" w:hAnsi="Arial" w:cs="Arial"/>
          <w:highlight w:val="yellow"/>
          <w:lang w:val="fr-CH"/>
        </w:rPr>
        <w:t>Concours individuel</w:t>
      </w:r>
      <w:r w:rsidR="003A3452" w:rsidRPr="000B431F">
        <w:rPr>
          <w:rFonts w:ascii="Arial" w:hAnsi="Arial" w:cs="Arial"/>
          <w:highlight w:val="yellow"/>
          <w:lang w:val="fr-CH"/>
        </w:rPr>
        <w:t xml:space="preserve">s et de </w:t>
      </w:r>
      <w:r w:rsidR="00880AD2" w:rsidRPr="000B431F">
        <w:rPr>
          <w:rFonts w:ascii="Arial" w:hAnsi="Arial" w:cs="Arial"/>
          <w:highlight w:val="yellow"/>
          <w:lang w:val="fr-CH"/>
        </w:rPr>
        <w:t>groupes</w:t>
      </w:r>
    </w:p>
    <w:p w14:paraId="27EEF7A8" w14:textId="77777777" w:rsidR="003A3452" w:rsidRPr="000B431F" w:rsidRDefault="003A3452" w:rsidP="003A3452">
      <w:pPr>
        <w:pStyle w:val="Text24"/>
        <w:spacing w:before="60"/>
        <w:rPr>
          <w:rFonts w:ascii="Arial" w:hAnsi="Arial" w:cs="Arial"/>
          <w:b w:val="0"/>
          <w:bCs/>
          <w:sz w:val="24"/>
          <w:highlight w:val="yellow"/>
          <w:lang w:val="fr-CH"/>
        </w:rPr>
      </w:pPr>
      <w:r w:rsidRPr="000B431F">
        <w:rPr>
          <w:rFonts w:ascii="Arial" w:hAnsi="Arial" w:cs="Arial"/>
          <w:b w:val="0"/>
          <w:bCs/>
          <w:sz w:val="24"/>
          <w:highlight w:val="yellow"/>
          <w:lang w:val="fr-CH"/>
        </w:rPr>
        <w:t xml:space="preserve">Cible </w:t>
      </w:r>
      <w:r w:rsidR="00880AD2" w:rsidRPr="000B431F">
        <w:rPr>
          <w:rFonts w:ascii="Arial" w:hAnsi="Arial" w:cs="Arial"/>
          <w:b w:val="0"/>
          <w:bCs/>
          <w:sz w:val="24"/>
          <w:highlight w:val="yellow"/>
          <w:lang w:val="fr-CH"/>
        </w:rPr>
        <w:t>A 10</w:t>
      </w:r>
    </w:p>
    <w:p w14:paraId="159FBA01" w14:textId="77777777" w:rsidR="003A3452" w:rsidRPr="000B431F" w:rsidRDefault="00880AD2" w:rsidP="003A3452">
      <w:pPr>
        <w:pStyle w:val="Text24"/>
        <w:spacing w:before="60"/>
        <w:rPr>
          <w:rFonts w:ascii="Arial" w:hAnsi="Arial" w:cs="Arial"/>
          <w:b w:val="0"/>
          <w:bCs/>
          <w:sz w:val="24"/>
          <w:highlight w:val="yellow"/>
          <w:lang w:val="fr-CH"/>
        </w:rPr>
      </w:pPr>
      <w:r w:rsidRPr="000B431F">
        <w:rPr>
          <w:rFonts w:ascii="Arial" w:hAnsi="Arial" w:cs="Arial"/>
          <w:b w:val="0"/>
          <w:bCs/>
          <w:sz w:val="24"/>
          <w:highlight w:val="yellow"/>
          <w:lang w:val="fr-CH"/>
        </w:rPr>
        <w:t>2 coups d</w:t>
      </w:r>
      <w:r w:rsidR="009A41EB" w:rsidRPr="000B431F">
        <w:rPr>
          <w:rFonts w:ascii="Arial" w:hAnsi="Arial" w:cs="Arial"/>
          <w:b w:val="0"/>
          <w:bCs/>
          <w:sz w:val="24"/>
          <w:highlight w:val="yellow"/>
          <w:lang w:val="fr-CH"/>
        </w:rPr>
        <w:t>'</w:t>
      </w:r>
      <w:r w:rsidRPr="000B431F">
        <w:rPr>
          <w:rFonts w:ascii="Arial" w:hAnsi="Arial" w:cs="Arial"/>
          <w:b w:val="0"/>
          <w:bCs/>
          <w:sz w:val="24"/>
          <w:highlight w:val="yellow"/>
          <w:lang w:val="fr-CH"/>
        </w:rPr>
        <w:t xml:space="preserve">essai, </w:t>
      </w:r>
      <w:proofErr w:type="spellStart"/>
      <w:r w:rsidRPr="000B431F">
        <w:rPr>
          <w:rFonts w:ascii="Arial" w:hAnsi="Arial" w:cs="Arial"/>
          <w:b w:val="0"/>
          <w:bCs/>
          <w:sz w:val="24"/>
          <w:highlight w:val="yellow"/>
          <w:lang w:val="fr-CH"/>
        </w:rPr>
        <w:t>c.p.c</w:t>
      </w:r>
      <w:proofErr w:type="spellEnd"/>
      <w:r w:rsidRPr="000B431F">
        <w:rPr>
          <w:rFonts w:ascii="Arial" w:hAnsi="Arial" w:cs="Arial"/>
          <w:b w:val="0"/>
          <w:bCs/>
          <w:sz w:val="24"/>
          <w:highlight w:val="yellow"/>
          <w:lang w:val="fr-CH"/>
        </w:rPr>
        <w:t>.</w:t>
      </w:r>
    </w:p>
    <w:p w14:paraId="2BAF8744" w14:textId="77777777" w:rsidR="003A3452" w:rsidRPr="000B431F" w:rsidRDefault="00880AD2" w:rsidP="003A3452">
      <w:pPr>
        <w:pStyle w:val="Text24"/>
        <w:spacing w:before="60"/>
        <w:rPr>
          <w:rFonts w:ascii="Arial" w:hAnsi="Arial" w:cs="Arial"/>
          <w:b w:val="0"/>
          <w:bCs/>
          <w:sz w:val="24"/>
          <w:highlight w:val="yellow"/>
          <w:lang w:val="fr-CH"/>
        </w:rPr>
      </w:pPr>
      <w:r w:rsidRPr="000B431F">
        <w:rPr>
          <w:rFonts w:ascii="Arial" w:hAnsi="Arial" w:cs="Arial"/>
          <w:b w:val="0"/>
          <w:bCs/>
          <w:sz w:val="24"/>
          <w:highlight w:val="yellow"/>
          <w:lang w:val="fr-CH"/>
        </w:rPr>
        <w:t xml:space="preserve">6 coups </w:t>
      </w:r>
      <w:proofErr w:type="spellStart"/>
      <w:r w:rsidRPr="000B431F">
        <w:rPr>
          <w:rFonts w:ascii="Arial" w:hAnsi="Arial" w:cs="Arial"/>
          <w:b w:val="0"/>
          <w:bCs/>
          <w:sz w:val="24"/>
          <w:highlight w:val="yellow"/>
          <w:lang w:val="fr-CH"/>
        </w:rPr>
        <w:t>c.p.c</w:t>
      </w:r>
      <w:proofErr w:type="spellEnd"/>
      <w:r w:rsidRPr="000B431F">
        <w:rPr>
          <w:rFonts w:ascii="Arial" w:hAnsi="Arial" w:cs="Arial"/>
          <w:b w:val="0"/>
          <w:bCs/>
          <w:sz w:val="24"/>
          <w:highlight w:val="yellow"/>
          <w:lang w:val="fr-CH"/>
        </w:rPr>
        <w:t>.</w:t>
      </w:r>
    </w:p>
    <w:p w14:paraId="07E4F973" w14:textId="77777777" w:rsidR="003A3452" w:rsidRPr="000B431F" w:rsidRDefault="00880AD2" w:rsidP="003A3452">
      <w:pPr>
        <w:pStyle w:val="Text24"/>
        <w:spacing w:before="60"/>
        <w:rPr>
          <w:rFonts w:ascii="Arial" w:hAnsi="Arial" w:cs="Arial"/>
          <w:b w:val="0"/>
          <w:bCs/>
          <w:sz w:val="24"/>
          <w:highlight w:val="yellow"/>
          <w:lang w:val="fr-CH"/>
        </w:rPr>
      </w:pPr>
      <w:r w:rsidRPr="000B431F">
        <w:rPr>
          <w:rFonts w:ascii="Arial" w:hAnsi="Arial" w:cs="Arial"/>
          <w:b w:val="0"/>
          <w:bCs/>
          <w:sz w:val="24"/>
          <w:highlight w:val="yellow"/>
          <w:lang w:val="fr-CH"/>
        </w:rPr>
        <w:t>4 coups série, sans limite de temps</w:t>
      </w:r>
    </w:p>
    <w:p w14:paraId="764257AA" w14:textId="77777777" w:rsidR="003A3452" w:rsidRPr="000B431F" w:rsidRDefault="003A3452" w:rsidP="003A3452">
      <w:pPr>
        <w:pStyle w:val="Text24"/>
        <w:spacing w:before="60"/>
        <w:rPr>
          <w:rFonts w:ascii="Arial" w:hAnsi="Arial" w:cs="Arial"/>
          <w:b w:val="0"/>
          <w:bCs/>
          <w:sz w:val="24"/>
          <w:highlight w:val="yellow"/>
          <w:lang w:val="fr-CH"/>
        </w:rPr>
      </w:pPr>
    </w:p>
    <w:p w14:paraId="6A29F902" w14:textId="77777777" w:rsidR="003A3452" w:rsidRPr="000B431F" w:rsidRDefault="003A3452" w:rsidP="003A3452">
      <w:pPr>
        <w:pStyle w:val="Text24"/>
        <w:spacing w:before="60"/>
        <w:rPr>
          <w:rFonts w:ascii="Arial" w:hAnsi="Arial" w:cs="Arial"/>
          <w:strike/>
          <w:sz w:val="20"/>
          <w:szCs w:val="20"/>
          <w:highlight w:val="yellow"/>
          <w:lang w:val="fr-CH"/>
        </w:rPr>
      </w:pPr>
      <w:r w:rsidRPr="000B431F">
        <w:rPr>
          <w:rFonts w:ascii="Arial" w:hAnsi="Arial" w:cs="Arial"/>
          <w:b w:val="0"/>
          <w:bCs/>
          <w:sz w:val="24"/>
          <w:highlight w:val="yellow"/>
          <w:lang w:val="fr-CH"/>
        </w:rPr>
        <w:t>C</w:t>
      </w:r>
      <w:r w:rsidR="00880AD2" w:rsidRPr="000B431F">
        <w:rPr>
          <w:rFonts w:ascii="Arial" w:hAnsi="Arial" w:cs="Arial"/>
          <w:b w:val="0"/>
          <w:bCs/>
          <w:sz w:val="24"/>
          <w:highlight w:val="yellow"/>
          <w:lang w:val="fr-CH"/>
        </w:rPr>
        <w:t>ible répartition séparée</w:t>
      </w:r>
    </w:p>
    <w:p w14:paraId="6742C36D" w14:textId="77777777" w:rsidR="00D95F0F" w:rsidRPr="000B431F" w:rsidRDefault="00D95F0F" w:rsidP="00D95F0F">
      <w:pPr>
        <w:rPr>
          <w:rFonts w:ascii="Arial" w:hAnsi="Arial" w:cs="Arial"/>
          <w:lang w:val="fr-CH"/>
        </w:rPr>
      </w:pPr>
    </w:p>
    <w:p w14:paraId="0750168D" w14:textId="77777777" w:rsidR="00D95F0F" w:rsidRPr="000B431F" w:rsidRDefault="00D95F0F" w:rsidP="00D95F0F">
      <w:pPr>
        <w:rPr>
          <w:rFonts w:ascii="Arial" w:hAnsi="Arial" w:cs="Arial"/>
          <w:lang w:val="fr-CH"/>
        </w:rPr>
      </w:pPr>
    </w:p>
    <w:p w14:paraId="267DCC8E" w14:textId="77777777" w:rsidR="00D95F0F" w:rsidRPr="000B431F" w:rsidRDefault="008B4F45" w:rsidP="00D95F0F">
      <w:pPr>
        <w:pStyle w:val="Text24"/>
        <w:rPr>
          <w:rFonts w:ascii="Arial" w:hAnsi="Arial" w:cs="Arial"/>
          <w:lang w:val="fr-CH"/>
        </w:rPr>
      </w:pPr>
      <w:r w:rsidRPr="000B431F">
        <w:rPr>
          <w:rFonts w:ascii="Arial" w:hAnsi="Arial" w:cs="Arial"/>
          <w:highlight w:val="yellow"/>
          <w:lang w:val="fr-CH"/>
        </w:rPr>
        <w:t>Samedi</w:t>
      </w:r>
      <w:r w:rsidR="00D95F0F" w:rsidRPr="000B431F">
        <w:rPr>
          <w:rFonts w:ascii="Arial" w:hAnsi="Arial" w:cs="Arial"/>
          <w:highlight w:val="yellow"/>
          <w:lang w:val="fr-CH"/>
        </w:rPr>
        <w:tab/>
        <w:t>2</w:t>
      </w:r>
      <w:r w:rsidR="00675FC1" w:rsidRPr="000B431F">
        <w:rPr>
          <w:rFonts w:ascii="Arial" w:hAnsi="Arial" w:cs="Arial"/>
          <w:highlight w:val="yellow"/>
          <w:lang w:val="fr-CH"/>
        </w:rPr>
        <w:t>5</w:t>
      </w:r>
      <w:r w:rsidR="00D95F0F" w:rsidRPr="000B431F">
        <w:rPr>
          <w:rFonts w:ascii="Arial" w:hAnsi="Arial" w:cs="Arial"/>
          <w:highlight w:val="yellow"/>
          <w:lang w:val="fr-CH"/>
        </w:rPr>
        <w:t xml:space="preserve"> mai 20</w:t>
      </w:r>
      <w:r w:rsidR="00675FC1" w:rsidRPr="000B431F">
        <w:rPr>
          <w:rFonts w:ascii="Arial" w:hAnsi="Arial" w:cs="Arial"/>
          <w:highlight w:val="yellow"/>
          <w:lang w:val="fr-CH"/>
        </w:rPr>
        <w:t>2</w:t>
      </w:r>
      <w:r w:rsidR="007A1C82" w:rsidRPr="000B431F">
        <w:rPr>
          <w:rFonts w:ascii="Arial" w:hAnsi="Arial" w:cs="Arial"/>
          <w:highlight w:val="yellow"/>
          <w:lang w:val="fr-CH"/>
        </w:rPr>
        <w:t>4</w:t>
      </w:r>
      <w:r w:rsidR="007A1C82" w:rsidRPr="000B431F">
        <w:rPr>
          <w:rFonts w:ascii="Arial" w:hAnsi="Arial" w:cs="Arial"/>
          <w:highlight w:val="yellow"/>
          <w:lang w:val="fr-CH"/>
        </w:rPr>
        <w:tab/>
        <w:t>17h00 – 19h30</w:t>
      </w:r>
      <w:r w:rsidR="007A1C82" w:rsidRPr="000B431F">
        <w:rPr>
          <w:rFonts w:ascii="Arial" w:hAnsi="Arial" w:cs="Arial"/>
          <w:highlight w:val="yellow"/>
          <w:lang w:val="fr-CH"/>
        </w:rPr>
        <w:br/>
      </w:r>
      <w:r w:rsidRPr="000B431F">
        <w:rPr>
          <w:rFonts w:ascii="Arial" w:hAnsi="Arial" w:cs="Arial"/>
          <w:highlight w:val="yellow"/>
          <w:lang w:val="fr-CH"/>
        </w:rPr>
        <w:t>Dimanche</w:t>
      </w:r>
      <w:r w:rsidR="00D95F0F" w:rsidRPr="000B431F">
        <w:rPr>
          <w:rFonts w:ascii="Arial" w:hAnsi="Arial" w:cs="Arial"/>
          <w:highlight w:val="yellow"/>
          <w:lang w:val="fr-CH"/>
        </w:rPr>
        <w:tab/>
        <w:t>2</w:t>
      </w:r>
      <w:r w:rsidR="00675FC1" w:rsidRPr="000B431F">
        <w:rPr>
          <w:rFonts w:ascii="Arial" w:hAnsi="Arial" w:cs="Arial"/>
          <w:highlight w:val="yellow"/>
          <w:lang w:val="fr-CH"/>
        </w:rPr>
        <w:t>6</w:t>
      </w:r>
      <w:r w:rsidR="00D95F0F" w:rsidRPr="000B431F">
        <w:rPr>
          <w:rFonts w:ascii="Arial" w:hAnsi="Arial" w:cs="Arial"/>
          <w:highlight w:val="yellow"/>
          <w:lang w:val="fr-CH"/>
        </w:rPr>
        <w:t xml:space="preserve"> mai 20</w:t>
      </w:r>
      <w:r w:rsidR="00675FC1" w:rsidRPr="000B431F">
        <w:rPr>
          <w:rFonts w:ascii="Arial" w:hAnsi="Arial" w:cs="Arial"/>
          <w:highlight w:val="yellow"/>
          <w:lang w:val="fr-CH"/>
        </w:rPr>
        <w:t>2</w:t>
      </w:r>
      <w:r w:rsidR="007A1C82" w:rsidRPr="000B431F">
        <w:rPr>
          <w:rFonts w:ascii="Arial" w:hAnsi="Arial" w:cs="Arial"/>
          <w:highlight w:val="yellow"/>
          <w:lang w:val="fr-CH"/>
        </w:rPr>
        <w:t>4</w:t>
      </w:r>
      <w:r w:rsidR="00D95F0F" w:rsidRPr="000B431F">
        <w:rPr>
          <w:rFonts w:ascii="Arial" w:hAnsi="Arial" w:cs="Arial"/>
          <w:highlight w:val="yellow"/>
          <w:lang w:val="fr-CH"/>
        </w:rPr>
        <w:tab/>
        <w:t>09h00</w:t>
      </w:r>
      <w:r w:rsidR="007A1C82" w:rsidRPr="000B431F">
        <w:rPr>
          <w:rFonts w:ascii="Arial" w:hAnsi="Arial" w:cs="Arial"/>
          <w:highlight w:val="yellow"/>
          <w:lang w:val="fr-CH"/>
        </w:rPr>
        <w:t xml:space="preserve"> – 11h30 / 13h30 – 16h30</w:t>
      </w:r>
      <w:r w:rsidR="007A1C82" w:rsidRPr="000B431F">
        <w:rPr>
          <w:rFonts w:ascii="Arial" w:hAnsi="Arial" w:cs="Arial"/>
          <w:highlight w:val="yellow"/>
          <w:lang w:val="fr-CH"/>
        </w:rPr>
        <w:br/>
      </w:r>
      <w:r w:rsidRPr="000B431F">
        <w:rPr>
          <w:rFonts w:ascii="Arial" w:hAnsi="Arial" w:cs="Arial"/>
          <w:highlight w:val="yellow"/>
          <w:lang w:val="fr-CH"/>
        </w:rPr>
        <w:t>Dimanche</w:t>
      </w:r>
      <w:r w:rsidR="00D95F0F" w:rsidRPr="000B431F">
        <w:rPr>
          <w:rFonts w:ascii="Arial" w:hAnsi="Arial" w:cs="Arial"/>
          <w:highlight w:val="yellow"/>
          <w:lang w:val="fr-CH"/>
        </w:rPr>
        <w:tab/>
        <w:t>0</w:t>
      </w:r>
      <w:r w:rsidR="00675FC1" w:rsidRPr="000B431F">
        <w:rPr>
          <w:rFonts w:ascii="Arial" w:hAnsi="Arial" w:cs="Arial"/>
          <w:highlight w:val="yellow"/>
          <w:lang w:val="fr-CH"/>
        </w:rPr>
        <w:t>2</w:t>
      </w:r>
      <w:r w:rsidR="00D95F0F" w:rsidRPr="000B431F">
        <w:rPr>
          <w:rFonts w:ascii="Arial" w:hAnsi="Arial" w:cs="Arial"/>
          <w:highlight w:val="yellow"/>
          <w:lang w:val="fr-CH"/>
        </w:rPr>
        <w:t xml:space="preserve"> juin 20</w:t>
      </w:r>
      <w:r w:rsidR="00675FC1" w:rsidRPr="000B431F">
        <w:rPr>
          <w:rFonts w:ascii="Arial" w:hAnsi="Arial" w:cs="Arial"/>
          <w:highlight w:val="yellow"/>
          <w:lang w:val="fr-CH"/>
        </w:rPr>
        <w:t>2</w:t>
      </w:r>
      <w:r w:rsidR="007A1C82" w:rsidRPr="000B431F">
        <w:rPr>
          <w:rFonts w:ascii="Arial" w:hAnsi="Arial" w:cs="Arial"/>
          <w:highlight w:val="yellow"/>
          <w:lang w:val="fr-CH"/>
        </w:rPr>
        <w:t>4</w:t>
      </w:r>
      <w:r w:rsidR="00D95F0F" w:rsidRPr="000B431F">
        <w:rPr>
          <w:rFonts w:ascii="Arial" w:hAnsi="Arial" w:cs="Arial"/>
          <w:highlight w:val="yellow"/>
          <w:lang w:val="fr-CH"/>
        </w:rPr>
        <w:tab/>
        <w:t>09h00 – 11h30 / 13h30 – 16h30</w:t>
      </w:r>
    </w:p>
    <w:p w14:paraId="431D394E" w14:textId="77777777" w:rsidR="00D95F0F" w:rsidRPr="000B431F" w:rsidRDefault="00D95F0F" w:rsidP="00D95F0F">
      <w:pPr>
        <w:rPr>
          <w:rFonts w:ascii="Arial" w:hAnsi="Arial" w:cs="Arial"/>
          <w:lang w:val="fr-CH"/>
        </w:rPr>
      </w:pPr>
    </w:p>
    <w:p w14:paraId="532C3762" w14:textId="77777777" w:rsidR="00D95F0F" w:rsidRPr="000B431F" w:rsidRDefault="00D95F0F" w:rsidP="00D95F0F">
      <w:pPr>
        <w:rPr>
          <w:rFonts w:ascii="Arial" w:hAnsi="Arial" w:cs="Arial"/>
          <w:lang w:val="fr-CH"/>
        </w:rPr>
      </w:pPr>
    </w:p>
    <w:p w14:paraId="62558078" w14:textId="77777777" w:rsidR="00D95F0F" w:rsidRPr="000B431F" w:rsidRDefault="00D95F0F" w:rsidP="00D95F0F">
      <w:pPr>
        <w:rPr>
          <w:rFonts w:ascii="Arial" w:hAnsi="Arial" w:cs="Arial"/>
          <w:sz w:val="20"/>
          <w:szCs w:val="20"/>
          <w:lang w:val="fr-CH"/>
        </w:rPr>
      </w:pPr>
      <w:r w:rsidRPr="000B431F">
        <w:rPr>
          <w:rFonts w:ascii="Arial" w:hAnsi="Arial" w:cs="Arial"/>
          <w:sz w:val="20"/>
          <w:szCs w:val="20"/>
          <w:highlight w:val="yellow"/>
          <w:lang w:val="fr-CH"/>
        </w:rPr>
        <w:t>Sont simultanément organisés dans la région:</w:t>
      </w:r>
      <w:r w:rsidRPr="000B431F">
        <w:rPr>
          <w:rFonts w:ascii="Arial" w:hAnsi="Arial" w:cs="Arial"/>
          <w:sz w:val="20"/>
          <w:szCs w:val="20"/>
          <w:highlight w:val="yellow"/>
          <w:lang w:val="fr-CH"/>
        </w:rPr>
        <w:br/>
        <w:t>1</w:t>
      </w:r>
      <w:r w:rsidR="00880AD2" w:rsidRPr="000B431F">
        <w:rPr>
          <w:rFonts w:ascii="Arial" w:hAnsi="Arial" w:cs="Arial"/>
          <w:sz w:val="20"/>
          <w:szCs w:val="20"/>
          <w:highlight w:val="yellow"/>
          <w:lang w:val="fr-CH"/>
        </w:rPr>
        <w:t>7</w:t>
      </w:r>
      <w:r w:rsidRPr="000B431F">
        <w:rPr>
          <w:rFonts w:ascii="Arial" w:hAnsi="Arial" w:cs="Arial"/>
          <w:sz w:val="20"/>
          <w:szCs w:val="20"/>
          <w:highlight w:val="yellow"/>
          <w:vertAlign w:val="superscript"/>
          <w:lang w:val="fr-CH"/>
        </w:rPr>
        <w:t>e</w:t>
      </w:r>
      <w:r w:rsidRPr="000B431F">
        <w:rPr>
          <w:rFonts w:ascii="Arial" w:hAnsi="Arial" w:cs="Arial"/>
          <w:sz w:val="20"/>
          <w:szCs w:val="20"/>
          <w:highlight w:val="yellow"/>
          <w:lang w:val="fr-CH"/>
        </w:rPr>
        <w:t xml:space="preserve"> Tir de la Vallée (</w:t>
      </w:r>
      <w:r w:rsidR="00880AD2" w:rsidRPr="000B431F">
        <w:rPr>
          <w:rFonts w:ascii="Arial" w:hAnsi="Arial" w:cs="Arial"/>
          <w:sz w:val="20"/>
          <w:szCs w:val="20"/>
          <w:highlight w:val="yellow"/>
          <w:lang w:val="fr-CH"/>
        </w:rPr>
        <w:t>S</w:t>
      </w:r>
      <w:r w:rsidR="002268A9" w:rsidRPr="000B431F">
        <w:rPr>
          <w:rFonts w:ascii="Arial" w:hAnsi="Arial" w:cs="Arial"/>
          <w:sz w:val="20"/>
          <w:szCs w:val="20"/>
          <w:highlight w:val="yellow"/>
          <w:lang w:val="fr-CH"/>
        </w:rPr>
        <w:t>té tir</w:t>
      </w:r>
      <w:r w:rsidR="00880AD2" w:rsidRPr="000B431F">
        <w:rPr>
          <w:rFonts w:ascii="Arial" w:hAnsi="Arial" w:cs="Arial"/>
          <w:sz w:val="20"/>
          <w:szCs w:val="20"/>
          <w:highlight w:val="yellow"/>
          <w:lang w:val="fr-CH"/>
        </w:rPr>
        <w:t xml:space="preserve"> </w:t>
      </w:r>
      <w:r w:rsidRPr="000B431F">
        <w:rPr>
          <w:rFonts w:ascii="Arial" w:hAnsi="Arial" w:cs="Arial"/>
          <w:sz w:val="20"/>
          <w:szCs w:val="20"/>
          <w:highlight w:val="yellow"/>
          <w:lang w:val="fr-CH"/>
        </w:rPr>
        <w:t>de la Vallée), Stand de tir régional de Valmont</w:t>
      </w:r>
      <w:r w:rsidRPr="000B431F">
        <w:rPr>
          <w:rFonts w:ascii="Arial" w:hAnsi="Arial" w:cs="Arial"/>
          <w:sz w:val="20"/>
          <w:szCs w:val="20"/>
          <w:highlight w:val="yellow"/>
          <w:lang w:val="fr-CH"/>
        </w:rPr>
        <w:br/>
        <w:t>1</w:t>
      </w:r>
      <w:r w:rsidR="00880AD2" w:rsidRPr="000B431F">
        <w:rPr>
          <w:rFonts w:ascii="Arial" w:hAnsi="Arial" w:cs="Arial"/>
          <w:sz w:val="20"/>
          <w:szCs w:val="20"/>
          <w:highlight w:val="yellow"/>
          <w:lang w:val="fr-CH"/>
        </w:rPr>
        <w:t>8</w:t>
      </w:r>
      <w:r w:rsidRPr="000B431F">
        <w:rPr>
          <w:rFonts w:ascii="Arial" w:hAnsi="Arial" w:cs="Arial"/>
          <w:sz w:val="20"/>
          <w:szCs w:val="20"/>
          <w:highlight w:val="yellow"/>
          <w:vertAlign w:val="superscript"/>
          <w:lang w:val="fr-CH"/>
        </w:rPr>
        <w:t>e</w:t>
      </w:r>
      <w:r w:rsidRPr="000B431F">
        <w:rPr>
          <w:rFonts w:ascii="Arial" w:hAnsi="Arial" w:cs="Arial"/>
          <w:sz w:val="20"/>
          <w:szCs w:val="20"/>
          <w:highlight w:val="yellow"/>
          <w:lang w:val="fr-CH"/>
        </w:rPr>
        <w:t xml:space="preserve"> Tir des Préalpes (Sté tir des Alpages), place de tir des Préalpes</w:t>
      </w:r>
      <w:r w:rsidRPr="000B431F">
        <w:rPr>
          <w:rFonts w:ascii="Arial" w:hAnsi="Arial" w:cs="Arial"/>
          <w:sz w:val="20"/>
          <w:szCs w:val="20"/>
          <w:highlight w:val="yellow"/>
          <w:lang w:val="fr-CH"/>
        </w:rPr>
        <w:br/>
      </w:r>
    </w:p>
    <w:p w14:paraId="052E5B95" w14:textId="77777777" w:rsidR="00D95F0F" w:rsidRPr="000B431F" w:rsidRDefault="00D95F0F" w:rsidP="00D95F0F">
      <w:pPr>
        <w:rPr>
          <w:rFonts w:ascii="Arial" w:hAnsi="Arial" w:cs="Arial"/>
          <w:lang w:val="fr-CH"/>
        </w:rPr>
      </w:pPr>
    </w:p>
    <w:p w14:paraId="5E7C0A64" w14:textId="77777777" w:rsidR="00D95F0F" w:rsidRPr="000B431F" w:rsidRDefault="00D95F0F" w:rsidP="00D95F0F">
      <w:pPr>
        <w:rPr>
          <w:rFonts w:ascii="Arial" w:hAnsi="Arial" w:cs="Arial"/>
          <w:lang w:val="fr-CH"/>
        </w:rPr>
      </w:pPr>
    </w:p>
    <w:p w14:paraId="57A77F0F" w14:textId="77777777" w:rsidR="00D95F0F" w:rsidRPr="000B431F" w:rsidRDefault="00D95F0F" w:rsidP="00D95F0F">
      <w:pPr>
        <w:rPr>
          <w:rFonts w:ascii="Arial" w:hAnsi="Arial" w:cs="Arial"/>
          <w:lang w:val="fr-CH"/>
        </w:rPr>
      </w:pPr>
    </w:p>
    <w:p w14:paraId="4FC24F65" w14:textId="77777777" w:rsidR="00D95F0F" w:rsidRPr="000B431F" w:rsidRDefault="00D95F0F" w:rsidP="00D95F0F">
      <w:pPr>
        <w:rPr>
          <w:rFonts w:ascii="Arial" w:hAnsi="Arial" w:cs="Arial"/>
          <w:lang w:val="fr-CH"/>
        </w:rPr>
      </w:pPr>
    </w:p>
    <w:p w14:paraId="6C6CB393" w14:textId="77777777" w:rsidR="00D95F0F" w:rsidRPr="000B431F" w:rsidRDefault="00D95F0F" w:rsidP="00D95F0F">
      <w:pPr>
        <w:pStyle w:val="Text25"/>
        <w:rPr>
          <w:rFonts w:ascii="Arial" w:hAnsi="Arial" w:cs="Arial"/>
          <w:sz w:val="20"/>
          <w:szCs w:val="20"/>
          <w:lang w:val="fr-CH"/>
        </w:rPr>
      </w:pPr>
      <w:r w:rsidRPr="000B431F">
        <w:rPr>
          <w:rFonts w:ascii="Arial" w:hAnsi="Arial" w:cs="Arial"/>
          <w:sz w:val="20"/>
          <w:szCs w:val="20"/>
          <w:highlight w:val="yellow"/>
          <w:lang w:val="fr-CH"/>
        </w:rPr>
        <w:t>Chers amies et amis tireurs, soyez les bienvenus. Nous vous souhaitons bonne chance pour la compétition ainsi qu</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un agréable séjour à Mon-Modèle.</w:t>
      </w:r>
    </w:p>
    <w:p w14:paraId="2131FF19" w14:textId="77777777" w:rsidR="00D95F0F" w:rsidRPr="000B431F" w:rsidRDefault="00D95F0F" w:rsidP="00D95F0F">
      <w:pPr>
        <w:rPr>
          <w:rFonts w:ascii="Arial" w:hAnsi="Arial" w:cs="Arial"/>
          <w:sz w:val="20"/>
          <w:szCs w:val="20"/>
          <w:lang w:val="fr-CH"/>
        </w:rPr>
      </w:pPr>
    </w:p>
    <w:p w14:paraId="16141CC1" w14:textId="77777777" w:rsidR="00D95F0F" w:rsidRPr="000B431F" w:rsidRDefault="00D95F0F" w:rsidP="00D95F0F">
      <w:pPr>
        <w:rPr>
          <w:rFonts w:ascii="Arial" w:hAnsi="Arial" w:cs="Arial"/>
          <w:lang w:val="fr-CH"/>
        </w:rPr>
      </w:pPr>
    </w:p>
    <w:p w14:paraId="1C9FD435" w14:textId="77777777" w:rsidR="00D95F0F" w:rsidRPr="000B431F" w:rsidRDefault="00D95F0F" w:rsidP="00D95F0F">
      <w:pPr>
        <w:rPr>
          <w:rFonts w:ascii="Arial" w:hAnsi="Arial" w:cs="Arial"/>
          <w:sz w:val="20"/>
          <w:szCs w:val="20"/>
          <w:lang w:val="fr-CH"/>
        </w:rPr>
      </w:pPr>
      <w:r w:rsidRPr="000B431F">
        <w:rPr>
          <w:rFonts w:ascii="Arial" w:hAnsi="Arial" w:cs="Arial"/>
          <w:sz w:val="20"/>
          <w:szCs w:val="20"/>
          <w:highlight w:val="yellow"/>
          <w:lang w:val="fr-CH"/>
        </w:rPr>
        <w:t>Nos sponsors</w:t>
      </w:r>
    </w:p>
    <w:p w14:paraId="3A9CC2A8" w14:textId="77777777" w:rsidR="00D95F0F" w:rsidRPr="000B431F" w:rsidRDefault="00D95F0F" w:rsidP="00D95F0F">
      <w:pPr>
        <w:rPr>
          <w:rFonts w:ascii="Arial" w:hAnsi="Arial" w:cs="Arial"/>
          <w:lang w:val="fr-CH"/>
        </w:rPr>
      </w:pPr>
    </w:p>
    <w:p w14:paraId="2AE472DC" w14:textId="77777777" w:rsidR="00D95F0F" w:rsidRPr="000B431F" w:rsidRDefault="00D95F0F" w:rsidP="00D95F0F">
      <w:pPr>
        <w:rPr>
          <w:rFonts w:ascii="Arial" w:hAnsi="Arial" w:cs="Arial"/>
          <w:lang w:val="fr-CH"/>
        </w:rPr>
      </w:pPr>
    </w:p>
    <w:p w14:paraId="191734DF" w14:textId="77777777" w:rsidR="00D95F0F" w:rsidRPr="000B431F" w:rsidRDefault="00D95F0F" w:rsidP="00D95F0F">
      <w:pPr>
        <w:rPr>
          <w:rFonts w:ascii="Arial" w:hAnsi="Arial" w:cs="Arial"/>
          <w:lang w:val="fr-CH"/>
        </w:rPr>
      </w:pPr>
    </w:p>
    <w:p w14:paraId="2A540569" w14:textId="77777777" w:rsidR="00D95F0F" w:rsidRPr="000B431F" w:rsidRDefault="00D95F0F" w:rsidP="00D95F0F">
      <w:pPr>
        <w:rPr>
          <w:lang w:val="fr-CH"/>
        </w:rPr>
      </w:pPr>
    </w:p>
    <w:p w14:paraId="74606209" w14:textId="77777777" w:rsidR="00D95F0F" w:rsidRPr="000B431F" w:rsidRDefault="00D95F0F" w:rsidP="00412DD0">
      <w:pPr>
        <w:pStyle w:val="Titel4"/>
        <w:shd w:val="clear" w:color="auto" w:fill="000000" w:themeFill="text1"/>
        <w:rPr>
          <w:rFonts w:ascii="Arial" w:hAnsi="Arial" w:cs="Arial"/>
          <w:lang w:val="fr-CH"/>
        </w:rPr>
      </w:pPr>
      <w:r w:rsidRPr="000B431F">
        <w:rPr>
          <w:rFonts w:ascii="Arial" w:hAnsi="Arial" w:cs="Arial"/>
          <w:lang w:val="fr-CH"/>
        </w:rPr>
        <w:lastRenderedPageBreak/>
        <w:t>Prescriptions générales</w:t>
      </w:r>
      <w:r w:rsidR="00434B30" w:rsidRPr="000B431F">
        <w:rPr>
          <w:rFonts w:ascii="Arial" w:hAnsi="Arial" w:cs="Arial"/>
          <w:lang w:val="fr-CH"/>
        </w:rPr>
        <w:tab/>
      </w:r>
      <w:r w:rsidR="00512DA7" w:rsidRPr="000B431F">
        <w:rPr>
          <w:rFonts w:ascii="Arial" w:hAnsi="Arial" w:cs="Arial"/>
          <w:lang w:val="fr-CH"/>
        </w:rPr>
        <w:t>F300</w:t>
      </w:r>
    </w:p>
    <w:p w14:paraId="309DEBC1" w14:textId="77777777" w:rsidR="00D95F0F" w:rsidRPr="000B431F" w:rsidRDefault="00D95F0F" w:rsidP="003D1E8D">
      <w:pPr>
        <w:pStyle w:val="TextA"/>
        <w:spacing w:after="120"/>
        <w:rPr>
          <w:rFonts w:ascii="Arial" w:hAnsi="Arial" w:cs="Arial"/>
          <w:color w:val="FF0000"/>
          <w:sz w:val="20"/>
          <w:szCs w:val="20"/>
          <w:lang w:val="fr-CH"/>
        </w:rPr>
      </w:pPr>
      <w:r w:rsidRPr="000B431F">
        <w:rPr>
          <w:rFonts w:ascii="Arial" w:hAnsi="Arial" w:cs="Arial"/>
          <w:b/>
          <w:sz w:val="20"/>
          <w:szCs w:val="20"/>
          <w:lang w:val="fr-CH"/>
        </w:rPr>
        <w:t>Prescriptions</w:t>
      </w:r>
      <w:r w:rsidRPr="000B431F">
        <w:rPr>
          <w:rFonts w:ascii="Arial" w:hAnsi="Arial" w:cs="Arial"/>
          <w:sz w:val="20"/>
          <w:szCs w:val="20"/>
          <w:lang w:val="fr-CH"/>
        </w:rPr>
        <w:tab/>
        <w:t>La manifestation est soumise aux Règles du tir sportif (</w:t>
      </w:r>
      <w:proofErr w:type="spellStart"/>
      <w:r w:rsidRPr="000B431F">
        <w:rPr>
          <w:rFonts w:ascii="Arial" w:hAnsi="Arial" w:cs="Arial"/>
          <w:sz w:val="20"/>
          <w:szCs w:val="20"/>
          <w:lang w:val="fr-CH"/>
        </w:rPr>
        <w:t>RTSp</w:t>
      </w:r>
      <w:proofErr w:type="spellEnd"/>
      <w:r w:rsidR="00512DA7" w:rsidRPr="000B431F">
        <w:rPr>
          <w:rFonts w:ascii="Arial" w:hAnsi="Arial" w:cs="Arial"/>
          <w:sz w:val="20"/>
          <w:szCs w:val="20"/>
          <w:lang w:val="fr-CH"/>
        </w:rPr>
        <w:t xml:space="preserve"> / 1.10.4020 f</w:t>
      </w:r>
      <w:r w:rsidRPr="000B431F">
        <w:rPr>
          <w:rFonts w:ascii="Arial" w:hAnsi="Arial" w:cs="Arial"/>
          <w:sz w:val="20"/>
          <w:szCs w:val="20"/>
          <w:lang w:val="fr-CH"/>
        </w:rPr>
        <w:t>)</w:t>
      </w:r>
      <w:r w:rsidR="00434B30" w:rsidRPr="000B431F">
        <w:rPr>
          <w:rFonts w:ascii="Arial" w:hAnsi="Arial" w:cs="Arial"/>
          <w:sz w:val="20"/>
          <w:szCs w:val="20"/>
          <w:lang w:val="fr-CH"/>
        </w:rPr>
        <w:t xml:space="preserve"> - </w:t>
      </w:r>
      <w:r w:rsidR="00FC68A6" w:rsidRPr="000B431F">
        <w:rPr>
          <w:rFonts w:ascii="Arial" w:hAnsi="Arial" w:cs="Arial"/>
          <w:sz w:val="20"/>
          <w:szCs w:val="20"/>
          <w:lang w:val="fr-CH"/>
        </w:rPr>
        <w:t>y compris les sept Règlements partiels</w:t>
      </w:r>
      <w:r w:rsidR="00434B30" w:rsidRPr="000B431F">
        <w:rPr>
          <w:rFonts w:ascii="Arial" w:hAnsi="Arial" w:cs="Arial"/>
          <w:sz w:val="20"/>
          <w:szCs w:val="20"/>
          <w:lang w:val="fr-CH"/>
        </w:rPr>
        <w:t xml:space="preserve"> </w:t>
      </w:r>
      <w:r w:rsidRPr="000B431F">
        <w:rPr>
          <w:rFonts w:ascii="Arial" w:hAnsi="Arial" w:cs="Arial"/>
          <w:sz w:val="20"/>
          <w:szCs w:val="20"/>
          <w:lang w:val="fr-CH"/>
        </w:rPr>
        <w:t>ainsi qu</w:t>
      </w:r>
      <w:r w:rsidR="009A41EB" w:rsidRPr="000B431F">
        <w:rPr>
          <w:rFonts w:ascii="Arial" w:hAnsi="Arial" w:cs="Arial"/>
          <w:sz w:val="20"/>
          <w:szCs w:val="20"/>
          <w:lang w:val="fr-CH"/>
        </w:rPr>
        <w:t>'</w:t>
      </w:r>
      <w:r w:rsidRPr="000B431F">
        <w:rPr>
          <w:rFonts w:ascii="Arial" w:hAnsi="Arial" w:cs="Arial"/>
          <w:sz w:val="20"/>
          <w:szCs w:val="20"/>
          <w:lang w:val="fr-CH"/>
        </w:rPr>
        <w:t>à toutes les prescriptions, règlements, directives, dispositions d</w:t>
      </w:r>
      <w:r w:rsidR="009A41EB" w:rsidRPr="000B431F">
        <w:rPr>
          <w:rFonts w:ascii="Arial" w:hAnsi="Arial" w:cs="Arial"/>
          <w:sz w:val="20"/>
          <w:szCs w:val="20"/>
          <w:lang w:val="fr-CH"/>
        </w:rPr>
        <w:t>'</w:t>
      </w:r>
      <w:r w:rsidRPr="000B431F">
        <w:rPr>
          <w:rFonts w:ascii="Arial" w:hAnsi="Arial" w:cs="Arial"/>
          <w:sz w:val="20"/>
          <w:szCs w:val="20"/>
          <w:lang w:val="fr-CH"/>
        </w:rPr>
        <w:t>exécution (DE)</w:t>
      </w:r>
      <w:r w:rsidR="00D92225" w:rsidRPr="000B431F">
        <w:rPr>
          <w:rFonts w:ascii="Arial" w:hAnsi="Arial" w:cs="Arial"/>
          <w:sz w:val="20"/>
          <w:szCs w:val="20"/>
          <w:lang w:val="fr-CH"/>
        </w:rPr>
        <w:t xml:space="preserve"> y relatives</w:t>
      </w:r>
      <w:r w:rsidRPr="000B431F">
        <w:rPr>
          <w:rFonts w:ascii="Arial" w:hAnsi="Arial" w:cs="Arial"/>
          <w:sz w:val="20"/>
          <w:szCs w:val="20"/>
          <w:lang w:val="fr-CH"/>
        </w:rPr>
        <w:t>,</w:t>
      </w:r>
      <w:r w:rsidR="00FC68A6" w:rsidRPr="000B431F">
        <w:rPr>
          <w:rFonts w:ascii="Arial" w:hAnsi="Arial" w:cs="Arial"/>
          <w:sz w:val="20"/>
          <w:szCs w:val="20"/>
          <w:lang w:val="fr-CH"/>
        </w:rPr>
        <w:t xml:space="preserve"> </w:t>
      </w:r>
      <w:r w:rsidRPr="000B431F">
        <w:rPr>
          <w:rFonts w:ascii="Arial" w:hAnsi="Arial" w:cs="Arial"/>
          <w:sz w:val="20"/>
          <w:szCs w:val="20"/>
          <w:lang w:val="fr-CH"/>
        </w:rPr>
        <w:t>de même qu</w:t>
      </w:r>
      <w:r w:rsidR="009A41EB" w:rsidRPr="000B431F">
        <w:rPr>
          <w:rFonts w:ascii="Arial" w:hAnsi="Arial" w:cs="Arial"/>
          <w:sz w:val="20"/>
          <w:szCs w:val="20"/>
          <w:lang w:val="fr-CH"/>
        </w:rPr>
        <w:t>'</w:t>
      </w:r>
      <w:r w:rsidRPr="000B431F">
        <w:rPr>
          <w:rFonts w:ascii="Arial" w:hAnsi="Arial" w:cs="Arial"/>
          <w:sz w:val="20"/>
          <w:szCs w:val="20"/>
          <w:lang w:val="fr-CH"/>
        </w:rPr>
        <w:t>au catalogue</w:t>
      </w:r>
      <w:r w:rsidR="00512DA7" w:rsidRPr="000B431F">
        <w:rPr>
          <w:rFonts w:ascii="Arial" w:hAnsi="Arial" w:cs="Arial"/>
          <w:sz w:val="20"/>
          <w:szCs w:val="20"/>
          <w:lang w:val="fr-CH"/>
        </w:rPr>
        <w:t>s</w:t>
      </w:r>
      <w:r w:rsidRPr="000B431F">
        <w:rPr>
          <w:rFonts w:ascii="Arial" w:hAnsi="Arial" w:cs="Arial"/>
          <w:sz w:val="20"/>
          <w:szCs w:val="20"/>
          <w:lang w:val="fr-CH"/>
        </w:rPr>
        <w:t xml:space="preserve"> des moyens auxiliaires</w:t>
      </w:r>
      <w:r w:rsidR="00512DA7" w:rsidRPr="000B431F">
        <w:rPr>
          <w:rFonts w:ascii="Arial" w:hAnsi="Arial" w:cs="Arial"/>
          <w:sz w:val="20"/>
          <w:szCs w:val="20"/>
          <w:lang w:val="fr-CH"/>
        </w:rPr>
        <w:t xml:space="preserve"> </w:t>
      </w:r>
      <w:r w:rsidR="00512DA7" w:rsidRPr="000B431F">
        <w:rPr>
          <w:rFonts w:ascii="Arial" w:hAnsi="Arial" w:cs="Arial"/>
          <w:sz w:val="20"/>
          <w:szCs w:val="20"/>
          <w:highlight w:val="yellow"/>
          <w:lang w:val="fr-CH"/>
        </w:rPr>
        <w:t>FST, Swiss Olympic, DDPS, SAT, USS et SCT</w:t>
      </w:r>
      <w:r w:rsidRPr="000B431F">
        <w:rPr>
          <w:rFonts w:ascii="Arial" w:hAnsi="Arial" w:cs="Arial"/>
          <w:sz w:val="20"/>
          <w:szCs w:val="20"/>
          <w:highlight w:val="yellow"/>
          <w:lang w:val="fr-CH"/>
        </w:rPr>
        <w:t>.</w:t>
      </w:r>
    </w:p>
    <w:p w14:paraId="356A27F3" w14:textId="77777777" w:rsidR="00D95F0F" w:rsidRPr="000B431F" w:rsidRDefault="00D95F0F" w:rsidP="003D1E8D">
      <w:pPr>
        <w:pStyle w:val="TextA"/>
        <w:spacing w:after="120"/>
        <w:rPr>
          <w:rFonts w:ascii="Arial" w:hAnsi="Arial" w:cs="Arial"/>
          <w:sz w:val="20"/>
          <w:szCs w:val="20"/>
          <w:lang w:val="fr-CH"/>
        </w:rPr>
      </w:pPr>
      <w:r w:rsidRPr="000B431F">
        <w:rPr>
          <w:rFonts w:ascii="Arial" w:hAnsi="Arial" w:cs="Arial"/>
          <w:sz w:val="20"/>
          <w:szCs w:val="20"/>
          <w:lang w:val="fr-CH"/>
        </w:rPr>
        <w:tab/>
        <w:t>Ces prescriptions règlent toutes les positions qui ne sont pas explicitement citées dans le plan de tir</w:t>
      </w:r>
      <w:r w:rsidR="00D92225" w:rsidRPr="000B431F">
        <w:rPr>
          <w:rFonts w:ascii="Arial" w:hAnsi="Arial" w:cs="Arial"/>
          <w:sz w:val="20"/>
          <w:szCs w:val="20"/>
          <w:lang w:val="fr-CH"/>
        </w:rPr>
        <w:t>. E</w:t>
      </w:r>
      <w:r w:rsidRPr="000B431F">
        <w:rPr>
          <w:rFonts w:ascii="Arial" w:hAnsi="Arial" w:cs="Arial"/>
          <w:sz w:val="20"/>
          <w:szCs w:val="20"/>
          <w:lang w:val="fr-CH"/>
        </w:rPr>
        <w:t xml:space="preserve">lles </w:t>
      </w:r>
      <w:r w:rsidR="00FC68A6" w:rsidRPr="000B431F">
        <w:rPr>
          <w:rFonts w:ascii="Arial" w:hAnsi="Arial" w:cs="Arial"/>
          <w:sz w:val="20"/>
          <w:szCs w:val="20"/>
          <w:lang w:val="fr-CH"/>
        </w:rPr>
        <w:t xml:space="preserve">sont </w:t>
      </w:r>
      <w:r w:rsidRPr="000B431F">
        <w:rPr>
          <w:rFonts w:ascii="Arial" w:hAnsi="Arial" w:cs="Arial"/>
          <w:sz w:val="20"/>
          <w:szCs w:val="20"/>
          <w:lang w:val="fr-CH"/>
        </w:rPr>
        <w:t>affichées dans l</w:t>
      </w:r>
      <w:r w:rsidR="009A41EB" w:rsidRPr="000B431F">
        <w:rPr>
          <w:rFonts w:ascii="Arial" w:hAnsi="Arial" w:cs="Arial"/>
          <w:sz w:val="20"/>
          <w:szCs w:val="20"/>
          <w:lang w:val="fr-CH"/>
        </w:rPr>
        <w:t>'</w:t>
      </w:r>
      <w:r w:rsidRPr="000B431F">
        <w:rPr>
          <w:rFonts w:ascii="Arial" w:hAnsi="Arial" w:cs="Arial"/>
          <w:sz w:val="20"/>
          <w:szCs w:val="20"/>
          <w:lang w:val="fr-CH"/>
        </w:rPr>
        <w:t>installation de tir</w:t>
      </w:r>
      <w:r w:rsidR="00FC68A6" w:rsidRPr="000B431F">
        <w:rPr>
          <w:rFonts w:ascii="Arial" w:hAnsi="Arial" w:cs="Arial"/>
          <w:sz w:val="20"/>
          <w:szCs w:val="20"/>
          <w:lang w:val="fr-CH"/>
        </w:rPr>
        <w:t xml:space="preserve"> et</w:t>
      </w:r>
      <w:r w:rsidRPr="000B431F">
        <w:rPr>
          <w:rFonts w:ascii="Arial" w:hAnsi="Arial" w:cs="Arial"/>
          <w:sz w:val="20"/>
          <w:szCs w:val="20"/>
          <w:lang w:val="fr-CH"/>
        </w:rPr>
        <w:t xml:space="preserve"> doivent être appliquées en tout temps par les organisateurs.</w:t>
      </w:r>
    </w:p>
    <w:p w14:paraId="448B7124" w14:textId="77777777" w:rsidR="003D1E8D" w:rsidRPr="000B431F" w:rsidRDefault="003A7A47" w:rsidP="003D1E8D">
      <w:pPr>
        <w:pStyle w:val="TextA"/>
        <w:spacing w:after="120"/>
        <w:rPr>
          <w:rFonts w:ascii="Arial" w:hAnsi="Arial" w:cs="Arial"/>
          <w:b/>
          <w:sz w:val="20"/>
          <w:szCs w:val="20"/>
          <w:lang w:val="fr-CH"/>
        </w:rPr>
      </w:pPr>
      <w:r w:rsidRPr="000B431F">
        <w:rPr>
          <w:rFonts w:ascii="Arial" w:hAnsi="Arial" w:cs="Arial"/>
          <w:b/>
          <w:sz w:val="20"/>
          <w:szCs w:val="20"/>
          <w:lang w:val="fr-CH"/>
        </w:rPr>
        <w:t>Définition du concours</w:t>
      </w:r>
      <w:r w:rsidR="003D1E8D" w:rsidRPr="000B431F">
        <w:rPr>
          <w:rFonts w:ascii="Arial" w:hAnsi="Arial" w:cs="Arial"/>
          <w:b/>
          <w:sz w:val="20"/>
          <w:szCs w:val="20"/>
          <w:lang w:val="fr-CH"/>
        </w:rPr>
        <w:t xml:space="preserve"> </w:t>
      </w:r>
      <w:r w:rsidR="003D1E8D" w:rsidRPr="000B431F">
        <w:rPr>
          <w:rFonts w:ascii="Arial" w:hAnsi="Arial" w:cs="Arial"/>
          <w:b/>
          <w:sz w:val="20"/>
          <w:szCs w:val="20"/>
          <w:lang w:val="fr-CH"/>
        </w:rPr>
        <w:tab/>
      </w:r>
      <w:r w:rsidR="003D1E8D" w:rsidRPr="000B431F">
        <w:rPr>
          <w:rFonts w:ascii="Arial" w:hAnsi="Arial" w:cs="Arial"/>
          <w:sz w:val="20"/>
          <w:szCs w:val="20"/>
          <w:lang w:val="fr-CH"/>
        </w:rPr>
        <w:t xml:space="preserve">Cette manifestation est un </w:t>
      </w:r>
      <w:r w:rsidR="00445D06" w:rsidRPr="000B431F">
        <w:rPr>
          <w:rFonts w:ascii="Arial" w:hAnsi="Arial" w:cs="Arial"/>
          <w:sz w:val="20"/>
          <w:szCs w:val="20"/>
          <w:lang w:val="fr-CH"/>
        </w:rPr>
        <w:t>concours des sociétés</w:t>
      </w:r>
      <w:r w:rsidR="003D1E8D" w:rsidRPr="000B431F">
        <w:rPr>
          <w:rFonts w:ascii="Arial" w:hAnsi="Arial" w:cs="Arial"/>
          <w:sz w:val="20"/>
          <w:szCs w:val="20"/>
          <w:lang w:val="fr-CH"/>
        </w:rPr>
        <w:t xml:space="preserve"> selon l</w:t>
      </w:r>
      <w:r w:rsidR="009A41EB" w:rsidRPr="000B431F">
        <w:rPr>
          <w:rFonts w:ascii="Arial" w:hAnsi="Arial" w:cs="Arial"/>
          <w:sz w:val="20"/>
          <w:szCs w:val="20"/>
          <w:lang w:val="fr-CH"/>
        </w:rPr>
        <w:t>'</w:t>
      </w:r>
      <w:r w:rsidR="003D1E8D" w:rsidRPr="000B431F">
        <w:rPr>
          <w:rFonts w:ascii="Arial" w:hAnsi="Arial" w:cs="Arial"/>
          <w:sz w:val="20"/>
          <w:szCs w:val="20"/>
          <w:lang w:val="fr-CH"/>
        </w:rPr>
        <w:t xml:space="preserve">art. </w:t>
      </w:r>
      <w:r w:rsidR="00675FC1" w:rsidRPr="000B431F">
        <w:rPr>
          <w:rFonts w:ascii="Arial" w:hAnsi="Arial" w:cs="Arial"/>
          <w:sz w:val="20"/>
          <w:szCs w:val="20"/>
          <w:lang w:val="fr-CH"/>
        </w:rPr>
        <w:t>3</w:t>
      </w:r>
      <w:r w:rsidR="003D1E8D" w:rsidRPr="000B431F">
        <w:rPr>
          <w:rFonts w:ascii="Arial" w:hAnsi="Arial" w:cs="Arial"/>
          <w:sz w:val="20"/>
          <w:szCs w:val="20"/>
          <w:lang w:val="fr-CH"/>
        </w:rPr>
        <w:t xml:space="preserve"> des </w:t>
      </w:r>
      <w:proofErr w:type="spellStart"/>
      <w:r w:rsidR="003D1E8D" w:rsidRPr="000B431F">
        <w:rPr>
          <w:rFonts w:ascii="Arial" w:hAnsi="Arial" w:cs="Arial"/>
          <w:sz w:val="20"/>
          <w:szCs w:val="20"/>
          <w:lang w:val="fr-CH"/>
        </w:rPr>
        <w:t>RTSp</w:t>
      </w:r>
      <w:proofErr w:type="spellEnd"/>
      <w:r w:rsidR="003D1E8D" w:rsidRPr="000B431F">
        <w:rPr>
          <w:rFonts w:ascii="Arial" w:hAnsi="Arial" w:cs="Arial"/>
          <w:sz w:val="20"/>
          <w:szCs w:val="20"/>
          <w:lang w:val="fr-CH"/>
        </w:rPr>
        <w:t xml:space="preserve">/RC. </w:t>
      </w:r>
      <w:r w:rsidRPr="000B431F">
        <w:rPr>
          <w:rFonts w:ascii="Arial" w:hAnsi="Arial" w:cs="Arial"/>
          <w:sz w:val="20"/>
          <w:szCs w:val="20"/>
          <w:lang w:val="fr-CH"/>
        </w:rPr>
        <w:t xml:space="preserve">Ce concours </w:t>
      </w:r>
      <w:r w:rsidR="003D1E8D" w:rsidRPr="000B431F">
        <w:rPr>
          <w:rFonts w:ascii="Arial" w:hAnsi="Arial" w:cs="Arial"/>
          <w:sz w:val="20"/>
          <w:szCs w:val="20"/>
          <w:lang w:val="fr-CH"/>
        </w:rPr>
        <w:t>est soumis à l</w:t>
      </w:r>
      <w:r w:rsidR="009A41EB" w:rsidRPr="000B431F">
        <w:rPr>
          <w:rFonts w:ascii="Arial" w:hAnsi="Arial" w:cs="Arial"/>
          <w:sz w:val="20"/>
          <w:szCs w:val="20"/>
          <w:lang w:val="fr-CH"/>
        </w:rPr>
        <w:t>'</w:t>
      </w:r>
      <w:r w:rsidR="003D1E8D" w:rsidRPr="000B431F">
        <w:rPr>
          <w:rFonts w:ascii="Arial" w:hAnsi="Arial" w:cs="Arial"/>
          <w:sz w:val="20"/>
          <w:szCs w:val="20"/>
          <w:lang w:val="fr-CH"/>
        </w:rPr>
        <w:t>obligation de la licence et aux taxes.</w:t>
      </w:r>
      <w:r w:rsidR="003D1E8D" w:rsidRPr="000B431F">
        <w:rPr>
          <w:rFonts w:ascii="Arial" w:hAnsi="Arial" w:cs="Arial"/>
          <w:sz w:val="20"/>
          <w:szCs w:val="20"/>
          <w:lang w:val="fr-CH"/>
        </w:rPr>
        <w:tab/>
      </w:r>
    </w:p>
    <w:p w14:paraId="34804014" w14:textId="77777777" w:rsidR="00D92225" w:rsidRPr="000B431F" w:rsidRDefault="00D95F0F" w:rsidP="00D92225">
      <w:pPr>
        <w:pStyle w:val="Aufzhlung1"/>
        <w:tabs>
          <w:tab w:val="left" w:pos="6946"/>
        </w:tabs>
        <w:rPr>
          <w:rFonts w:cs="Arial"/>
          <w:sz w:val="20"/>
          <w:szCs w:val="20"/>
          <w:lang w:val="fr-CH"/>
        </w:rPr>
      </w:pPr>
      <w:r w:rsidRPr="000B431F">
        <w:rPr>
          <w:rFonts w:cs="Arial"/>
          <w:b/>
          <w:sz w:val="20"/>
          <w:szCs w:val="20"/>
          <w:lang w:val="fr-CH"/>
        </w:rPr>
        <w:t>C</w:t>
      </w:r>
      <w:r w:rsidR="00D92225" w:rsidRPr="000B431F">
        <w:rPr>
          <w:rFonts w:cs="Arial"/>
          <w:b/>
          <w:sz w:val="20"/>
          <w:szCs w:val="20"/>
          <w:lang w:val="fr-CH"/>
        </w:rPr>
        <w:t xml:space="preserve">lasses </w:t>
      </w:r>
      <w:r w:rsidRPr="000B431F">
        <w:rPr>
          <w:rFonts w:cs="Arial"/>
          <w:b/>
          <w:sz w:val="20"/>
          <w:szCs w:val="20"/>
          <w:lang w:val="fr-CH"/>
        </w:rPr>
        <w:t>d</w:t>
      </w:r>
      <w:r w:rsidR="009A41EB" w:rsidRPr="000B431F">
        <w:rPr>
          <w:rFonts w:cs="Arial"/>
          <w:b/>
          <w:sz w:val="20"/>
          <w:szCs w:val="20"/>
          <w:lang w:val="fr-CH"/>
        </w:rPr>
        <w:t>'</w:t>
      </w:r>
      <w:r w:rsidRPr="000B431F">
        <w:rPr>
          <w:rFonts w:cs="Arial"/>
          <w:b/>
          <w:sz w:val="20"/>
          <w:szCs w:val="20"/>
          <w:lang w:val="fr-CH"/>
        </w:rPr>
        <w:t>âge</w:t>
      </w:r>
      <w:r w:rsidRPr="000B431F">
        <w:rPr>
          <w:rFonts w:cs="Arial"/>
          <w:sz w:val="20"/>
          <w:szCs w:val="20"/>
          <w:lang w:val="fr-CH"/>
        </w:rPr>
        <w:tab/>
      </w:r>
      <w:r w:rsidR="00D92225" w:rsidRPr="000B431F">
        <w:rPr>
          <w:rFonts w:cs="Arial"/>
          <w:sz w:val="20"/>
          <w:szCs w:val="20"/>
          <w:lang w:val="fr-CH"/>
        </w:rPr>
        <w:t>Juniors</w:t>
      </w:r>
      <w:r w:rsidR="00D92225" w:rsidRPr="000B431F">
        <w:rPr>
          <w:rFonts w:cs="Arial"/>
          <w:sz w:val="20"/>
          <w:szCs w:val="20"/>
          <w:lang w:val="fr-CH"/>
        </w:rPr>
        <w:tab/>
        <w:t>U17</w:t>
      </w:r>
      <w:r w:rsidR="00D92225" w:rsidRPr="000B431F">
        <w:rPr>
          <w:rFonts w:cs="Arial"/>
          <w:sz w:val="20"/>
          <w:szCs w:val="20"/>
          <w:lang w:val="fr-CH"/>
        </w:rPr>
        <w:tab/>
        <w:t>10 – 16 ans</w:t>
      </w:r>
      <w:r w:rsidR="00D92225" w:rsidRPr="000B431F">
        <w:rPr>
          <w:rFonts w:cs="Arial"/>
          <w:sz w:val="20"/>
          <w:szCs w:val="20"/>
          <w:lang w:val="fr-CH"/>
        </w:rPr>
        <w:tab/>
        <w:t>(</w:t>
      </w:r>
      <w:r w:rsidR="00D92225" w:rsidRPr="000B431F">
        <w:rPr>
          <w:rFonts w:cs="Arial"/>
          <w:sz w:val="20"/>
          <w:szCs w:val="20"/>
          <w:highlight w:val="yellow"/>
          <w:lang w:val="fr-CH"/>
        </w:rPr>
        <w:t>nés en 20</w:t>
      </w:r>
      <w:r w:rsidR="00675FC1" w:rsidRPr="000B431F">
        <w:rPr>
          <w:rFonts w:cs="Arial"/>
          <w:sz w:val="20"/>
          <w:szCs w:val="20"/>
          <w:highlight w:val="yellow"/>
          <w:lang w:val="fr-CH"/>
        </w:rPr>
        <w:t>1</w:t>
      </w:r>
      <w:r w:rsidR="007A1C82" w:rsidRPr="000B431F">
        <w:rPr>
          <w:rFonts w:cs="Arial"/>
          <w:sz w:val="20"/>
          <w:szCs w:val="20"/>
          <w:highlight w:val="yellow"/>
          <w:lang w:val="fr-CH"/>
        </w:rPr>
        <w:t>4</w:t>
      </w:r>
      <w:r w:rsidR="00675FC1" w:rsidRPr="000B431F">
        <w:rPr>
          <w:rFonts w:cs="Arial"/>
          <w:sz w:val="20"/>
          <w:szCs w:val="20"/>
          <w:highlight w:val="yellow"/>
          <w:lang w:val="fr-CH"/>
        </w:rPr>
        <w:t xml:space="preserve"> – 200</w:t>
      </w:r>
      <w:r w:rsidR="007A1C82" w:rsidRPr="000B431F">
        <w:rPr>
          <w:rFonts w:cs="Arial"/>
          <w:sz w:val="20"/>
          <w:szCs w:val="20"/>
          <w:highlight w:val="yellow"/>
          <w:lang w:val="fr-CH"/>
        </w:rPr>
        <w:t>8</w:t>
      </w:r>
      <w:r w:rsidR="00D92225" w:rsidRPr="000B431F">
        <w:rPr>
          <w:rFonts w:cs="Arial"/>
          <w:sz w:val="20"/>
          <w:szCs w:val="20"/>
          <w:highlight w:val="yellow"/>
          <w:lang w:val="fr-CH"/>
        </w:rPr>
        <w:t>)</w:t>
      </w:r>
      <w:r w:rsidR="00D92225" w:rsidRPr="000B431F">
        <w:rPr>
          <w:rFonts w:cs="Arial"/>
          <w:sz w:val="20"/>
          <w:szCs w:val="20"/>
          <w:lang w:val="fr-CH"/>
        </w:rPr>
        <w:br/>
        <w:t>Juniors</w:t>
      </w:r>
      <w:r w:rsidR="00D92225" w:rsidRPr="000B431F">
        <w:rPr>
          <w:rFonts w:cs="Arial"/>
          <w:sz w:val="20"/>
          <w:szCs w:val="20"/>
          <w:lang w:val="fr-CH"/>
        </w:rPr>
        <w:tab/>
        <w:t>U21</w:t>
      </w:r>
      <w:r w:rsidR="00D92225" w:rsidRPr="000B431F">
        <w:rPr>
          <w:rFonts w:cs="Arial"/>
          <w:sz w:val="20"/>
          <w:szCs w:val="20"/>
          <w:lang w:val="fr-CH"/>
        </w:rPr>
        <w:tab/>
        <w:t>17 – 20 ans</w:t>
      </w:r>
      <w:r w:rsidR="00D92225" w:rsidRPr="000B431F">
        <w:rPr>
          <w:rFonts w:cs="Arial"/>
          <w:sz w:val="20"/>
          <w:szCs w:val="20"/>
          <w:lang w:val="fr-CH"/>
        </w:rPr>
        <w:tab/>
        <w:t>(</w:t>
      </w:r>
      <w:r w:rsidR="00D92225" w:rsidRPr="000B431F">
        <w:rPr>
          <w:rFonts w:cs="Arial"/>
          <w:sz w:val="20"/>
          <w:szCs w:val="20"/>
          <w:highlight w:val="yellow"/>
          <w:lang w:val="fr-CH"/>
        </w:rPr>
        <w:t xml:space="preserve">nés en </w:t>
      </w:r>
      <w:r w:rsidR="00675FC1" w:rsidRPr="000B431F">
        <w:rPr>
          <w:rFonts w:cs="Arial"/>
          <w:sz w:val="20"/>
          <w:szCs w:val="20"/>
          <w:highlight w:val="yellow"/>
          <w:lang w:val="fr-CH"/>
        </w:rPr>
        <w:t>200</w:t>
      </w:r>
      <w:r w:rsidR="007A1C82" w:rsidRPr="000B431F">
        <w:rPr>
          <w:rFonts w:cs="Arial"/>
          <w:sz w:val="20"/>
          <w:szCs w:val="20"/>
          <w:highlight w:val="yellow"/>
          <w:lang w:val="fr-CH"/>
        </w:rPr>
        <w:t>7</w:t>
      </w:r>
      <w:r w:rsidR="00D92225" w:rsidRPr="000B431F">
        <w:rPr>
          <w:rFonts w:cs="Arial"/>
          <w:sz w:val="20"/>
          <w:szCs w:val="20"/>
          <w:highlight w:val="yellow"/>
          <w:lang w:val="fr-CH"/>
        </w:rPr>
        <w:t xml:space="preserve"> – </w:t>
      </w:r>
      <w:r w:rsidR="00675FC1" w:rsidRPr="000B431F">
        <w:rPr>
          <w:rFonts w:cs="Arial"/>
          <w:sz w:val="20"/>
          <w:szCs w:val="20"/>
          <w:highlight w:val="yellow"/>
          <w:lang w:val="fr-CH"/>
        </w:rPr>
        <w:t>200</w:t>
      </w:r>
      <w:r w:rsidR="007A1C82" w:rsidRPr="000B431F">
        <w:rPr>
          <w:rFonts w:cs="Arial"/>
          <w:sz w:val="20"/>
          <w:szCs w:val="20"/>
          <w:highlight w:val="yellow"/>
          <w:lang w:val="fr-CH"/>
        </w:rPr>
        <w:t>4</w:t>
      </w:r>
      <w:r w:rsidR="00D92225" w:rsidRPr="000B431F">
        <w:rPr>
          <w:rFonts w:cs="Arial"/>
          <w:sz w:val="20"/>
          <w:szCs w:val="20"/>
          <w:highlight w:val="yellow"/>
          <w:lang w:val="fr-CH"/>
        </w:rPr>
        <w:t>)</w:t>
      </w:r>
      <w:r w:rsidR="00D92225" w:rsidRPr="000B431F">
        <w:rPr>
          <w:rFonts w:cs="Arial"/>
          <w:sz w:val="20"/>
          <w:szCs w:val="20"/>
          <w:lang w:val="fr-CH"/>
        </w:rPr>
        <w:br/>
        <w:t>Elite</w:t>
      </w:r>
      <w:r w:rsidR="00D92225" w:rsidRPr="000B431F">
        <w:rPr>
          <w:rFonts w:cs="Arial"/>
          <w:sz w:val="20"/>
          <w:szCs w:val="20"/>
          <w:lang w:val="fr-CH"/>
        </w:rPr>
        <w:tab/>
        <w:t>E</w:t>
      </w:r>
      <w:r w:rsidR="00D92225" w:rsidRPr="000B431F">
        <w:rPr>
          <w:rFonts w:cs="Arial"/>
          <w:sz w:val="20"/>
          <w:szCs w:val="20"/>
          <w:lang w:val="fr-CH"/>
        </w:rPr>
        <w:tab/>
        <w:t>21 – 45 ans</w:t>
      </w:r>
      <w:r w:rsidR="00D92225" w:rsidRPr="000B431F">
        <w:rPr>
          <w:rFonts w:cs="Arial"/>
          <w:sz w:val="20"/>
          <w:szCs w:val="20"/>
          <w:lang w:val="fr-CH"/>
        </w:rPr>
        <w:tab/>
        <w:t>(</w:t>
      </w:r>
      <w:r w:rsidR="00D92225" w:rsidRPr="000B431F">
        <w:rPr>
          <w:rFonts w:cs="Arial"/>
          <w:sz w:val="20"/>
          <w:szCs w:val="20"/>
          <w:highlight w:val="yellow"/>
          <w:lang w:val="fr-CH"/>
        </w:rPr>
        <w:t xml:space="preserve">nés en </w:t>
      </w:r>
      <w:r w:rsidR="00675FC1" w:rsidRPr="000B431F">
        <w:rPr>
          <w:rFonts w:cs="Arial"/>
          <w:sz w:val="20"/>
          <w:szCs w:val="20"/>
          <w:highlight w:val="yellow"/>
          <w:lang w:val="fr-CH"/>
        </w:rPr>
        <w:t>200</w:t>
      </w:r>
      <w:r w:rsidR="007A1C82" w:rsidRPr="000B431F">
        <w:rPr>
          <w:rFonts w:cs="Arial"/>
          <w:sz w:val="20"/>
          <w:szCs w:val="20"/>
          <w:highlight w:val="yellow"/>
          <w:lang w:val="fr-CH"/>
        </w:rPr>
        <w:t>3</w:t>
      </w:r>
      <w:r w:rsidR="00D92225" w:rsidRPr="000B431F">
        <w:rPr>
          <w:rFonts w:cs="Arial"/>
          <w:sz w:val="20"/>
          <w:szCs w:val="20"/>
          <w:highlight w:val="yellow"/>
          <w:lang w:val="fr-CH"/>
        </w:rPr>
        <w:t xml:space="preserve"> – 197</w:t>
      </w:r>
      <w:r w:rsidR="007A1C82" w:rsidRPr="000B431F">
        <w:rPr>
          <w:rFonts w:cs="Arial"/>
          <w:sz w:val="20"/>
          <w:szCs w:val="20"/>
          <w:highlight w:val="yellow"/>
          <w:lang w:val="fr-CH"/>
        </w:rPr>
        <w:t>9</w:t>
      </w:r>
      <w:r w:rsidR="00D92225" w:rsidRPr="000B431F">
        <w:rPr>
          <w:rFonts w:cs="Arial"/>
          <w:sz w:val="20"/>
          <w:szCs w:val="20"/>
          <w:highlight w:val="yellow"/>
          <w:lang w:val="fr-CH"/>
        </w:rPr>
        <w:t>)</w:t>
      </w:r>
    </w:p>
    <w:p w14:paraId="37271C7A" w14:textId="77777777" w:rsidR="00D92225" w:rsidRPr="000B431F" w:rsidRDefault="00D92225" w:rsidP="00D92225">
      <w:pPr>
        <w:pStyle w:val="Aufzhlung1"/>
        <w:tabs>
          <w:tab w:val="left" w:pos="6946"/>
        </w:tabs>
        <w:rPr>
          <w:rFonts w:cs="Arial"/>
          <w:sz w:val="20"/>
          <w:szCs w:val="20"/>
          <w:lang w:val="fr-CH"/>
        </w:rPr>
      </w:pPr>
      <w:r w:rsidRPr="000B431F">
        <w:rPr>
          <w:rFonts w:cs="Arial"/>
          <w:sz w:val="20"/>
          <w:szCs w:val="20"/>
          <w:lang w:val="fr-CH"/>
        </w:rPr>
        <w:tab/>
        <w:t>Seniors</w:t>
      </w:r>
      <w:r w:rsidRPr="000B431F">
        <w:rPr>
          <w:rFonts w:cs="Arial"/>
          <w:sz w:val="20"/>
          <w:szCs w:val="20"/>
          <w:lang w:val="fr-CH"/>
        </w:rPr>
        <w:tab/>
        <w:t>S</w:t>
      </w:r>
      <w:r w:rsidRPr="000B431F">
        <w:rPr>
          <w:rFonts w:cs="Arial"/>
          <w:sz w:val="20"/>
          <w:szCs w:val="20"/>
          <w:lang w:val="fr-CH"/>
        </w:rPr>
        <w:tab/>
        <w:t>46 – 59 ans</w:t>
      </w:r>
      <w:r w:rsidRPr="000B431F">
        <w:rPr>
          <w:rFonts w:cs="Arial"/>
          <w:sz w:val="20"/>
          <w:szCs w:val="20"/>
          <w:lang w:val="fr-CH"/>
        </w:rPr>
        <w:tab/>
        <w:t>(</w:t>
      </w:r>
      <w:r w:rsidRPr="000B431F">
        <w:rPr>
          <w:rFonts w:cs="Arial"/>
          <w:sz w:val="20"/>
          <w:szCs w:val="20"/>
          <w:highlight w:val="yellow"/>
          <w:lang w:val="fr-CH"/>
        </w:rPr>
        <w:t>nés en 197</w:t>
      </w:r>
      <w:r w:rsidR="007A1C82" w:rsidRPr="000B431F">
        <w:rPr>
          <w:rFonts w:cs="Arial"/>
          <w:sz w:val="20"/>
          <w:szCs w:val="20"/>
          <w:highlight w:val="yellow"/>
          <w:lang w:val="fr-CH"/>
        </w:rPr>
        <w:t>8</w:t>
      </w:r>
      <w:r w:rsidRPr="000B431F">
        <w:rPr>
          <w:rFonts w:cs="Arial"/>
          <w:sz w:val="20"/>
          <w:szCs w:val="20"/>
          <w:highlight w:val="yellow"/>
          <w:lang w:val="fr-CH"/>
        </w:rPr>
        <w:t xml:space="preserve"> – 19</w:t>
      </w:r>
      <w:r w:rsidR="00675FC1" w:rsidRPr="000B431F">
        <w:rPr>
          <w:rFonts w:cs="Arial"/>
          <w:sz w:val="20"/>
          <w:szCs w:val="20"/>
          <w:highlight w:val="yellow"/>
          <w:lang w:val="fr-CH"/>
        </w:rPr>
        <w:t>6</w:t>
      </w:r>
      <w:r w:rsidR="007A1C82" w:rsidRPr="000B431F">
        <w:rPr>
          <w:rFonts w:cs="Arial"/>
          <w:sz w:val="20"/>
          <w:szCs w:val="20"/>
          <w:highlight w:val="yellow"/>
          <w:lang w:val="fr-CH"/>
        </w:rPr>
        <w:t>5</w:t>
      </w:r>
      <w:r w:rsidRPr="000B431F">
        <w:rPr>
          <w:rFonts w:cs="Arial"/>
          <w:sz w:val="20"/>
          <w:szCs w:val="20"/>
          <w:highlight w:val="yellow"/>
          <w:lang w:val="fr-CH"/>
        </w:rPr>
        <w:t>)</w:t>
      </w:r>
    </w:p>
    <w:p w14:paraId="727C4CA8" w14:textId="77777777" w:rsidR="00D92225" w:rsidRPr="000B431F" w:rsidRDefault="00D92225" w:rsidP="00D92225">
      <w:pPr>
        <w:pStyle w:val="Aufzhlung1"/>
        <w:tabs>
          <w:tab w:val="left" w:pos="6946"/>
        </w:tabs>
        <w:rPr>
          <w:rFonts w:cs="Arial"/>
          <w:sz w:val="20"/>
          <w:szCs w:val="20"/>
          <w:lang w:val="fr-CH"/>
        </w:rPr>
      </w:pPr>
      <w:r w:rsidRPr="000B431F">
        <w:rPr>
          <w:rFonts w:cs="Arial"/>
          <w:sz w:val="20"/>
          <w:szCs w:val="20"/>
          <w:lang w:val="fr-CH"/>
        </w:rPr>
        <w:tab/>
        <w:t>Vétérans</w:t>
      </w:r>
      <w:r w:rsidRPr="000B431F">
        <w:rPr>
          <w:rFonts w:cs="Arial"/>
          <w:sz w:val="20"/>
          <w:szCs w:val="20"/>
          <w:lang w:val="fr-CH"/>
        </w:rPr>
        <w:tab/>
        <w:t>V</w:t>
      </w:r>
      <w:r w:rsidRPr="000B431F">
        <w:rPr>
          <w:rFonts w:cs="Arial"/>
          <w:sz w:val="20"/>
          <w:szCs w:val="20"/>
          <w:lang w:val="fr-CH"/>
        </w:rPr>
        <w:tab/>
        <w:t>60 – 69 ans</w:t>
      </w:r>
      <w:r w:rsidRPr="000B431F">
        <w:rPr>
          <w:rFonts w:cs="Arial"/>
          <w:sz w:val="20"/>
          <w:szCs w:val="20"/>
          <w:lang w:val="fr-CH"/>
        </w:rPr>
        <w:tab/>
        <w:t>(</w:t>
      </w:r>
      <w:r w:rsidRPr="000B431F">
        <w:rPr>
          <w:rFonts w:cs="Arial"/>
          <w:sz w:val="20"/>
          <w:szCs w:val="20"/>
          <w:highlight w:val="yellow"/>
          <w:lang w:val="fr-CH"/>
        </w:rPr>
        <w:t>nés en 19</w:t>
      </w:r>
      <w:r w:rsidR="00675FC1" w:rsidRPr="000B431F">
        <w:rPr>
          <w:rFonts w:cs="Arial"/>
          <w:sz w:val="20"/>
          <w:szCs w:val="20"/>
          <w:highlight w:val="yellow"/>
          <w:lang w:val="fr-CH"/>
        </w:rPr>
        <w:t>6</w:t>
      </w:r>
      <w:r w:rsidR="007A1C82" w:rsidRPr="000B431F">
        <w:rPr>
          <w:rFonts w:cs="Arial"/>
          <w:sz w:val="20"/>
          <w:szCs w:val="20"/>
          <w:highlight w:val="yellow"/>
          <w:lang w:val="fr-CH"/>
        </w:rPr>
        <w:t>4</w:t>
      </w:r>
      <w:r w:rsidRPr="000B431F">
        <w:rPr>
          <w:rFonts w:cs="Arial"/>
          <w:sz w:val="20"/>
          <w:szCs w:val="20"/>
          <w:highlight w:val="yellow"/>
          <w:lang w:val="fr-CH"/>
        </w:rPr>
        <w:t xml:space="preserve"> – 19</w:t>
      </w:r>
      <w:r w:rsidR="00675FC1" w:rsidRPr="000B431F">
        <w:rPr>
          <w:rFonts w:cs="Arial"/>
          <w:sz w:val="20"/>
          <w:szCs w:val="20"/>
          <w:highlight w:val="yellow"/>
          <w:lang w:val="fr-CH"/>
        </w:rPr>
        <w:t>5</w:t>
      </w:r>
      <w:r w:rsidR="007A1C82" w:rsidRPr="000B431F">
        <w:rPr>
          <w:rFonts w:cs="Arial"/>
          <w:sz w:val="20"/>
          <w:szCs w:val="20"/>
          <w:highlight w:val="yellow"/>
          <w:lang w:val="fr-CH"/>
        </w:rPr>
        <w:t>5</w:t>
      </w:r>
      <w:r w:rsidRPr="000B431F">
        <w:rPr>
          <w:rFonts w:cs="Arial"/>
          <w:sz w:val="20"/>
          <w:szCs w:val="20"/>
          <w:highlight w:val="yellow"/>
          <w:lang w:val="fr-CH"/>
        </w:rPr>
        <w:t>)</w:t>
      </w:r>
    </w:p>
    <w:p w14:paraId="2595CF28" w14:textId="77777777" w:rsidR="00D95F0F" w:rsidRPr="000B431F" w:rsidRDefault="00D92225" w:rsidP="007A1C82">
      <w:pPr>
        <w:pStyle w:val="TextA"/>
        <w:tabs>
          <w:tab w:val="clear" w:pos="6521"/>
          <w:tab w:val="clear" w:pos="8222"/>
          <w:tab w:val="left" w:pos="4253"/>
          <w:tab w:val="left" w:pos="5529"/>
          <w:tab w:val="left" w:pos="6946"/>
          <w:tab w:val="left" w:pos="7230"/>
        </w:tabs>
        <w:rPr>
          <w:rFonts w:ascii="Arial" w:hAnsi="Arial" w:cs="Arial"/>
          <w:sz w:val="20"/>
          <w:szCs w:val="20"/>
          <w:lang w:val="fr-CH"/>
        </w:rPr>
      </w:pPr>
      <w:r w:rsidRPr="000B431F">
        <w:rPr>
          <w:rFonts w:ascii="Arial" w:hAnsi="Arial" w:cs="Arial"/>
          <w:sz w:val="20"/>
          <w:szCs w:val="20"/>
          <w:lang w:val="fr-CH"/>
        </w:rPr>
        <w:tab/>
        <w:t xml:space="preserve">Seniors-vétérans </w:t>
      </w:r>
      <w:r w:rsidRPr="000B431F">
        <w:rPr>
          <w:rFonts w:ascii="Arial" w:hAnsi="Arial" w:cs="Arial"/>
          <w:sz w:val="20"/>
          <w:szCs w:val="20"/>
          <w:lang w:val="fr-CH"/>
        </w:rPr>
        <w:tab/>
        <w:t>SV</w:t>
      </w:r>
      <w:r w:rsidRPr="000B431F">
        <w:rPr>
          <w:rFonts w:ascii="Arial" w:hAnsi="Arial" w:cs="Arial"/>
          <w:sz w:val="20"/>
          <w:szCs w:val="20"/>
          <w:lang w:val="fr-CH"/>
        </w:rPr>
        <w:tab/>
      </w:r>
      <w:r w:rsidRPr="000B431F">
        <w:rPr>
          <w:rFonts w:ascii="Arial" w:hAnsi="Arial" w:cs="Arial"/>
          <w:sz w:val="20"/>
          <w:szCs w:val="20"/>
          <w:lang w:val="fr-CH"/>
        </w:rPr>
        <w:tab/>
        <w:t xml:space="preserve">dès 70 ans </w:t>
      </w:r>
      <w:r w:rsidRPr="000B431F">
        <w:rPr>
          <w:rFonts w:ascii="Arial" w:hAnsi="Arial" w:cs="Arial"/>
          <w:sz w:val="20"/>
          <w:szCs w:val="20"/>
          <w:lang w:val="fr-CH"/>
        </w:rPr>
        <w:tab/>
        <w:t>(</w:t>
      </w:r>
      <w:r w:rsidRPr="000B431F">
        <w:rPr>
          <w:rFonts w:ascii="Arial" w:hAnsi="Arial" w:cs="Arial"/>
          <w:sz w:val="20"/>
          <w:szCs w:val="20"/>
          <w:highlight w:val="yellow"/>
          <w:lang w:val="fr-CH"/>
        </w:rPr>
        <w:t>nés en 19</w:t>
      </w:r>
      <w:r w:rsidR="00675FC1" w:rsidRPr="000B431F">
        <w:rPr>
          <w:rFonts w:ascii="Arial" w:hAnsi="Arial" w:cs="Arial"/>
          <w:sz w:val="20"/>
          <w:szCs w:val="20"/>
          <w:highlight w:val="yellow"/>
          <w:lang w:val="fr-CH"/>
        </w:rPr>
        <w:t>5</w:t>
      </w:r>
      <w:r w:rsidR="007A1C82" w:rsidRPr="000B431F">
        <w:rPr>
          <w:rFonts w:ascii="Arial" w:hAnsi="Arial" w:cs="Arial"/>
          <w:sz w:val="20"/>
          <w:szCs w:val="20"/>
          <w:highlight w:val="yellow"/>
          <w:lang w:val="fr-CH"/>
        </w:rPr>
        <w:t>4</w:t>
      </w:r>
      <w:r w:rsidRPr="000B431F">
        <w:rPr>
          <w:rFonts w:ascii="Arial" w:hAnsi="Arial" w:cs="Arial"/>
          <w:sz w:val="20"/>
          <w:szCs w:val="20"/>
          <w:highlight w:val="yellow"/>
          <w:lang w:val="fr-CH"/>
        </w:rPr>
        <w:t xml:space="preserve"> et plus âgés)</w:t>
      </w:r>
    </w:p>
    <w:p w14:paraId="7F38EA66" w14:textId="77777777" w:rsidR="007A1C82" w:rsidRPr="000B431F" w:rsidRDefault="007A1C82" w:rsidP="00D92225">
      <w:pPr>
        <w:pStyle w:val="TextA"/>
        <w:tabs>
          <w:tab w:val="clear" w:pos="6521"/>
          <w:tab w:val="clear" w:pos="8222"/>
          <w:tab w:val="left" w:pos="4253"/>
          <w:tab w:val="left" w:pos="5529"/>
          <w:tab w:val="left" w:pos="6946"/>
          <w:tab w:val="left" w:pos="7230"/>
        </w:tabs>
        <w:spacing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Elite ouvert</w:t>
      </w:r>
      <w:r w:rsidRPr="000B431F">
        <w:rPr>
          <w:rFonts w:ascii="Arial" w:hAnsi="Arial" w:cs="Arial"/>
          <w:sz w:val="20"/>
          <w:szCs w:val="20"/>
          <w:highlight w:val="yellow"/>
          <w:lang w:val="fr-CH"/>
        </w:rPr>
        <w:tab/>
        <w:t>EO</w:t>
      </w:r>
      <w:r w:rsidRPr="000B431F">
        <w:rPr>
          <w:rFonts w:ascii="Arial" w:hAnsi="Arial" w:cs="Arial"/>
          <w:sz w:val="20"/>
          <w:szCs w:val="20"/>
          <w:highlight w:val="yellow"/>
          <w:lang w:val="fr-CH"/>
        </w:rPr>
        <w:tab/>
        <w:t>ouvert pour toutes les classes d'âge</w:t>
      </w:r>
    </w:p>
    <w:p w14:paraId="45854616" w14:textId="77777777" w:rsidR="003D1E8D" w:rsidRPr="000B431F" w:rsidRDefault="00D95F0F" w:rsidP="003D1E8D">
      <w:pPr>
        <w:pStyle w:val="TextA"/>
        <w:spacing w:after="120"/>
        <w:rPr>
          <w:rFonts w:ascii="Arial" w:hAnsi="Arial" w:cs="Arial"/>
          <w:b/>
          <w:sz w:val="20"/>
          <w:szCs w:val="20"/>
          <w:lang w:val="fr-CH"/>
        </w:rPr>
      </w:pPr>
      <w:r w:rsidRPr="000B431F">
        <w:rPr>
          <w:rFonts w:ascii="Arial" w:hAnsi="Arial" w:cs="Arial"/>
          <w:b/>
          <w:sz w:val="20"/>
          <w:szCs w:val="20"/>
          <w:lang w:val="fr-CH"/>
        </w:rPr>
        <w:t>Droit de participation</w:t>
      </w:r>
      <w:r w:rsidRPr="000B431F">
        <w:rPr>
          <w:rFonts w:ascii="Arial" w:hAnsi="Arial" w:cs="Arial"/>
          <w:b/>
          <w:sz w:val="20"/>
          <w:szCs w:val="20"/>
          <w:lang w:val="fr-CH"/>
        </w:rPr>
        <w:tab/>
      </w:r>
      <w:r w:rsidR="003D1E8D" w:rsidRPr="000B431F">
        <w:rPr>
          <w:rFonts w:ascii="Arial" w:hAnsi="Arial" w:cs="Arial"/>
          <w:sz w:val="20"/>
          <w:szCs w:val="20"/>
          <w:lang w:val="fr-CH"/>
        </w:rPr>
        <w:t>Chaque tireur ne peut prendre part à la même manifestation de tir qu</w:t>
      </w:r>
      <w:r w:rsidR="009A41EB" w:rsidRPr="000B431F">
        <w:rPr>
          <w:rFonts w:ascii="Arial" w:hAnsi="Arial" w:cs="Arial"/>
          <w:sz w:val="20"/>
          <w:szCs w:val="20"/>
          <w:lang w:val="fr-CH"/>
        </w:rPr>
        <w:t>'</w:t>
      </w:r>
      <w:r w:rsidR="003D1E8D" w:rsidRPr="000B431F">
        <w:rPr>
          <w:rFonts w:ascii="Arial" w:hAnsi="Arial" w:cs="Arial"/>
          <w:sz w:val="20"/>
          <w:szCs w:val="20"/>
          <w:lang w:val="fr-CH"/>
        </w:rPr>
        <w:t>avec une seule société par discipline et ne tirer que dans une seule catégorie.</w:t>
      </w:r>
      <w:r w:rsidR="003D1E8D" w:rsidRPr="000B431F">
        <w:rPr>
          <w:rFonts w:ascii="Arial" w:hAnsi="Arial" w:cs="Arial"/>
          <w:b/>
          <w:sz w:val="20"/>
          <w:szCs w:val="20"/>
          <w:lang w:val="fr-CH"/>
        </w:rPr>
        <w:t xml:space="preserve"> </w:t>
      </w:r>
    </w:p>
    <w:p w14:paraId="24DE9DB9" w14:textId="77777777" w:rsidR="00D95F0F" w:rsidRPr="000B431F" w:rsidRDefault="003D1E8D" w:rsidP="003D1E8D">
      <w:pPr>
        <w:pStyle w:val="TextA"/>
        <w:spacing w:after="120"/>
        <w:rPr>
          <w:rFonts w:ascii="Arial" w:hAnsi="Arial" w:cs="Arial"/>
          <w:sz w:val="20"/>
          <w:szCs w:val="20"/>
          <w:lang w:val="fr-CH"/>
        </w:rPr>
      </w:pPr>
      <w:r w:rsidRPr="000B431F">
        <w:rPr>
          <w:rFonts w:ascii="Arial" w:hAnsi="Arial" w:cs="Arial"/>
          <w:b/>
          <w:sz w:val="20"/>
          <w:szCs w:val="20"/>
          <w:lang w:val="fr-CH"/>
        </w:rPr>
        <w:tab/>
      </w:r>
      <w:r w:rsidR="008D5AC3" w:rsidRPr="000B431F">
        <w:rPr>
          <w:rFonts w:ascii="Arial" w:hAnsi="Arial" w:cs="Arial"/>
          <w:sz w:val="20"/>
          <w:szCs w:val="20"/>
          <w:lang w:val="fr-CH"/>
        </w:rPr>
        <w:t>Les tireurs qui sont enregistrés comme membre Actif-B d</w:t>
      </w:r>
      <w:r w:rsidR="009A41EB" w:rsidRPr="000B431F">
        <w:rPr>
          <w:rFonts w:ascii="Arial" w:hAnsi="Arial" w:cs="Arial"/>
          <w:sz w:val="20"/>
          <w:szCs w:val="20"/>
          <w:lang w:val="fr-CH"/>
        </w:rPr>
        <w:t>'</w:t>
      </w:r>
      <w:r w:rsidR="008D5AC3" w:rsidRPr="000B431F">
        <w:rPr>
          <w:rFonts w:ascii="Arial" w:hAnsi="Arial" w:cs="Arial"/>
          <w:sz w:val="20"/>
          <w:szCs w:val="20"/>
          <w:lang w:val="fr-CH"/>
        </w:rPr>
        <w:t>une autre société dans l</w:t>
      </w:r>
      <w:r w:rsidR="009A41EB" w:rsidRPr="000B431F">
        <w:rPr>
          <w:rFonts w:ascii="Arial" w:hAnsi="Arial" w:cs="Arial"/>
          <w:sz w:val="20"/>
          <w:szCs w:val="20"/>
          <w:lang w:val="fr-CH"/>
        </w:rPr>
        <w:t>'</w:t>
      </w:r>
      <w:r w:rsidR="008D5AC3" w:rsidRPr="000B431F">
        <w:rPr>
          <w:rFonts w:ascii="Arial" w:hAnsi="Arial" w:cs="Arial"/>
          <w:sz w:val="20"/>
          <w:szCs w:val="20"/>
          <w:lang w:val="fr-CH"/>
        </w:rPr>
        <w:t>Administration de la Fédération et des Sociétés (AFS) ont le droit de prendre part à une manifestation pour autant que leur société de base ne participe pas au même concours de Société, d</w:t>
      </w:r>
      <w:r w:rsidR="009A41EB" w:rsidRPr="000B431F">
        <w:rPr>
          <w:rFonts w:ascii="Arial" w:hAnsi="Arial" w:cs="Arial"/>
          <w:sz w:val="20"/>
          <w:szCs w:val="20"/>
          <w:lang w:val="fr-CH"/>
        </w:rPr>
        <w:t>'</w:t>
      </w:r>
      <w:r w:rsidR="008D5AC3" w:rsidRPr="000B431F">
        <w:rPr>
          <w:rFonts w:ascii="Arial" w:hAnsi="Arial" w:cs="Arial"/>
          <w:sz w:val="20"/>
          <w:szCs w:val="20"/>
          <w:lang w:val="fr-CH"/>
        </w:rPr>
        <w:t>Equipe ou de Groupe.</w:t>
      </w:r>
    </w:p>
    <w:p w14:paraId="0B5592FC" w14:textId="77777777" w:rsidR="008D5AC3" w:rsidRPr="000B431F" w:rsidRDefault="008D5AC3" w:rsidP="003D1E8D">
      <w:pPr>
        <w:pStyle w:val="TextA"/>
        <w:spacing w:after="120"/>
        <w:rPr>
          <w:rFonts w:ascii="Arial" w:hAnsi="Arial" w:cs="Arial"/>
          <w:sz w:val="20"/>
          <w:szCs w:val="20"/>
          <w:lang w:val="fr-CH"/>
        </w:rPr>
      </w:pPr>
      <w:r w:rsidRPr="000B431F">
        <w:rPr>
          <w:rFonts w:ascii="Arial" w:hAnsi="Arial" w:cs="Arial"/>
          <w:sz w:val="20"/>
          <w:szCs w:val="20"/>
          <w:lang w:val="fr-CH"/>
        </w:rPr>
        <w:tab/>
        <w:t>Si la société de base prend malgré tout part à la manifestation, le tireur en question est mentionné dans le classement individuel, sans toutefois que son résultat soit pris en compte pour le concours de formations de l</w:t>
      </w:r>
      <w:r w:rsidR="009A41EB" w:rsidRPr="000B431F">
        <w:rPr>
          <w:rFonts w:ascii="Arial" w:hAnsi="Arial" w:cs="Arial"/>
          <w:sz w:val="20"/>
          <w:szCs w:val="20"/>
          <w:lang w:val="fr-CH"/>
        </w:rPr>
        <w:t>'</w:t>
      </w:r>
      <w:r w:rsidRPr="000B431F">
        <w:rPr>
          <w:rFonts w:ascii="Arial" w:hAnsi="Arial" w:cs="Arial"/>
          <w:sz w:val="20"/>
          <w:szCs w:val="20"/>
          <w:lang w:val="fr-CH"/>
        </w:rPr>
        <w:t>une ou l</w:t>
      </w:r>
      <w:r w:rsidR="009A41EB" w:rsidRPr="000B431F">
        <w:rPr>
          <w:rFonts w:ascii="Arial" w:hAnsi="Arial" w:cs="Arial"/>
          <w:sz w:val="20"/>
          <w:szCs w:val="20"/>
          <w:lang w:val="fr-CH"/>
        </w:rPr>
        <w:t>'</w:t>
      </w:r>
      <w:r w:rsidRPr="000B431F">
        <w:rPr>
          <w:rFonts w:ascii="Arial" w:hAnsi="Arial" w:cs="Arial"/>
          <w:sz w:val="20"/>
          <w:szCs w:val="20"/>
          <w:lang w:val="fr-CH"/>
        </w:rPr>
        <w:t>autre des sociétés.</w:t>
      </w:r>
    </w:p>
    <w:p w14:paraId="6CF479AD" w14:textId="77777777" w:rsidR="009E0FA3" w:rsidRPr="000B431F" w:rsidRDefault="009E0FA3" w:rsidP="003D1E8D">
      <w:pPr>
        <w:pStyle w:val="TextA"/>
        <w:spacing w:after="120"/>
        <w:rPr>
          <w:rFonts w:ascii="Arial" w:hAnsi="Arial" w:cs="Arial"/>
          <w:sz w:val="20"/>
          <w:szCs w:val="20"/>
          <w:lang w:val="fr-CH"/>
        </w:rPr>
      </w:pPr>
      <w:r w:rsidRPr="000B431F">
        <w:rPr>
          <w:rFonts w:ascii="Arial" w:hAnsi="Arial" w:cs="Arial"/>
          <w:sz w:val="20"/>
          <w:szCs w:val="20"/>
          <w:lang w:val="fr-CH"/>
        </w:rPr>
        <w:tab/>
        <w:t>Les Juniors (U21), les Vétérans et les Seniors-vétérans peuvent participer à la classe d'âge Elite-Open (EO) en renonçant à tous les avantages et allègements. La classe d'âge EO doit être spécialement mentionnée lors de l'établissement de la feuille de stand. La catégorie d'âge EO est alors indiquée sur la feuille de stand.</w:t>
      </w:r>
    </w:p>
    <w:p w14:paraId="79ECE186" w14:textId="77777777" w:rsidR="00D95F0F" w:rsidRPr="000B431F" w:rsidRDefault="00D95F0F" w:rsidP="003D1E8D">
      <w:pPr>
        <w:pStyle w:val="TextA"/>
        <w:spacing w:after="120"/>
        <w:rPr>
          <w:rFonts w:ascii="Arial" w:hAnsi="Arial" w:cs="Arial"/>
          <w:sz w:val="20"/>
          <w:szCs w:val="20"/>
          <w:lang w:val="fr-CH"/>
        </w:rPr>
      </w:pPr>
      <w:r w:rsidRPr="000B431F">
        <w:rPr>
          <w:rFonts w:ascii="Arial" w:hAnsi="Arial" w:cs="Arial"/>
          <w:b/>
          <w:sz w:val="20"/>
          <w:szCs w:val="20"/>
          <w:lang w:val="fr-CH"/>
        </w:rPr>
        <w:t>Munition</w:t>
      </w:r>
      <w:r w:rsidRPr="000B431F">
        <w:rPr>
          <w:rFonts w:ascii="Arial" w:hAnsi="Arial" w:cs="Arial"/>
          <w:sz w:val="20"/>
          <w:szCs w:val="20"/>
          <w:lang w:val="fr-CH"/>
        </w:rPr>
        <w:tab/>
      </w:r>
      <w:r w:rsidR="00512DA7" w:rsidRPr="000B431F">
        <w:rPr>
          <w:rFonts w:ascii="Arial" w:hAnsi="Arial" w:cs="Arial"/>
          <w:sz w:val="20"/>
          <w:szCs w:val="20"/>
          <w:lang w:val="fr-CH"/>
        </w:rPr>
        <w:t>L</w:t>
      </w:r>
      <w:r w:rsidRPr="000B431F">
        <w:rPr>
          <w:rFonts w:ascii="Arial" w:hAnsi="Arial" w:cs="Arial"/>
          <w:sz w:val="20"/>
          <w:szCs w:val="20"/>
          <w:lang w:val="fr-CH"/>
        </w:rPr>
        <w:t>a munition d</w:t>
      </w:r>
      <w:r w:rsidR="009A41EB" w:rsidRPr="000B431F">
        <w:rPr>
          <w:rFonts w:ascii="Arial" w:hAnsi="Arial" w:cs="Arial"/>
          <w:sz w:val="20"/>
          <w:szCs w:val="20"/>
          <w:lang w:val="fr-CH"/>
        </w:rPr>
        <w:t>'</w:t>
      </w:r>
      <w:r w:rsidRPr="000B431F">
        <w:rPr>
          <w:rFonts w:ascii="Arial" w:hAnsi="Arial" w:cs="Arial"/>
          <w:sz w:val="20"/>
          <w:szCs w:val="20"/>
          <w:lang w:val="fr-CH"/>
        </w:rPr>
        <w:t>ordonnance distribuée par l</w:t>
      </w:r>
      <w:r w:rsidR="009A41EB" w:rsidRPr="000B431F">
        <w:rPr>
          <w:rFonts w:ascii="Arial" w:hAnsi="Arial" w:cs="Arial"/>
          <w:sz w:val="20"/>
          <w:szCs w:val="20"/>
          <w:lang w:val="fr-CH"/>
        </w:rPr>
        <w:t>'</w:t>
      </w:r>
      <w:r w:rsidRPr="000B431F">
        <w:rPr>
          <w:rFonts w:ascii="Arial" w:hAnsi="Arial" w:cs="Arial"/>
          <w:sz w:val="20"/>
          <w:szCs w:val="20"/>
          <w:lang w:val="fr-CH"/>
        </w:rPr>
        <w:t xml:space="preserve">organisateur </w:t>
      </w:r>
      <w:r w:rsidR="00512DA7" w:rsidRPr="000B431F">
        <w:rPr>
          <w:rFonts w:ascii="Arial" w:hAnsi="Arial" w:cs="Arial"/>
          <w:sz w:val="20"/>
          <w:szCs w:val="20"/>
          <w:lang w:val="fr-CH"/>
        </w:rPr>
        <w:t xml:space="preserve">doit être utilisée. </w:t>
      </w:r>
      <w:r w:rsidRPr="000B431F">
        <w:rPr>
          <w:rFonts w:ascii="Arial" w:hAnsi="Arial" w:cs="Arial"/>
          <w:sz w:val="20"/>
          <w:szCs w:val="20"/>
          <w:lang w:val="fr-CH"/>
        </w:rPr>
        <w:t xml:space="preserve">Les </w:t>
      </w:r>
      <w:r w:rsidR="0078715B" w:rsidRPr="000B431F">
        <w:rPr>
          <w:rFonts w:ascii="Arial" w:hAnsi="Arial" w:cs="Arial"/>
          <w:sz w:val="20"/>
          <w:szCs w:val="20"/>
          <w:lang w:val="fr-CH"/>
        </w:rPr>
        <w:t>étuis</w:t>
      </w:r>
      <w:r w:rsidRPr="000B431F">
        <w:rPr>
          <w:rFonts w:ascii="Arial" w:hAnsi="Arial" w:cs="Arial"/>
          <w:sz w:val="20"/>
          <w:szCs w:val="20"/>
          <w:lang w:val="fr-CH"/>
        </w:rPr>
        <w:t xml:space="preserve"> restent en mains de l</w:t>
      </w:r>
      <w:r w:rsidR="009A41EB" w:rsidRPr="000B431F">
        <w:rPr>
          <w:rFonts w:ascii="Arial" w:hAnsi="Arial" w:cs="Arial"/>
          <w:sz w:val="20"/>
          <w:szCs w:val="20"/>
          <w:lang w:val="fr-CH"/>
        </w:rPr>
        <w:t>'</w:t>
      </w:r>
      <w:r w:rsidRPr="000B431F">
        <w:rPr>
          <w:rFonts w:ascii="Arial" w:hAnsi="Arial" w:cs="Arial"/>
          <w:sz w:val="20"/>
          <w:szCs w:val="20"/>
          <w:lang w:val="fr-CH"/>
        </w:rPr>
        <w:t>organisateur.</w:t>
      </w:r>
    </w:p>
    <w:p w14:paraId="0F94BF4E" w14:textId="77777777" w:rsidR="00D95F0F" w:rsidRPr="000B431F" w:rsidRDefault="00D95F0F" w:rsidP="003D1E8D">
      <w:pPr>
        <w:pStyle w:val="TextA"/>
        <w:spacing w:after="120"/>
        <w:rPr>
          <w:rFonts w:ascii="Arial" w:hAnsi="Arial" w:cs="Arial"/>
          <w:sz w:val="20"/>
          <w:szCs w:val="20"/>
          <w:lang w:val="fr-CH"/>
        </w:rPr>
      </w:pPr>
      <w:r w:rsidRPr="000B431F">
        <w:rPr>
          <w:rFonts w:ascii="Arial" w:hAnsi="Arial" w:cs="Arial"/>
          <w:b/>
          <w:sz w:val="20"/>
          <w:szCs w:val="20"/>
          <w:lang w:val="fr-CH"/>
        </w:rPr>
        <w:t>Contrôle des armes</w:t>
      </w:r>
      <w:r w:rsidRPr="000B431F">
        <w:rPr>
          <w:rFonts w:ascii="Arial" w:hAnsi="Arial" w:cs="Arial"/>
          <w:sz w:val="20"/>
          <w:szCs w:val="20"/>
          <w:lang w:val="fr-CH"/>
        </w:rPr>
        <w:tab/>
      </w:r>
      <w:r w:rsidR="004801E6" w:rsidRPr="000B431F">
        <w:rPr>
          <w:rFonts w:ascii="Arial" w:hAnsi="Arial" w:cs="Arial"/>
          <w:sz w:val="20"/>
          <w:szCs w:val="20"/>
          <w:lang w:val="fr-CH"/>
        </w:rPr>
        <w:t>Les fusils doivent être extraits de leur housse ou étui avant d</w:t>
      </w:r>
      <w:r w:rsidR="009A41EB" w:rsidRPr="000B431F">
        <w:rPr>
          <w:rFonts w:ascii="Arial" w:hAnsi="Arial" w:cs="Arial"/>
          <w:sz w:val="20"/>
          <w:szCs w:val="20"/>
          <w:lang w:val="fr-CH"/>
        </w:rPr>
        <w:t>'</w:t>
      </w:r>
      <w:r w:rsidR="004801E6" w:rsidRPr="000B431F">
        <w:rPr>
          <w:rFonts w:ascii="Arial" w:hAnsi="Arial" w:cs="Arial"/>
          <w:sz w:val="20"/>
          <w:szCs w:val="20"/>
          <w:lang w:val="fr-CH"/>
        </w:rPr>
        <w:t>entrer dans l</w:t>
      </w:r>
      <w:r w:rsidR="009A41EB" w:rsidRPr="000B431F">
        <w:rPr>
          <w:rFonts w:ascii="Arial" w:hAnsi="Arial" w:cs="Arial"/>
          <w:sz w:val="20"/>
          <w:szCs w:val="20"/>
          <w:lang w:val="fr-CH"/>
        </w:rPr>
        <w:t>'</w:t>
      </w:r>
      <w:r w:rsidR="004801E6" w:rsidRPr="000B431F">
        <w:rPr>
          <w:rFonts w:ascii="Arial" w:hAnsi="Arial" w:cs="Arial"/>
          <w:sz w:val="20"/>
          <w:szCs w:val="20"/>
          <w:lang w:val="fr-CH"/>
        </w:rPr>
        <w:t xml:space="preserve">installation de tir. </w:t>
      </w:r>
      <w:r w:rsidR="004866B5" w:rsidRPr="000B431F">
        <w:rPr>
          <w:rFonts w:ascii="Arial" w:hAnsi="Arial" w:cs="Arial"/>
          <w:sz w:val="20"/>
          <w:szCs w:val="20"/>
          <w:lang w:val="fr-CH"/>
        </w:rPr>
        <w:t>U</w:t>
      </w:r>
      <w:r w:rsidR="004801E6" w:rsidRPr="000B431F">
        <w:rPr>
          <w:rFonts w:ascii="Arial" w:hAnsi="Arial" w:cs="Arial"/>
          <w:sz w:val="20"/>
          <w:szCs w:val="20"/>
          <w:lang w:val="fr-CH"/>
        </w:rPr>
        <w:t>n contrôle a lieu</w:t>
      </w:r>
      <w:r w:rsidR="004866B5" w:rsidRPr="000B431F">
        <w:rPr>
          <w:rFonts w:ascii="Arial" w:hAnsi="Arial" w:cs="Arial"/>
          <w:sz w:val="20"/>
          <w:szCs w:val="20"/>
          <w:lang w:val="fr-CH"/>
        </w:rPr>
        <w:t xml:space="preserve"> à la porte</w:t>
      </w:r>
      <w:r w:rsidR="004801E6" w:rsidRPr="000B431F">
        <w:rPr>
          <w:rFonts w:ascii="Arial" w:hAnsi="Arial" w:cs="Arial"/>
          <w:sz w:val="20"/>
          <w:szCs w:val="20"/>
          <w:lang w:val="fr-CH"/>
        </w:rPr>
        <w:t xml:space="preserve"> afin de garantir le respect des prescriptions de sécurités selon RTSP/RTFC, art. 4.</w:t>
      </w:r>
      <w:r w:rsidR="004801E6" w:rsidRPr="000B431F">
        <w:rPr>
          <w:lang w:val="fr-CH"/>
        </w:rPr>
        <w:t xml:space="preserve"> </w:t>
      </w:r>
      <w:r w:rsidR="004801E6" w:rsidRPr="000B431F">
        <w:rPr>
          <w:rFonts w:ascii="Arial" w:hAnsi="Arial" w:cs="Arial"/>
          <w:sz w:val="20"/>
          <w:szCs w:val="20"/>
          <w:lang w:val="fr-CH"/>
        </w:rPr>
        <w:t>Lorsque le tir est terminé, les participants doivent effectuer un contrôle du retrait des cartouches / contrôle de décharge.</w:t>
      </w:r>
      <w:r w:rsidRPr="000B431F">
        <w:rPr>
          <w:rFonts w:ascii="Arial" w:hAnsi="Arial" w:cs="Arial"/>
          <w:sz w:val="20"/>
          <w:szCs w:val="20"/>
          <w:lang w:val="fr-CH"/>
        </w:rPr>
        <w:t xml:space="preserve"> </w:t>
      </w:r>
    </w:p>
    <w:p w14:paraId="587BBCEC" w14:textId="77777777" w:rsidR="008D5AC3" w:rsidRPr="000B431F" w:rsidRDefault="00A64F68" w:rsidP="003D1E8D">
      <w:pPr>
        <w:pStyle w:val="TextA"/>
        <w:spacing w:after="120"/>
        <w:rPr>
          <w:rFonts w:ascii="Arial" w:hAnsi="Arial" w:cs="Arial"/>
          <w:sz w:val="20"/>
          <w:szCs w:val="20"/>
          <w:lang w:val="fr-CH"/>
        </w:rPr>
      </w:pPr>
      <w:r w:rsidRPr="000B431F">
        <w:rPr>
          <w:rFonts w:ascii="Arial" w:hAnsi="Arial" w:cs="Arial"/>
          <w:b/>
          <w:sz w:val="18"/>
          <w:szCs w:val="20"/>
          <w:lang w:val="fr-CH"/>
        </w:rPr>
        <w:t>Proclamation des résultats</w:t>
      </w:r>
      <w:r w:rsidRPr="000B431F">
        <w:rPr>
          <w:rFonts w:ascii="Arial" w:hAnsi="Arial" w:cs="Arial"/>
          <w:b/>
          <w:sz w:val="18"/>
          <w:szCs w:val="20"/>
          <w:lang w:val="fr-CH"/>
        </w:rPr>
        <w:tab/>
      </w:r>
      <w:r w:rsidR="00D95F0F" w:rsidRPr="000B431F">
        <w:rPr>
          <w:rFonts w:ascii="Arial" w:hAnsi="Arial" w:cs="Arial"/>
          <w:sz w:val="20"/>
          <w:szCs w:val="20"/>
          <w:highlight w:val="yellow"/>
          <w:lang w:val="fr-CH"/>
        </w:rPr>
        <w:t xml:space="preserve">Aucune </w:t>
      </w:r>
      <w:r w:rsidRPr="000B431F">
        <w:rPr>
          <w:rFonts w:ascii="Arial" w:hAnsi="Arial" w:cs="Arial"/>
          <w:sz w:val="20"/>
          <w:szCs w:val="20"/>
          <w:highlight w:val="yellow"/>
          <w:lang w:val="fr-CH"/>
        </w:rPr>
        <w:t>proclamation</w:t>
      </w:r>
      <w:r w:rsidR="00D95F0F" w:rsidRPr="000B431F">
        <w:rPr>
          <w:rFonts w:ascii="Arial" w:hAnsi="Arial" w:cs="Arial"/>
          <w:sz w:val="20"/>
          <w:szCs w:val="20"/>
          <w:highlight w:val="yellow"/>
          <w:lang w:val="fr-CH"/>
        </w:rPr>
        <w:t xml:space="preserve"> de</w:t>
      </w:r>
      <w:r w:rsidRPr="000B431F">
        <w:rPr>
          <w:rFonts w:ascii="Arial" w:hAnsi="Arial" w:cs="Arial"/>
          <w:sz w:val="20"/>
          <w:szCs w:val="20"/>
          <w:highlight w:val="yellow"/>
          <w:lang w:val="fr-CH"/>
        </w:rPr>
        <w:t>s résultats</w:t>
      </w:r>
      <w:r w:rsidR="00D95F0F" w:rsidRPr="000B431F">
        <w:rPr>
          <w:rFonts w:ascii="Arial" w:hAnsi="Arial" w:cs="Arial"/>
          <w:sz w:val="20"/>
          <w:szCs w:val="20"/>
          <w:highlight w:val="yellow"/>
          <w:lang w:val="fr-CH"/>
        </w:rPr>
        <w:t xml:space="preserve"> n</w:t>
      </w:r>
      <w:r w:rsidR="009A41EB" w:rsidRPr="000B431F">
        <w:rPr>
          <w:rFonts w:ascii="Arial" w:hAnsi="Arial" w:cs="Arial"/>
          <w:sz w:val="20"/>
          <w:szCs w:val="20"/>
          <w:highlight w:val="yellow"/>
          <w:lang w:val="fr-CH"/>
        </w:rPr>
        <w:t>'</w:t>
      </w:r>
      <w:r w:rsidR="00D95F0F" w:rsidRPr="000B431F">
        <w:rPr>
          <w:rFonts w:ascii="Arial" w:hAnsi="Arial" w:cs="Arial"/>
          <w:sz w:val="20"/>
          <w:szCs w:val="20"/>
          <w:highlight w:val="yellow"/>
          <w:lang w:val="fr-CH"/>
        </w:rPr>
        <w:t>a</w:t>
      </w:r>
      <w:r w:rsidRPr="000B431F">
        <w:rPr>
          <w:rFonts w:ascii="Arial" w:hAnsi="Arial" w:cs="Arial"/>
          <w:sz w:val="20"/>
          <w:szCs w:val="20"/>
          <w:highlight w:val="yellow"/>
          <w:lang w:val="fr-CH"/>
        </w:rPr>
        <w:t>ura</w:t>
      </w:r>
      <w:r w:rsidR="00D95F0F" w:rsidRPr="000B431F">
        <w:rPr>
          <w:rFonts w:ascii="Arial" w:hAnsi="Arial" w:cs="Arial"/>
          <w:sz w:val="20"/>
          <w:szCs w:val="20"/>
          <w:highlight w:val="yellow"/>
          <w:lang w:val="fr-CH"/>
        </w:rPr>
        <w:t xml:space="preserve"> lieu.</w:t>
      </w:r>
      <w:r w:rsidR="00D95F0F" w:rsidRPr="000B431F">
        <w:rPr>
          <w:rFonts w:ascii="Arial" w:hAnsi="Arial" w:cs="Arial"/>
          <w:sz w:val="20"/>
          <w:szCs w:val="20"/>
          <w:lang w:val="fr-CH"/>
        </w:rPr>
        <w:tab/>
      </w:r>
    </w:p>
    <w:p w14:paraId="1E0B7C4F" w14:textId="77777777" w:rsidR="00D95F0F" w:rsidRPr="000B431F" w:rsidRDefault="008D5AC3" w:rsidP="003D1E8D">
      <w:pPr>
        <w:pStyle w:val="TextA"/>
        <w:spacing w:after="120"/>
        <w:rPr>
          <w:rFonts w:ascii="Arial" w:hAnsi="Arial" w:cs="Arial"/>
          <w:sz w:val="20"/>
          <w:szCs w:val="20"/>
          <w:lang w:val="fr-CH"/>
        </w:rPr>
      </w:pPr>
      <w:r w:rsidRPr="000B431F">
        <w:rPr>
          <w:rFonts w:ascii="Arial" w:hAnsi="Arial" w:cs="Arial"/>
          <w:sz w:val="20"/>
          <w:szCs w:val="20"/>
          <w:lang w:val="fr-CH"/>
        </w:rPr>
        <w:tab/>
      </w:r>
      <w:r w:rsidR="00D95F0F" w:rsidRPr="000B431F">
        <w:rPr>
          <w:rFonts w:ascii="Arial" w:hAnsi="Arial" w:cs="Arial"/>
          <w:sz w:val="20"/>
          <w:szCs w:val="20"/>
          <w:lang w:val="fr-CH"/>
        </w:rPr>
        <w:t xml:space="preserve">Les </w:t>
      </w:r>
      <w:r w:rsidR="00A64F68" w:rsidRPr="000B431F">
        <w:rPr>
          <w:rFonts w:ascii="Arial" w:hAnsi="Arial" w:cs="Arial"/>
          <w:sz w:val="20"/>
          <w:szCs w:val="20"/>
          <w:lang w:val="fr-CH"/>
        </w:rPr>
        <w:t>classements</w:t>
      </w:r>
      <w:r w:rsidR="00D95F0F" w:rsidRPr="000B431F">
        <w:rPr>
          <w:rFonts w:ascii="Arial" w:hAnsi="Arial" w:cs="Arial"/>
          <w:sz w:val="20"/>
          <w:szCs w:val="20"/>
          <w:lang w:val="fr-CH"/>
        </w:rPr>
        <w:t xml:space="preserve"> seront publiés dans les quatre semaines après le dernier jour de tir </w:t>
      </w:r>
      <w:r w:rsidR="00D95F0F" w:rsidRPr="000B431F">
        <w:rPr>
          <w:rFonts w:ascii="Arial" w:hAnsi="Arial" w:cs="Arial"/>
          <w:sz w:val="20"/>
          <w:szCs w:val="20"/>
          <w:highlight w:val="yellow"/>
          <w:lang w:val="fr-CH"/>
        </w:rPr>
        <w:t>sur le site Internet</w:t>
      </w:r>
      <w:r w:rsidR="00D95F0F" w:rsidRPr="000B431F">
        <w:rPr>
          <w:rFonts w:ascii="Arial" w:hAnsi="Arial" w:cs="Arial"/>
          <w:sz w:val="20"/>
          <w:szCs w:val="20"/>
          <w:lang w:val="fr-CH"/>
        </w:rPr>
        <w:t xml:space="preserve">. </w:t>
      </w:r>
      <w:r w:rsidRPr="000B431F">
        <w:rPr>
          <w:rFonts w:ascii="Arial" w:hAnsi="Arial" w:cs="Arial"/>
          <w:sz w:val="20"/>
          <w:szCs w:val="20"/>
          <w:highlight w:val="yellow"/>
          <w:lang w:val="fr-CH"/>
        </w:rPr>
        <w:t xml:space="preserve">Les </w:t>
      </w:r>
      <w:r w:rsidR="00A64F68" w:rsidRPr="000B431F">
        <w:rPr>
          <w:rFonts w:ascii="Arial" w:hAnsi="Arial" w:cs="Arial"/>
          <w:sz w:val="20"/>
          <w:szCs w:val="20"/>
          <w:highlight w:val="yellow"/>
          <w:lang w:val="fr-CH"/>
        </w:rPr>
        <w:t>classements</w:t>
      </w:r>
      <w:r w:rsidRPr="000B431F">
        <w:rPr>
          <w:rFonts w:ascii="Arial" w:hAnsi="Arial" w:cs="Arial"/>
          <w:sz w:val="20"/>
          <w:szCs w:val="20"/>
          <w:highlight w:val="yellow"/>
          <w:lang w:val="fr-CH"/>
        </w:rPr>
        <w:t xml:space="preserve"> seront envoyés </w:t>
      </w:r>
      <w:r w:rsidR="000231B0" w:rsidRPr="000B431F">
        <w:rPr>
          <w:rFonts w:ascii="Arial" w:hAnsi="Arial" w:cs="Arial"/>
          <w:sz w:val="20"/>
          <w:szCs w:val="20"/>
          <w:highlight w:val="yellow"/>
          <w:lang w:val="fr-CH"/>
        </w:rPr>
        <w:t>gratuitement à chaque formation classée dans les quatre semaines suivant la fin du tir</w:t>
      </w:r>
      <w:r w:rsidR="00D95F0F" w:rsidRPr="000B431F">
        <w:rPr>
          <w:rFonts w:ascii="Arial" w:hAnsi="Arial" w:cs="Arial"/>
          <w:sz w:val="20"/>
          <w:szCs w:val="20"/>
          <w:highlight w:val="yellow"/>
          <w:lang w:val="fr-CH"/>
        </w:rPr>
        <w:t>, par courriel ou par voie pos</w:t>
      </w:r>
      <w:r w:rsidRPr="000B431F">
        <w:rPr>
          <w:rFonts w:ascii="Arial" w:hAnsi="Arial" w:cs="Arial"/>
          <w:sz w:val="20"/>
          <w:szCs w:val="20"/>
          <w:highlight w:val="yellow"/>
          <w:lang w:val="fr-CH"/>
        </w:rPr>
        <w:t>tale</w:t>
      </w:r>
    </w:p>
    <w:p w14:paraId="39AC9C9F" w14:textId="77777777" w:rsidR="00D95F0F" w:rsidRPr="000B431F" w:rsidRDefault="00D95F0F" w:rsidP="003D1E8D">
      <w:pPr>
        <w:pStyle w:val="TextA"/>
        <w:spacing w:after="120"/>
        <w:rPr>
          <w:rFonts w:ascii="Arial" w:hAnsi="Arial" w:cs="Arial"/>
          <w:sz w:val="20"/>
          <w:szCs w:val="20"/>
          <w:lang w:val="fr-CH"/>
        </w:rPr>
      </w:pPr>
      <w:r w:rsidRPr="000B431F">
        <w:rPr>
          <w:rFonts w:ascii="Arial" w:hAnsi="Arial" w:cs="Arial"/>
          <w:b/>
          <w:sz w:val="20"/>
          <w:szCs w:val="20"/>
          <w:lang w:val="fr-CH"/>
        </w:rPr>
        <w:t>Responsabilité</w:t>
      </w:r>
      <w:r w:rsidRPr="000B431F">
        <w:rPr>
          <w:rFonts w:ascii="Arial" w:hAnsi="Arial" w:cs="Arial"/>
          <w:sz w:val="20"/>
          <w:szCs w:val="20"/>
          <w:lang w:val="fr-CH"/>
        </w:rPr>
        <w:tab/>
        <w:t>L</w:t>
      </w:r>
      <w:r w:rsidR="009A41EB" w:rsidRPr="000B431F">
        <w:rPr>
          <w:rFonts w:ascii="Arial" w:hAnsi="Arial" w:cs="Arial"/>
          <w:sz w:val="20"/>
          <w:szCs w:val="20"/>
          <w:lang w:val="fr-CH"/>
        </w:rPr>
        <w:t>'</w:t>
      </w:r>
      <w:r w:rsidRPr="000B431F">
        <w:rPr>
          <w:rFonts w:ascii="Arial" w:hAnsi="Arial" w:cs="Arial"/>
          <w:sz w:val="20"/>
          <w:szCs w:val="20"/>
          <w:lang w:val="fr-CH"/>
        </w:rPr>
        <w:t xml:space="preserve">organisateur décline toute responsabilité pour les </w:t>
      </w:r>
      <w:r w:rsidR="004866B5" w:rsidRPr="000B431F">
        <w:rPr>
          <w:rFonts w:ascii="Arial" w:hAnsi="Arial" w:cs="Arial"/>
          <w:sz w:val="20"/>
          <w:szCs w:val="20"/>
          <w:lang w:val="fr-CH"/>
        </w:rPr>
        <w:t>fusils</w:t>
      </w:r>
      <w:r w:rsidRPr="000B431F">
        <w:rPr>
          <w:rFonts w:ascii="Arial" w:hAnsi="Arial" w:cs="Arial"/>
          <w:sz w:val="20"/>
          <w:szCs w:val="20"/>
          <w:lang w:val="fr-CH"/>
        </w:rPr>
        <w:t xml:space="preserve"> ou autres objets.</w:t>
      </w:r>
    </w:p>
    <w:p w14:paraId="2E0142E6" w14:textId="77777777" w:rsidR="00D95F0F" w:rsidRDefault="00D95F0F" w:rsidP="003D1E8D">
      <w:pPr>
        <w:pStyle w:val="TextA"/>
        <w:spacing w:after="120"/>
        <w:rPr>
          <w:rFonts w:ascii="Arial" w:hAnsi="Arial" w:cs="Arial"/>
          <w:sz w:val="20"/>
          <w:szCs w:val="20"/>
          <w:lang w:val="fr-CH"/>
        </w:rPr>
      </w:pPr>
      <w:r w:rsidRPr="000B431F">
        <w:rPr>
          <w:rFonts w:ascii="Arial" w:hAnsi="Arial" w:cs="Arial"/>
          <w:b/>
          <w:bCs/>
          <w:sz w:val="20"/>
          <w:szCs w:val="20"/>
          <w:lang w:val="fr-CH"/>
        </w:rPr>
        <w:t>Assurance</w:t>
      </w:r>
      <w:r w:rsidRPr="000B431F">
        <w:rPr>
          <w:rFonts w:ascii="Arial" w:hAnsi="Arial" w:cs="Arial"/>
          <w:sz w:val="20"/>
          <w:szCs w:val="20"/>
          <w:lang w:val="fr-CH"/>
        </w:rPr>
        <w:tab/>
        <w:t>Tous les participants sont assurés selon les dispositions de l</w:t>
      </w:r>
      <w:r w:rsidR="009A41EB" w:rsidRPr="000B431F">
        <w:rPr>
          <w:rFonts w:ascii="Arial" w:hAnsi="Arial" w:cs="Arial"/>
          <w:sz w:val="20"/>
          <w:szCs w:val="20"/>
          <w:lang w:val="fr-CH"/>
        </w:rPr>
        <w:t>'</w:t>
      </w:r>
      <w:r w:rsidR="008114BA" w:rsidRPr="000B431F">
        <w:rPr>
          <w:rFonts w:ascii="Arial" w:hAnsi="Arial" w:cs="Arial"/>
          <w:sz w:val="20"/>
          <w:szCs w:val="20"/>
          <w:lang w:val="fr-CH"/>
        </w:rPr>
        <w:t>USS.</w:t>
      </w:r>
      <w:r w:rsidRPr="000B431F">
        <w:rPr>
          <w:rFonts w:ascii="Arial" w:hAnsi="Arial" w:cs="Arial"/>
          <w:sz w:val="20"/>
          <w:szCs w:val="20"/>
          <w:lang w:val="fr-CH"/>
        </w:rPr>
        <w:t xml:space="preserve"> Les assurés renoncent à toutes autres prétentions envers l</w:t>
      </w:r>
      <w:r w:rsidR="009A41EB" w:rsidRPr="000B431F">
        <w:rPr>
          <w:rFonts w:ascii="Arial" w:hAnsi="Arial" w:cs="Arial"/>
          <w:sz w:val="20"/>
          <w:szCs w:val="20"/>
          <w:lang w:val="fr-CH"/>
        </w:rPr>
        <w:t>'</w:t>
      </w:r>
      <w:r w:rsidRPr="000B431F">
        <w:rPr>
          <w:rFonts w:ascii="Arial" w:hAnsi="Arial" w:cs="Arial"/>
          <w:sz w:val="20"/>
          <w:szCs w:val="20"/>
          <w:lang w:val="fr-CH"/>
        </w:rPr>
        <w:t>organisateur.</w:t>
      </w:r>
    </w:p>
    <w:p w14:paraId="621EF477" w14:textId="77777777" w:rsidR="00FF7016" w:rsidRDefault="00FF7016" w:rsidP="003D1E8D">
      <w:pPr>
        <w:pStyle w:val="TextA"/>
        <w:spacing w:after="120"/>
        <w:rPr>
          <w:rFonts w:ascii="Arial" w:hAnsi="Arial" w:cs="Arial"/>
          <w:sz w:val="20"/>
          <w:szCs w:val="20"/>
          <w:lang w:val="fr-CH"/>
        </w:rPr>
      </w:pPr>
    </w:p>
    <w:p w14:paraId="77A5BCE9" w14:textId="77777777" w:rsidR="00FF7016" w:rsidRDefault="00FF7016" w:rsidP="003D1E8D">
      <w:pPr>
        <w:pStyle w:val="TextA"/>
        <w:spacing w:after="120"/>
        <w:rPr>
          <w:rFonts w:ascii="Arial" w:hAnsi="Arial" w:cs="Arial"/>
          <w:sz w:val="20"/>
          <w:szCs w:val="20"/>
          <w:lang w:val="fr-CH"/>
        </w:rPr>
      </w:pPr>
    </w:p>
    <w:p w14:paraId="268C139E" w14:textId="77777777" w:rsidR="00FF7016" w:rsidRPr="000B431F" w:rsidRDefault="00FF7016" w:rsidP="003D1E8D">
      <w:pPr>
        <w:pStyle w:val="TextA"/>
        <w:spacing w:after="120"/>
        <w:rPr>
          <w:rFonts w:ascii="Arial" w:hAnsi="Arial" w:cs="Arial"/>
          <w:sz w:val="20"/>
          <w:szCs w:val="20"/>
          <w:lang w:val="fr-CH"/>
        </w:rPr>
      </w:pPr>
    </w:p>
    <w:p w14:paraId="017041CF" w14:textId="77777777" w:rsidR="00D95F0F" w:rsidRDefault="000231B0" w:rsidP="003D1E8D">
      <w:pPr>
        <w:pStyle w:val="TextA"/>
        <w:spacing w:after="120"/>
        <w:rPr>
          <w:rFonts w:ascii="Arial" w:hAnsi="Arial" w:cs="Arial"/>
          <w:sz w:val="20"/>
          <w:szCs w:val="20"/>
          <w:lang w:val="fr-CH"/>
        </w:rPr>
      </w:pPr>
      <w:r w:rsidRPr="000B431F">
        <w:rPr>
          <w:rFonts w:ascii="Arial" w:hAnsi="Arial" w:cs="Arial"/>
          <w:b/>
          <w:bCs/>
          <w:sz w:val="20"/>
          <w:szCs w:val="20"/>
          <w:lang w:val="fr-CH"/>
        </w:rPr>
        <w:lastRenderedPageBreak/>
        <w:t>Réclamation</w:t>
      </w:r>
      <w:r w:rsidR="00D95F0F" w:rsidRPr="000B431F">
        <w:rPr>
          <w:rFonts w:ascii="Arial" w:hAnsi="Arial" w:cs="Arial"/>
          <w:b/>
          <w:bCs/>
          <w:sz w:val="20"/>
          <w:szCs w:val="20"/>
          <w:lang w:val="fr-CH"/>
        </w:rPr>
        <w:t>s</w:t>
      </w:r>
      <w:r w:rsidR="00D95F0F" w:rsidRPr="000B431F">
        <w:rPr>
          <w:rFonts w:ascii="Arial" w:hAnsi="Arial" w:cs="Arial"/>
          <w:sz w:val="20"/>
          <w:szCs w:val="20"/>
          <w:lang w:val="fr-CH"/>
        </w:rPr>
        <w:tab/>
      </w:r>
      <w:r w:rsidR="00AA604E" w:rsidRPr="000B431F">
        <w:rPr>
          <w:rFonts w:ascii="Arial" w:hAnsi="Arial" w:cs="Arial"/>
          <w:sz w:val="20"/>
          <w:szCs w:val="20"/>
          <w:lang w:val="fr-CH"/>
        </w:rPr>
        <w:t>Toute réclamation concernant cette manifestation sera traitée immédiatement par l'organisateur. Le droit de recours auprès des organes juridictionnels de la FST reste réservé.</w:t>
      </w:r>
    </w:p>
    <w:p w14:paraId="4A9943EB" w14:textId="77777777" w:rsidR="00D95F0F" w:rsidRPr="000B431F" w:rsidRDefault="00D95F0F" w:rsidP="003D1E8D">
      <w:pPr>
        <w:pStyle w:val="TextA"/>
        <w:spacing w:after="120"/>
        <w:rPr>
          <w:rFonts w:ascii="Arial" w:hAnsi="Arial" w:cs="Arial"/>
          <w:sz w:val="20"/>
          <w:szCs w:val="20"/>
          <w:highlight w:val="yellow"/>
          <w:lang w:val="fr-CH"/>
        </w:rPr>
      </w:pPr>
      <w:r w:rsidRPr="000B431F">
        <w:rPr>
          <w:rFonts w:ascii="Arial" w:hAnsi="Arial" w:cs="Arial"/>
          <w:b/>
          <w:sz w:val="20"/>
          <w:szCs w:val="20"/>
          <w:lang w:val="fr-CH"/>
        </w:rPr>
        <w:t>Inscriptions</w:t>
      </w:r>
      <w:r w:rsidRPr="000B431F">
        <w:rPr>
          <w:rFonts w:ascii="Arial" w:hAnsi="Arial" w:cs="Arial"/>
          <w:sz w:val="20"/>
          <w:szCs w:val="20"/>
          <w:lang w:val="fr-CH"/>
        </w:rPr>
        <w:tab/>
      </w:r>
      <w:r w:rsidR="003A7A47" w:rsidRPr="000B431F">
        <w:rPr>
          <w:rFonts w:ascii="Arial" w:hAnsi="Arial" w:cs="Arial"/>
          <w:sz w:val="20"/>
          <w:szCs w:val="20"/>
          <w:highlight w:val="yellow"/>
          <w:lang w:val="fr-CH"/>
        </w:rPr>
        <w:t>Par courriel ou e</w:t>
      </w:r>
      <w:r w:rsidRPr="000B431F">
        <w:rPr>
          <w:rFonts w:ascii="Arial" w:hAnsi="Arial" w:cs="Arial"/>
          <w:sz w:val="20"/>
          <w:szCs w:val="20"/>
          <w:highlight w:val="yellow"/>
          <w:lang w:val="fr-CH"/>
        </w:rPr>
        <w:t>n envoyant le talon d</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 xml:space="preserve">inscription, au </w:t>
      </w:r>
      <w:r w:rsidR="007562F0" w:rsidRPr="000B431F">
        <w:rPr>
          <w:rFonts w:ascii="Arial" w:hAnsi="Arial" w:cs="Arial"/>
          <w:sz w:val="20"/>
          <w:szCs w:val="20"/>
          <w:highlight w:val="yellow"/>
          <w:lang w:val="fr-CH"/>
        </w:rPr>
        <w:t>plus tard</w:t>
      </w:r>
      <w:r w:rsidR="009A41EB" w:rsidRPr="000B431F">
        <w:rPr>
          <w:rFonts w:ascii="Arial" w:hAnsi="Arial" w:cs="Arial"/>
          <w:sz w:val="20"/>
          <w:szCs w:val="20"/>
          <w:highlight w:val="yellow"/>
          <w:lang w:val="fr-CH"/>
        </w:rPr>
        <w:t xml:space="preserve"> </w:t>
      </w:r>
      <w:r w:rsidR="007562F0" w:rsidRPr="000B431F">
        <w:rPr>
          <w:rFonts w:ascii="Arial" w:hAnsi="Arial" w:cs="Arial"/>
          <w:sz w:val="20"/>
          <w:szCs w:val="20"/>
          <w:highlight w:val="yellow"/>
          <w:lang w:val="fr-CH"/>
        </w:rPr>
        <w:t>jusqu</w:t>
      </w:r>
      <w:r w:rsidR="009A41EB" w:rsidRPr="000B431F">
        <w:rPr>
          <w:rFonts w:ascii="Arial" w:hAnsi="Arial" w:cs="Arial"/>
          <w:sz w:val="20"/>
          <w:szCs w:val="20"/>
          <w:highlight w:val="yellow"/>
          <w:lang w:val="fr-CH"/>
        </w:rPr>
        <w:t>'</w:t>
      </w:r>
      <w:r w:rsidR="007562F0" w:rsidRPr="000B431F">
        <w:rPr>
          <w:rFonts w:ascii="Arial" w:hAnsi="Arial" w:cs="Arial"/>
          <w:sz w:val="20"/>
          <w:szCs w:val="20"/>
          <w:highlight w:val="yellow"/>
          <w:lang w:val="fr-CH"/>
        </w:rPr>
        <w:t>au </w:t>
      </w:r>
      <w:r w:rsidR="000231B0" w:rsidRPr="000B431F">
        <w:rPr>
          <w:rFonts w:ascii="Arial" w:hAnsi="Arial" w:cs="Arial"/>
          <w:sz w:val="20"/>
          <w:szCs w:val="20"/>
          <w:highlight w:val="yellow"/>
          <w:lang w:val="fr-CH"/>
        </w:rPr>
        <w:t>30 avril 202</w:t>
      </w:r>
      <w:r w:rsidR="004866B5" w:rsidRPr="000B431F">
        <w:rPr>
          <w:rFonts w:ascii="Arial" w:hAnsi="Arial" w:cs="Arial"/>
          <w:sz w:val="20"/>
          <w:szCs w:val="20"/>
          <w:highlight w:val="yellow"/>
          <w:lang w:val="fr-CH"/>
        </w:rPr>
        <w:t>4</w:t>
      </w:r>
      <w:r w:rsidRPr="000B431F">
        <w:rPr>
          <w:rFonts w:ascii="Arial" w:hAnsi="Arial" w:cs="Arial"/>
          <w:sz w:val="20"/>
          <w:szCs w:val="20"/>
          <w:highlight w:val="yellow"/>
          <w:lang w:val="fr-CH"/>
        </w:rPr>
        <w:t>, à 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adresse suivante:</w:t>
      </w:r>
      <w:r w:rsidRPr="000B431F">
        <w:rPr>
          <w:rFonts w:ascii="Arial" w:hAnsi="Arial" w:cs="Arial"/>
          <w:sz w:val="20"/>
          <w:szCs w:val="20"/>
          <w:highlight w:val="yellow"/>
          <w:lang w:val="fr-CH"/>
        </w:rPr>
        <w:br/>
        <w:t>Société de tir de Mon-Modèle</w:t>
      </w:r>
      <w:r w:rsidRPr="000B431F">
        <w:rPr>
          <w:rFonts w:ascii="Arial" w:hAnsi="Arial" w:cs="Arial"/>
          <w:sz w:val="20"/>
          <w:szCs w:val="20"/>
          <w:highlight w:val="yellow"/>
          <w:lang w:val="fr-CH"/>
        </w:rPr>
        <w:br/>
        <w:t>Case postale</w:t>
      </w:r>
      <w:r w:rsidRPr="000B431F">
        <w:rPr>
          <w:rFonts w:ascii="Arial" w:hAnsi="Arial" w:cs="Arial"/>
          <w:sz w:val="20"/>
          <w:szCs w:val="20"/>
          <w:highlight w:val="yellow"/>
          <w:lang w:val="fr-CH"/>
        </w:rPr>
        <w:br/>
        <w:t>9999 Mon-Modèle</w:t>
      </w:r>
      <w:r w:rsidRPr="000B431F">
        <w:rPr>
          <w:rFonts w:ascii="Arial" w:hAnsi="Arial" w:cs="Arial"/>
          <w:sz w:val="20"/>
          <w:szCs w:val="20"/>
          <w:highlight w:val="yellow"/>
          <w:lang w:val="fr-CH"/>
        </w:rPr>
        <w:br/>
        <w:t xml:space="preserve">Téléphone 099 299 99 99 (M. Paul Modèle), E-mail: </w:t>
      </w:r>
      <w:hyperlink r:id="rId12" w:history="1">
        <w:r w:rsidRPr="000B431F">
          <w:rPr>
            <w:rStyle w:val="Hyperlink"/>
            <w:rFonts w:ascii="Arial" w:hAnsi="Arial" w:cs="Arial"/>
            <w:sz w:val="20"/>
            <w:szCs w:val="20"/>
            <w:highlight w:val="yellow"/>
            <w:lang w:val="fr-CH"/>
          </w:rPr>
          <w:t>pa.mo@bluewin.ch</w:t>
        </w:r>
      </w:hyperlink>
    </w:p>
    <w:p w14:paraId="74CF5E2B" w14:textId="77777777" w:rsidR="00D95F0F" w:rsidRPr="000B431F" w:rsidRDefault="00D95F0F" w:rsidP="003D1E8D">
      <w:pPr>
        <w:pStyle w:val="TextA"/>
        <w:spacing w:after="120"/>
        <w:rPr>
          <w:rFonts w:ascii="Arial" w:hAnsi="Arial" w:cs="Arial"/>
          <w:sz w:val="20"/>
          <w:szCs w:val="20"/>
          <w:lang w:val="fr-CH"/>
        </w:rPr>
      </w:pPr>
      <w:r w:rsidRPr="000B431F">
        <w:rPr>
          <w:rFonts w:ascii="Arial" w:hAnsi="Arial" w:cs="Arial"/>
          <w:b/>
          <w:sz w:val="20"/>
          <w:szCs w:val="20"/>
          <w:highlight w:val="yellow"/>
          <w:lang w:val="fr-CH"/>
        </w:rPr>
        <w:t>Contact</w:t>
      </w:r>
      <w:r w:rsidRPr="000B431F">
        <w:rPr>
          <w:rFonts w:ascii="Arial" w:hAnsi="Arial" w:cs="Arial"/>
          <w:sz w:val="20"/>
          <w:szCs w:val="20"/>
          <w:highlight w:val="yellow"/>
          <w:lang w:val="fr-CH"/>
        </w:rPr>
        <w:tab/>
        <w:t>Téléphone de 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installation de tir pendant les heures de tir: 099 299 99 99</w:t>
      </w:r>
    </w:p>
    <w:p w14:paraId="525C8E15" w14:textId="77777777" w:rsidR="00D95F0F" w:rsidRPr="000B431F" w:rsidRDefault="00D95F0F" w:rsidP="003D1E8D">
      <w:pPr>
        <w:pStyle w:val="TextA"/>
        <w:spacing w:after="120"/>
        <w:rPr>
          <w:rFonts w:ascii="Arial" w:hAnsi="Arial" w:cs="Arial"/>
          <w:sz w:val="20"/>
          <w:szCs w:val="20"/>
          <w:lang w:val="fr-CH"/>
        </w:rPr>
      </w:pPr>
    </w:p>
    <w:p w14:paraId="3B9C25C0" w14:textId="77777777" w:rsidR="00127E37" w:rsidRDefault="00AA604E" w:rsidP="003D1E8D">
      <w:pPr>
        <w:pStyle w:val="TextB"/>
        <w:spacing w:after="120"/>
        <w:rPr>
          <w:rFonts w:ascii="Arial" w:hAnsi="Arial" w:cs="Arial"/>
          <w:sz w:val="20"/>
          <w:szCs w:val="20"/>
          <w:lang w:val="fr-CH"/>
        </w:rPr>
      </w:pPr>
      <w:r w:rsidRPr="000B431F">
        <w:rPr>
          <w:rFonts w:ascii="Arial" w:hAnsi="Arial" w:cs="Arial"/>
          <w:sz w:val="20"/>
          <w:szCs w:val="20"/>
          <w:highlight w:val="yellow"/>
          <w:lang w:val="fr-CH"/>
        </w:rPr>
        <w:t xml:space="preserve">Société de tir de </w:t>
      </w:r>
      <w:r w:rsidR="00D95F0F" w:rsidRPr="000B431F">
        <w:rPr>
          <w:rFonts w:ascii="Arial" w:hAnsi="Arial" w:cs="Arial"/>
          <w:sz w:val="20"/>
          <w:szCs w:val="20"/>
          <w:highlight w:val="yellow"/>
          <w:lang w:val="fr-CH"/>
        </w:rPr>
        <w:t>Mon-Modèle</w:t>
      </w:r>
      <w:r w:rsidR="00D95F0F" w:rsidRPr="000B431F">
        <w:rPr>
          <w:rFonts w:ascii="Arial" w:hAnsi="Arial" w:cs="Arial"/>
          <w:sz w:val="20"/>
          <w:szCs w:val="20"/>
          <w:highlight w:val="yellow"/>
          <w:lang w:val="fr-CH"/>
        </w:rPr>
        <w:tab/>
      </w:r>
      <w:proofErr w:type="spellStart"/>
      <w:r w:rsidR="00D95F0F" w:rsidRPr="000B431F">
        <w:rPr>
          <w:rFonts w:ascii="Arial" w:hAnsi="Arial" w:cs="Arial"/>
          <w:sz w:val="20"/>
          <w:szCs w:val="20"/>
          <w:highlight w:val="yellow"/>
          <w:lang w:val="fr-CH"/>
        </w:rPr>
        <w:t>Mon-Modèle</w:t>
      </w:r>
      <w:proofErr w:type="spellEnd"/>
      <w:r w:rsidR="00D95F0F" w:rsidRPr="000B431F">
        <w:rPr>
          <w:rFonts w:ascii="Arial" w:hAnsi="Arial" w:cs="Arial"/>
          <w:sz w:val="20"/>
          <w:szCs w:val="20"/>
          <w:highlight w:val="yellow"/>
          <w:lang w:val="fr-CH"/>
        </w:rPr>
        <w:t>, le</w:t>
      </w:r>
      <w:r w:rsidR="000231B0" w:rsidRPr="000B431F">
        <w:rPr>
          <w:rFonts w:ascii="Arial" w:hAnsi="Arial" w:cs="Arial"/>
          <w:sz w:val="20"/>
          <w:szCs w:val="20"/>
          <w:highlight w:val="yellow"/>
          <w:lang w:val="fr-CH"/>
        </w:rPr>
        <w:t> </w:t>
      </w:r>
      <w:r w:rsidR="000231B0" w:rsidRPr="000B431F">
        <w:rPr>
          <w:rFonts w:ascii="Arial" w:hAnsi="Arial" w:cs="Arial"/>
          <w:sz w:val="20"/>
          <w:szCs w:val="20"/>
          <w:lang w:val="fr-CH"/>
        </w:rPr>
        <w:t>?????????</w:t>
      </w:r>
    </w:p>
    <w:p w14:paraId="5592B05D" w14:textId="77777777" w:rsidR="00127E37" w:rsidRDefault="00127E37" w:rsidP="003D1E8D">
      <w:pPr>
        <w:pStyle w:val="TextB"/>
        <w:spacing w:after="120"/>
        <w:rPr>
          <w:rFonts w:ascii="Arial" w:hAnsi="Arial" w:cs="Arial"/>
          <w:sz w:val="20"/>
          <w:szCs w:val="20"/>
          <w:lang w:val="fr-CH"/>
        </w:rPr>
      </w:pPr>
    </w:p>
    <w:p w14:paraId="43C39C36" w14:textId="70610892" w:rsidR="00D95F0F" w:rsidRPr="000B431F" w:rsidRDefault="00D95F0F" w:rsidP="003D1E8D">
      <w:pPr>
        <w:pStyle w:val="TextB"/>
        <w:spacing w:after="120"/>
        <w:rPr>
          <w:rFonts w:ascii="Arial" w:hAnsi="Arial" w:cs="Arial"/>
          <w:sz w:val="20"/>
          <w:szCs w:val="20"/>
          <w:lang w:val="fr-CH"/>
        </w:rPr>
      </w:pPr>
      <w:r w:rsidRPr="00127E37">
        <w:rPr>
          <w:rFonts w:ascii="Arial" w:hAnsi="Arial" w:cs="Arial"/>
          <w:sz w:val="20"/>
          <w:szCs w:val="20"/>
          <w:lang w:val="fr-CH"/>
        </w:rPr>
        <w:t>Le Président</w:t>
      </w:r>
      <w:r w:rsidRPr="00127E37">
        <w:rPr>
          <w:rFonts w:ascii="Arial" w:hAnsi="Arial" w:cs="Arial"/>
          <w:sz w:val="20"/>
          <w:szCs w:val="20"/>
          <w:lang w:val="fr-CH"/>
        </w:rPr>
        <w:tab/>
        <w:t>Le secrétaire</w:t>
      </w:r>
      <w:r w:rsidRPr="000B431F">
        <w:rPr>
          <w:rFonts w:ascii="Arial" w:hAnsi="Arial" w:cs="Arial"/>
          <w:sz w:val="20"/>
          <w:szCs w:val="20"/>
          <w:lang w:val="fr-CH"/>
        </w:rPr>
        <w:br/>
      </w:r>
      <w:r w:rsidRPr="000B431F">
        <w:rPr>
          <w:rFonts w:ascii="Arial" w:hAnsi="Arial" w:cs="Arial"/>
          <w:sz w:val="20"/>
          <w:szCs w:val="20"/>
          <w:highlight w:val="yellow"/>
          <w:lang w:val="fr-CH"/>
        </w:rPr>
        <w:t>François Modèle</w:t>
      </w:r>
      <w:r w:rsidRPr="000B431F">
        <w:rPr>
          <w:rFonts w:ascii="Arial" w:hAnsi="Arial" w:cs="Arial"/>
          <w:sz w:val="20"/>
          <w:szCs w:val="20"/>
          <w:highlight w:val="yellow"/>
          <w:lang w:val="fr-CH"/>
        </w:rPr>
        <w:tab/>
        <w:t>Jean Modèle</w:t>
      </w:r>
    </w:p>
    <w:p w14:paraId="424CA2A0" w14:textId="77777777" w:rsidR="00D95F0F" w:rsidRPr="000B431F" w:rsidRDefault="00D95F0F" w:rsidP="003D1E8D">
      <w:pPr>
        <w:pStyle w:val="TextB"/>
        <w:spacing w:after="120"/>
        <w:rPr>
          <w:rFonts w:ascii="Arial" w:hAnsi="Arial" w:cs="Arial"/>
          <w:sz w:val="20"/>
          <w:szCs w:val="20"/>
          <w:lang w:val="fr-CH"/>
        </w:rPr>
      </w:pPr>
    </w:p>
    <w:p w14:paraId="1107BA41" w14:textId="77777777" w:rsidR="007562F0" w:rsidRPr="000B431F" w:rsidRDefault="00D95F0F" w:rsidP="00D95F0F">
      <w:pPr>
        <w:pStyle w:val="TextB"/>
        <w:rPr>
          <w:rFonts w:ascii="Arial" w:hAnsi="Arial" w:cs="Arial"/>
          <w:sz w:val="20"/>
          <w:szCs w:val="20"/>
          <w:lang w:val="fr-CH"/>
        </w:rPr>
      </w:pPr>
      <w:r w:rsidRPr="000B431F">
        <w:rPr>
          <w:rFonts w:ascii="Arial" w:hAnsi="Arial" w:cs="Arial"/>
          <w:sz w:val="20"/>
          <w:szCs w:val="20"/>
          <w:lang w:val="fr-CH"/>
        </w:rPr>
        <w:t>Plan de tir vérifié et a</w:t>
      </w:r>
      <w:r w:rsidR="00F05430" w:rsidRPr="000B431F">
        <w:rPr>
          <w:rFonts w:ascii="Arial" w:hAnsi="Arial" w:cs="Arial"/>
          <w:sz w:val="20"/>
          <w:szCs w:val="20"/>
          <w:lang w:val="fr-CH"/>
        </w:rPr>
        <w:t>pprouvé</w:t>
      </w:r>
      <w:r w:rsidR="009A41EB" w:rsidRPr="000B431F">
        <w:rPr>
          <w:rFonts w:ascii="Arial" w:hAnsi="Arial" w:cs="Arial"/>
          <w:sz w:val="20"/>
          <w:szCs w:val="20"/>
          <w:lang w:val="fr-CH"/>
        </w:rPr>
        <w:t>:</w:t>
      </w:r>
    </w:p>
    <w:p w14:paraId="70811931" w14:textId="77777777" w:rsidR="00D95F0F" w:rsidRPr="000B431F" w:rsidRDefault="00D95F0F" w:rsidP="00D95F0F">
      <w:pPr>
        <w:pStyle w:val="TextB"/>
        <w:rPr>
          <w:rFonts w:ascii="Arial" w:hAnsi="Arial" w:cs="Arial"/>
          <w:sz w:val="20"/>
          <w:szCs w:val="20"/>
          <w:lang w:val="fr-CH"/>
        </w:rPr>
      </w:pPr>
      <w:r w:rsidRPr="000B431F">
        <w:rPr>
          <w:rFonts w:ascii="Arial" w:hAnsi="Arial" w:cs="Arial"/>
          <w:sz w:val="20"/>
          <w:szCs w:val="20"/>
          <w:lang w:val="fr-CH"/>
        </w:rPr>
        <w:tab/>
      </w:r>
    </w:p>
    <w:p w14:paraId="3F602D77" w14:textId="77777777" w:rsidR="00127E37" w:rsidRDefault="007562F0" w:rsidP="00D95F0F">
      <w:pPr>
        <w:pStyle w:val="TextB"/>
        <w:rPr>
          <w:rFonts w:ascii="Arial" w:hAnsi="Arial" w:cs="Arial"/>
          <w:sz w:val="20"/>
          <w:szCs w:val="20"/>
          <w:highlight w:val="yellow"/>
          <w:lang w:val="fr-CH"/>
        </w:rPr>
      </w:pPr>
      <w:r w:rsidRPr="000B431F">
        <w:rPr>
          <w:rFonts w:ascii="Arial" w:hAnsi="Arial" w:cs="Arial"/>
          <w:sz w:val="20"/>
          <w:szCs w:val="20"/>
          <w:highlight w:val="yellow"/>
          <w:lang w:val="fr-CH"/>
        </w:rPr>
        <w:t>Préposé</w:t>
      </w:r>
      <w:r w:rsidR="00D95F0F" w:rsidRPr="000B431F">
        <w:rPr>
          <w:rFonts w:ascii="Arial" w:hAnsi="Arial" w:cs="Arial"/>
          <w:sz w:val="20"/>
          <w:szCs w:val="20"/>
          <w:highlight w:val="yellow"/>
          <w:lang w:val="fr-CH"/>
        </w:rPr>
        <w:t xml:space="preserve"> Tir</w:t>
      </w:r>
      <w:r w:rsidRPr="000B431F">
        <w:rPr>
          <w:rFonts w:ascii="Arial" w:hAnsi="Arial" w:cs="Arial"/>
          <w:sz w:val="20"/>
          <w:szCs w:val="20"/>
          <w:highlight w:val="yellow"/>
          <w:lang w:val="fr-CH"/>
        </w:rPr>
        <w:t>s</w:t>
      </w:r>
      <w:r w:rsidR="00D95F0F" w:rsidRPr="000B431F">
        <w:rPr>
          <w:rFonts w:ascii="Arial" w:hAnsi="Arial" w:cs="Arial"/>
          <w:sz w:val="20"/>
          <w:szCs w:val="20"/>
          <w:highlight w:val="yellow"/>
          <w:lang w:val="fr-CH"/>
        </w:rPr>
        <w:t xml:space="preserve"> libre</w:t>
      </w:r>
      <w:r w:rsidRPr="000B431F">
        <w:rPr>
          <w:rFonts w:ascii="Arial" w:hAnsi="Arial" w:cs="Arial"/>
          <w:sz w:val="20"/>
          <w:szCs w:val="20"/>
          <w:highlight w:val="yellow"/>
          <w:lang w:val="fr-CH"/>
        </w:rPr>
        <w:t>s</w:t>
      </w:r>
      <w:r w:rsidR="000231B0" w:rsidRPr="000B431F">
        <w:rPr>
          <w:rFonts w:ascii="Arial" w:hAnsi="Arial" w:cs="Arial"/>
          <w:sz w:val="20"/>
          <w:szCs w:val="20"/>
          <w:highlight w:val="yellow"/>
          <w:lang w:val="fr-CH"/>
        </w:rPr>
        <w:t xml:space="preserve"> </w:t>
      </w:r>
      <w:r w:rsidR="00AA604E" w:rsidRPr="000B431F">
        <w:rPr>
          <w:rFonts w:ascii="Arial" w:hAnsi="Arial" w:cs="Arial"/>
          <w:sz w:val="20"/>
          <w:szCs w:val="20"/>
          <w:highlight w:val="yellow"/>
          <w:lang w:val="fr-CH"/>
        </w:rPr>
        <w:t>300</w:t>
      </w:r>
      <w:r w:rsidR="000231B0" w:rsidRPr="000B431F">
        <w:rPr>
          <w:rFonts w:ascii="Arial" w:hAnsi="Arial" w:cs="Arial"/>
          <w:sz w:val="20"/>
          <w:szCs w:val="20"/>
          <w:highlight w:val="yellow"/>
          <w:lang w:val="fr-CH"/>
        </w:rPr>
        <w:t>m</w:t>
      </w:r>
      <w:r w:rsidRPr="000B431F">
        <w:rPr>
          <w:rFonts w:ascii="Arial" w:hAnsi="Arial" w:cs="Arial"/>
          <w:sz w:val="20"/>
          <w:szCs w:val="20"/>
          <w:highlight w:val="yellow"/>
          <w:lang w:val="fr-CH"/>
        </w:rPr>
        <w:t xml:space="preserve"> </w:t>
      </w:r>
      <w:r w:rsidR="00127E37" w:rsidRPr="000B431F">
        <w:rPr>
          <w:rFonts w:ascii="Arial" w:hAnsi="Arial" w:cs="Arial"/>
          <w:sz w:val="20"/>
          <w:szCs w:val="20"/>
          <w:highlight w:val="yellow"/>
          <w:lang w:val="fr-CH"/>
        </w:rPr>
        <w:t>de la SCT XX</w:t>
      </w:r>
      <w:r w:rsidRPr="000B431F">
        <w:rPr>
          <w:rFonts w:ascii="Arial" w:hAnsi="Arial" w:cs="Arial"/>
          <w:sz w:val="20"/>
          <w:szCs w:val="20"/>
          <w:lang w:val="fr-CH"/>
        </w:rPr>
        <w:tab/>
      </w:r>
      <w:r w:rsidRPr="000B431F">
        <w:rPr>
          <w:rFonts w:ascii="Arial" w:hAnsi="Arial" w:cs="Arial"/>
          <w:sz w:val="20"/>
          <w:szCs w:val="20"/>
          <w:highlight w:val="yellow"/>
          <w:lang w:val="fr-CH"/>
        </w:rPr>
        <w:t>Ville-Modèle, le ??. ??. ????</w:t>
      </w:r>
    </w:p>
    <w:p w14:paraId="3EB4FAC1" w14:textId="67BD13D5" w:rsidR="004801E6" w:rsidRPr="000B431F" w:rsidRDefault="00127E37" w:rsidP="00D95F0F">
      <w:pPr>
        <w:pStyle w:val="TextB"/>
        <w:rPr>
          <w:rFonts w:ascii="Arial" w:hAnsi="Arial" w:cs="Arial"/>
          <w:sz w:val="20"/>
          <w:szCs w:val="20"/>
          <w:highlight w:val="yellow"/>
          <w:lang w:val="fr-CH"/>
        </w:rPr>
      </w:pPr>
      <w:r>
        <w:rPr>
          <w:rFonts w:ascii="Arial" w:hAnsi="Arial" w:cs="Arial"/>
          <w:sz w:val="20"/>
          <w:szCs w:val="20"/>
          <w:highlight w:val="yellow"/>
          <w:lang w:val="fr-CH"/>
        </w:rPr>
        <w:tab/>
      </w:r>
      <w:r w:rsidR="00D95F0F" w:rsidRPr="000B431F">
        <w:rPr>
          <w:rFonts w:ascii="Arial" w:hAnsi="Arial" w:cs="Arial"/>
          <w:sz w:val="20"/>
          <w:szCs w:val="20"/>
          <w:highlight w:val="yellow"/>
          <w:lang w:val="fr-CH"/>
        </w:rPr>
        <w:t>Jacob Modèle</w:t>
      </w:r>
    </w:p>
    <w:p w14:paraId="40048EBD" w14:textId="77777777" w:rsidR="004801E6" w:rsidRPr="000B431F" w:rsidRDefault="004801E6" w:rsidP="004801E6">
      <w:pPr>
        <w:pStyle w:val="Titel4"/>
        <w:spacing w:after="240"/>
        <w:rPr>
          <w:rFonts w:ascii="Arial" w:hAnsi="Arial" w:cs="Arial"/>
          <w:lang w:val="fr-CH"/>
        </w:rPr>
      </w:pPr>
      <w:r w:rsidRPr="000B431F">
        <w:rPr>
          <w:rFonts w:ascii="Arial" w:hAnsi="Arial" w:cs="Arial"/>
          <w:lang w:val="fr-CH"/>
        </w:rPr>
        <w:lastRenderedPageBreak/>
        <w:t>Société</w:t>
      </w:r>
      <w:r w:rsidRPr="000B431F">
        <w:rPr>
          <w:rFonts w:ascii="Arial" w:hAnsi="Arial" w:cs="Arial"/>
          <w:lang w:val="fr-CH"/>
        </w:rPr>
        <w:tab/>
        <w:t>F300</w:t>
      </w:r>
    </w:p>
    <w:p w14:paraId="09E4AD39" w14:textId="77777777" w:rsidR="004801E6" w:rsidRPr="000B431F" w:rsidRDefault="004866B5" w:rsidP="004801E6">
      <w:pPr>
        <w:pStyle w:val="Default"/>
        <w:tabs>
          <w:tab w:val="left" w:pos="3402"/>
        </w:tabs>
        <w:spacing w:before="120"/>
        <w:ind w:left="2552" w:hanging="2552"/>
        <w:rPr>
          <w:rFonts w:ascii="Arial" w:hAnsi="Arial" w:cs="Arial"/>
          <w:color w:val="auto"/>
          <w:sz w:val="20"/>
          <w:lang w:val="fr-CH"/>
        </w:rPr>
      </w:pPr>
      <w:r w:rsidRPr="000B431F">
        <w:rPr>
          <w:rFonts w:ascii="Arial" w:hAnsi="Arial" w:cs="Arial"/>
          <w:b/>
          <w:color w:val="auto"/>
          <w:sz w:val="20"/>
          <w:lang w:val="fr-CH"/>
        </w:rPr>
        <w:t>Catégories de classement</w:t>
      </w:r>
      <w:r w:rsidR="004801E6" w:rsidRPr="000B431F">
        <w:rPr>
          <w:rFonts w:ascii="Arial" w:hAnsi="Arial" w:cs="Arial"/>
          <w:color w:val="auto"/>
          <w:sz w:val="20"/>
          <w:lang w:val="fr-CH"/>
        </w:rPr>
        <w:tab/>
        <w:t xml:space="preserve">Tous les fusils </w:t>
      </w:r>
      <w:r w:rsidRPr="000B431F">
        <w:rPr>
          <w:rFonts w:ascii="Arial" w:hAnsi="Arial" w:cs="Arial"/>
          <w:color w:val="auto"/>
          <w:sz w:val="20"/>
          <w:lang w:val="fr-CH"/>
        </w:rPr>
        <w:t>300m</w:t>
      </w:r>
    </w:p>
    <w:p w14:paraId="24D61EE7" w14:textId="77777777" w:rsidR="004801E6" w:rsidRPr="000B431F" w:rsidRDefault="004801E6" w:rsidP="004801E6">
      <w:pPr>
        <w:pStyle w:val="Default"/>
        <w:spacing w:before="120"/>
        <w:ind w:left="2552" w:hanging="2552"/>
        <w:rPr>
          <w:rFonts w:ascii="Arial" w:hAnsi="Arial" w:cs="Arial"/>
          <w:color w:val="auto"/>
          <w:sz w:val="20"/>
          <w:lang w:val="fr-CH"/>
        </w:rPr>
      </w:pPr>
      <w:r w:rsidRPr="000B431F">
        <w:rPr>
          <w:rFonts w:ascii="Arial" w:hAnsi="Arial" w:cs="Arial"/>
          <w:b/>
          <w:color w:val="auto"/>
          <w:sz w:val="20"/>
          <w:lang w:val="fr-CH"/>
        </w:rPr>
        <w:t>Cible</w:t>
      </w:r>
      <w:r w:rsidRPr="000B431F">
        <w:rPr>
          <w:rFonts w:ascii="Arial" w:hAnsi="Arial" w:cs="Arial"/>
          <w:color w:val="auto"/>
          <w:sz w:val="20"/>
          <w:lang w:val="fr-CH"/>
        </w:rPr>
        <w:tab/>
        <w:t xml:space="preserve">A10 </w:t>
      </w:r>
    </w:p>
    <w:p w14:paraId="456C4A6D" w14:textId="77777777" w:rsidR="004801E6" w:rsidRPr="000B431F" w:rsidRDefault="004801E6" w:rsidP="004801E6">
      <w:pPr>
        <w:pStyle w:val="Default"/>
        <w:spacing w:before="120"/>
        <w:ind w:left="2552" w:hanging="2552"/>
        <w:rPr>
          <w:rFonts w:ascii="Arial" w:hAnsi="Arial" w:cs="Arial"/>
          <w:color w:val="auto"/>
          <w:sz w:val="20"/>
          <w:lang w:val="fr-CH"/>
        </w:rPr>
      </w:pPr>
      <w:r w:rsidRPr="000B431F">
        <w:rPr>
          <w:rFonts w:ascii="Arial" w:hAnsi="Arial" w:cs="Arial"/>
          <w:b/>
          <w:color w:val="auto"/>
          <w:sz w:val="20"/>
          <w:lang w:val="fr-CH"/>
        </w:rPr>
        <w:t>Programme de tir</w:t>
      </w:r>
      <w:r w:rsidRPr="000B431F">
        <w:rPr>
          <w:rFonts w:ascii="Arial" w:hAnsi="Arial" w:cs="Arial"/>
          <w:color w:val="auto"/>
          <w:sz w:val="20"/>
          <w:lang w:val="fr-CH"/>
        </w:rPr>
        <w:tab/>
        <w:t>2 coups d</w:t>
      </w:r>
      <w:r w:rsidR="009A41EB" w:rsidRPr="000B431F">
        <w:rPr>
          <w:rFonts w:ascii="Arial" w:hAnsi="Arial" w:cs="Arial"/>
          <w:color w:val="auto"/>
          <w:sz w:val="20"/>
          <w:lang w:val="fr-CH"/>
        </w:rPr>
        <w:t>'</w:t>
      </w:r>
      <w:r w:rsidRPr="000B431F">
        <w:rPr>
          <w:rFonts w:ascii="Arial" w:hAnsi="Arial" w:cs="Arial"/>
          <w:color w:val="auto"/>
          <w:sz w:val="20"/>
          <w:lang w:val="fr-CH"/>
        </w:rPr>
        <w:t xml:space="preserve">essai </w:t>
      </w:r>
      <w:proofErr w:type="spellStart"/>
      <w:r w:rsidRPr="000B431F">
        <w:rPr>
          <w:rFonts w:ascii="Arial" w:hAnsi="Arial" w:cs="Arial"/>
          <w:color w:val="auto"/>
          <w:sz w:val="20"/>
          <w:lang w:val="fr-CH"/>
        </w:rPr>
        <w:t>c.p.c</w:t>
      </w:r>
      <w:proofErr w:type="spellEnd"/>
      <w:r w:rsidRPr="000B431F">
        <w:rPr>
          <w:rFonts w:ascii="Arial" w:hAnsi="Arial" w:cs="Arial"/>
          <w:color w:val="auto"/>
          <w:sz w:val="20"/>
          <w:lang w:val="fr-CH"/>
        </w:rPr>
        <w:t>.</w:t>
      </w:r>
      <w:r w:rsidRPr="000B431F">
        <w:rPr>
          <w:rFonts w:ascii="Arial" w:hAnsi="Arial" w:cs="Arial"/>
          <w:color w:val="auto"/>
          <w:sz w:val="20"/>
          <w:lang w:val="fr-CH"/>
        </w:rPr>
        <w:br/>
        <w:t xml:space="preserve">6 coups, </w:t>
      </w:r>
      <w:proofErr w:type="spellStart"/>
      <w:r w:rsidRPr="000B431F">
        <w:rPr>
          <w:rFonts w:ascii="Arial" w:hAnsi="Arial" w:cs="Arial"/>
          <w:color w:val="auto"/>
          <w:sz w:val="20"/>
          <w:lang w:val="fr-CH"/>
        </w:rPr>
        <w:t>c.p.c</w:t>
      </w:r>
      <w:proofErr w:type="spellEnd"/>
      <w:r w:rsidRPr="000B431F">
        <w:rPr>
          <w:rFonts w:ascii="Arial" w:hAnsi="Arial" w:cs="Arial"/>
          <w:color w:val="auto"/>
          <w:sz w:val="20"/>
          <w:lang w:val="fr-CH"/>
        </w:rPr>
        <w:t>.</w:t>
      </w:r>
      <w:r w:rsidRPr="000B431F">
        <w:rPr>
          <w:rFonts w:ascii="Arial" w:hAnsi="Arial" w:cs="Arial"/>
          <w:color w:val="auto"/>
          <w:sz w:val="20"/>
          <w:lang w:val="fr-CH"/>
        </w:rPr>
        <w:br/>
        <w:t xml:space="preserve">4 coups, </w:t>
      </w:r>
      <w:proofErr w:type="spellStart"/>
      <w:r w:rsidRPr="000B431F">
        <w:rPr>
          <w:rFonts w:ascii="Arial" w:hAnsi="Arial" w:cs="Arial"/>
          <w:color w:val="auto"/>
          <w:sz w:val="20"/>
          <w:lang w:val="fr-CH"/>
        </w:rPr>
        <w:t>c.p.c</w:t>
      </w:r>
      <w:proofErr w:type="spellEnd"/>
      <w:r w:rsidRPr="000B431F">
        <w:rPr>
          <w:rFonts w:ascii="Arial" w:hAnsi="Arial" w:cs="Arial"/>
          <w:color w:val="auto"/>
          <w:sz w:val="20"/>
          <w:lang w:val="fr-CH"/>
        </w:rPr>
        <w:t>. sans limite de temps</w:t>
      </w:r>
    </w:p>
    <w:p w14:paraId="66700E83" w14:textId="77777777" w:rsidR="00EC7F8A" w:rsidRPr="000B431F" w:rsidRDefault="004801E6" w:rsidP="00EC7F8A">
      <w:pPr>
        <w:pStyle w:val="Default"/>
        <w:tabs>
          <w:tab w:val="left" w:pos="4253"/>
        </w:tabs>
        <w:spacing w:before="120"/>
        <w:ind w:left="2552" w:hanging="2552"/>
        <w:rPr>
          <w:rFonts w:ascii="Arial" w:hAnsi="Arial" w:cs="Arial"/>
          <w:color w:val="auto"/>
          <w:sz w:val="20"/>
          <w:lang w:val="fr-CH"/>
        </w:rPr>
      </w:pPr>
      <w:r w:rsidRPr="000B431F">
        <w:rPr>
          <w:rFonts w:ascii="Arial" w:hAnsi="Arial" w:cs="Arial"/>
          <w:b/>
          <w:color w:val="auto"/>
          <w:sz w:val="20"/>
          <w:lang w:val="fr-CH"/>
        </w:rPr>
        <w:t>Positions</w:t>
      </w:r>
      <w:r w:rsidRPr="000B431F">
        <w:rPr>
          <w:rFonts w:ascii="Arial" w:hAnsi="Arial" w:cs="Arial"/>
          <w:color w:val="auto"/>
          <w:sz w:val="20"/>
          <w:lang w:val="fr-CH"/>
        </w:rPr>
        <w:tab/>
        <w:t xml:space="preserve">Fusil standard: </w:t>
      </w:r>
      <w:r w:rsidR="00EC7F8A" w:rsidRPr="000B431F">
        <w:rPr>
          <w:rFonts w:ascii="Arial" w:hAnsi="Arial" w:cs="Arial"/>
          <w:color w:val="auto"/>
          <w:sz w:val="20"/>
          <w:lang w:val="fr-CH"/>
        </w:rPr>
        <w:tab/>
      </w:r>
      <w:r w:rsidRPr="000B431F">
        <w:rPr>
          <w:rFonts w:ascii="Arial" w:hAnsi="Arial" w:cs="Arial"/>
          <w:color w:val="auto"/>
          <w:sz w:val="20"/>
          <w:lang w:val="fr-CH"/>
        </w:rPr>
        <w:t>couché bras franc</w:t>
      </w:r>
      <w:r w:rsidRPr="000B431F">
        <w:rPr>
          <w:rFonts w:ascii="Arial" w:hAnsi="Arial" w:cs="Arial"/>
          <w:color w:val="auto"/>
          <w:sz w:val="20"/>
          <w:lang w:val="fr-CH"/>
        </w:rPr>
        <w:br/>
      </w:r>
      <w:r w:rsidR="00EC7F8A" w:rsidRPr="000B431F">
        <w:rPr>
          <w:rFonts w:ascii="Arial" w:hAnsi="Arial" w:cs="Arial"/>
          <w:color w:val="auto"/>
          <w:sz w:val="20"/>
          <w:lang w:val="fr-CH"/>
        </w:rPr>
        <w:t>Arme</w:t>
      </w:r>
      <w:r w:rsidRPr="000B431F">
        <w:rPr>
          <w:rFonts w:ascii="Arial" w:hAnsi="Arial" w:cs="Arial"/>
          <w:color w:val="auto"/>
          <w:sz w:val="20"/>
          <w:lang w:val="fr-CH"/>
        </w:rPr>
        <w:t xml:space="preserve"> libre: </w:t>
      </w:r>
      <w:r w:rsidR="00EC7F8A" w:rsidRPr="000B431F">
        <w:rPr>
          <w:rFonts w:ascii="Arial" w:hAnsi="Arial" w:cs="Arial"/>
          <w:color w:val="auto"/>
          <w:sz w:val="20"/>
          <w:lang w:val="fr-CH"/>
        </w:rPr>
        <w:tab/>
      </w:r>
      <w:r w:rsidRPr="000B431F">
        <w:rPr>
          <w:rFonts w:ascii="Arial" w:hAnsi="Arial" w:cs="Arial"/>
          <w:color w:val="auto"/>
          <w:sz w:val="20"/>
          <w:lang w:val="fr-CH"/>
        </w:rPr>
        <w:t>non couché</w:t>
      </w:r>
      <w:r w:rsidRPr="000B431F">
        <w:rPr>
          <w:rFonts w:ascii="Arial" w:hAnsi="Arial" w:cs="Arial"/>
          <w:color w:val="auto"/>
          <w:sz w:val="20"/>
          <w:lang w:val="fr-CH"/>
        </w:rPr>
        <w:br/>
      </w:r>
      <w:r w:rsidR="00EC7F8A" w:rsidRPr="000B431F">
        <w:rPr>
          <w:rFonts w:ascii="Arial" w:hAnsi="Arial" w:cs="Arial"/>
          <w:color w:val="auto"/>
          <w:sz w:val="20"/>
          <w:lang w:val="fr-CH"/>
        </w:rPr>
        <w:t>Fusil d</w:t>
      </w:r>
      <w:r w:rsidR="009A41EB" w:rsidRPr="000B431F">
        <w:rPr>
          <w:rFonts w:ascii="Arial" w:hAnsi="Arial" w:cs="Arial"/>
          <w:color w:val="auto"/>
          <w:sz w:val="20"/>
          <w:lang w:val="fr-CH"/>
        </w:rPr>
        <w:t>'</w:t>
      </w:r>
      <w:r w:rsidR="00EC7F8A" w:rsidRPr="000B431F">
        <w:rPr>
          <w:rFonts w:ascii="Arial" w:hAnsi="Arial" w:cs="Arial"/>
          <w:color w:val="auto"/>
          <w:sz w:val="20"/>
          <w:lang w:val="fr-CH"/>
        </w:rPr>
        <w:t xml:space="preserve">assaut: </w:t>
      </w:r>
      <w:r w:rsidR="00EC7F8A" w:rsidRPr="000B431F">
        <w:rPr>
          <w:rFonts w:ascii="Arial" w:hAnsi="Arial" w:cs="Arial"/>
          <w:color w:val="auto"/>
          <w:sz w:val="20"/>
          <w:lang w:val="fr-CH"/>
        </w:rPr>
        <w:tab/>
        <w:t>sur bipied</w:t>
      </w:r>
      <w:r w:rsidR="00EC7F8A" w:rsidRPr="000B431F">
        <w:rPr>
          <w:rFonts w:ascii="Arial" w:hAnsi="Arial" w:cs="Arial"/>
          <w:color w:val="auto"/>
          <w:sz w:val="20"/>
          <w:lang w:val="fr-CH"/>
        </w:rPr>
        <w:br/>
        <w:t xml:space="preserve">Mousqueton: </w:t>
      </w:r>
      <w:r w:rsidR="00EC7F8A" w:rsidRPr="000B431F">
        <w:rPr>
          <w:rFonts w:ascii="Arial" w:hAnsi="Arial" w:cs="Arial"/>
          <w:color w:val="auto"/>
          <w:sz w:val="20"/>
          <w:lang w:val="fr-CH"/>
        </w:rPr>
        <w:tab/>
        <w:t>couché bras franc ou couché-appuyé ou sur bipied</w:t>
      </w:r>
    </w:p>
    <w:p w14:paraId="73E9AC66" w14:textId="77777777" w:rsidR="004801E6" w:rsidRPr="000B431F" w:rsidRDefault="00EC7F8A" w:rsidP="00EC7F8A">
      <w:pPr>
        <w:pStyle w:val="Default"/>
        <w:tabs>
          <w:tab w:val="left" w:pos="4253"/>
        </w:tabs>
        <w:spacing w:before="120"/>
        <w:ind w:left="2552" w:hanging="2552"/>
        <w:rPr>
          <w:rFonts w:ascii="Arial" w:hAnsi="Arial" w:cs="Arial"/>
          <w:color w:val="auto"/>
          <w:sz w:val="20"/>
          <w:lang w:val="fr-CH"/>
        </w:rPr>
      </w:pPr>
      <w:r w:rsidRPr="000B431F">
        <w:rPr>
          <w:rFonts w:ascii="Arial" w:hAnsi="Arial" w:cs="Arial"/>
          <w:b/>
          <w:color w:val="auto"/>
          <w:sz w:val="20"/>
          <w:lang w:val="fr-CH"/>
        </w:rPr>
        <w:tab/>
      </w:r>
      <w:r w:rsidRPr="000B431F">
        <w:rPr>
          <w:rFonts w:ascii="Arial" w:hAnsi="Arial" w:cs="Arial"/>
          <w:color w:val="auto"/>
          <w:sz w:val="20"/>
          <w:lang w:val="fr-CH"/>
        </w:rPr>
        <w:t>L</w:t>
      </w:r>
      <w:r w:rsidR="004801E6" w:rsidRPr="000B431F">
        <w:rPr>
          <w:rFonts w:ascii="Arial" w:hAnsi="Arial" w:cs="Arial"/>
          <w:color w:val="auto"/>
          <w:sz w:val="20"/>
          <w:lang w:val="fr-CH"/>
        </w:rPr>
        <w:t xml:space="preserve">es Vétérans peuvent </w:t>
      </w:r>
      <w:r w:rsidR="00B11B1D" w:rsidRPr="000B431F">
        <w:rPr>
          <w:rFonts w:ascii="Arial" w:hAnsi="Arial" w:cs="Arial"/>
          <w:color w:val="auto"/>
          <w:sz w:val="20"/>
          <w:lang w:val="fr-CH"/>
        </w:rPr>
        <w:t xml:space="preserve">tirer </w:t>
      </w:r>
      <w:r w:rsidR="00EB6C48" w:rsidRPr="000B431F">
        <w:rPr>
          <w:rFonts w:ascii="Arial" w:hAnsi="Arial" w:cs="Arial"/>
          <w:color w:val="auto"/>
          <w:sz w:val="20"/>
          <w:lang w:val="fr-CH"/>
        </w:rPr>
        <w:t>au fusil libre et au fusil standard</w:t>
      </w:r>
      <w:r w:rsidRPr="000B431F">
        <w:rPr>
          <w:rFonts w:ascii="Arial" w:hAnsi="Arial" w:cs="Arial"/>
          <w:color w:val="auto"/>
          <w:sz w:val="20"/>
          <w:lang w:val="fr-CH"/>
        </w:rPr>
        <w:t xml:space="preserve"> </w:t>
      </w:r>
      <w:r w:rsidR="00CC3AB1" w:rsidRPr="000B431F">
        <w:rPr>
          <w:rFonts w:ascii="Arial" w:hAnsi="Arial" w:cs="Arial"/>
          <w:color w:val="auto"/>
          <w:sz w:val="20"/>
          <w:lang w:val="fr-CH"/>
        </w:rPr>
        <w:t xml:space="preserve">en position couchée. </w:t>
      </w:r>
      <w:r w:rsidRPr="000B431F">
        <w:rPr>
          <w:rFonts w:ascii="Arial" w:hAnsi="Arial" w:cs="Arial"/>
          <w:color w:val="auto"/>
          <w:sz w:val="20"/>
          <w:lang w:val="fr-CH"/>
        </w:rPr>
        <w:br/>
        <w:t>Les S</w:t>
      </w:r>
      <w:r w:rsidR="009A41EB" w:rsidRPr="000B431F">
        <w:rPr>
          <w:rFonts w:ascii="Arial" w:hAnsi="Arial" w:cs="Arial"/>
          <w:color w:val="auto"/>
          <w:sz w:val="20"/>
          <w:lang w:val="fr-CH"/>
        </w:rPr>
        <w:t>e</w:t>
      </w:r>
      <w:r w:rsidRPr="000B431F">
        <w:rPr>
          <w:rFonts w:ascii="Arial" w:hAnsi="Arial" w:cs="Arial"/>
          <w:color w:val="auto"/>
          <w:sz w:val="20"/>
          <w:lang w:val="fr-CH"/>
        </w:rPr>
        <w:t xml:space="preserve">niors-vétérans peuvent tirer </w:t>
      </w:r>
      <w:r w:rsidR="00EB6C48" w:rsidRPr="000B431F">
        <w:rPr>
          <w:rFonts w:ascii="Arial" w:hAnsi="Arial" w:cs="Arial"/>
          <w:color w:val="auto"/>
          <w:sz w:val="20"/>
          <w:lang w:val="fr-CH"/>
        </w:rPr>
        <w:t>sur appui</w:t>
      </w:r>
      <w:r w:rsidR="004801E6" w:rsidRPr="000B431F">
        <w:rPr>
          <w:rFonts w:ascii="Arial" w:hAnsi="Arial" w:cs="Arial"/>
          <w:color w:val="auto"/>
          <w:sz w:val="20"/>
          <w:lang w:val="fr-CH"/>
        </w:rPr>
        <w:t>.</w:t>
      </w:r>
    </w:p>
    <w:p w14:paraId="6687CC13" w14:textId="77777777" w:rsidR="004801E6" w:rsidRPr="000B431F" w:rsidRDefault="004801E6" w:rsidP="004801E6">
      <w:pPr>
        <w:pStyle w:val="Default"/>
        <w:tabs>
          <w:tab w:val="left" w:pos="4860"/>
        </w:tabs>
        <w:spacing w:before="120"/>
        <w:ind w:left="2552" w:hanging="2552"/>
        <w:rPr>
          <w:rFonts w:ascii="Arial" w:hAnsi="Arial" w:cs="Arial"/>
          <w:color w:val="auto"/>
          <w:sz w:val="20"/>
          <w:highlight w:val="yellow"/>
          <w:lang w:val="fr-CH"/>
        </w:rPr>
      </w:pPr>
      <w:r w:rsidRPr="000B431F">
        <w:rPr>
          <w:rFonts w:ascii="Arial" w:hAnsi="Arial" w:cs="Arial"/>
          <w:b/>
          <w:color w:val="auto"/>
          <w:sz w:val="20"/>
          <w:lang w:val="fr-CH"/>
        </w:rPr>
        <w:t>Frais de participation</w:t>
      </w:r>
      <w:r w:rsidRPr="000B431F">
        <w:rPr>
          <w:rFonts w:ascii="Arial" w:hAnsi="Arial" w:cs="Arial"/>
          <w:color w:val="auto"/>
          <w:sz w:val="20"/>
          <w:lang w:val="fr-CH"/>
        </w:rPr>
        <w:tab/>
      </w:r>
      <w:r w:rsidR="003B6DE9" w:rsidRPr="000B431F">
        <w:rPr>
          <w:rFonts w:ascii="Arial" w:hAnsi="Arial" w:cs="Arial"/>
          <w:b/>
          <w:color w:val="auto"/>
          <w:sz w:val="20"/>
          <w:highlight w:val="yellow"/>
          <w:lang w:val="fr-CH"/>
        </w:rPr>
        <w:t>20.00</w:t>
      </w:r>
      <w:r w:rsidR="00046927" w:rsidRPr="000B431F">
        <w:rPr>
          <w:rFonts w:ascii="Arial" w:hAnsi="Arial" w:cs="Arial"/>
          <w:b/>
          <w:color w:val="auto"/>
          <w:sz w:val="20"/>
          <w:highlight w:val="yellow"/>
          <w:lang w:val="fr-CH"/>
        </w:rPr>
        <w:t xml:space="preserve"> CHF</w:t>
      </w:r>
      <w:r w:rsidR="003B6DE9" w:rsidRPr="000B431F">
        <w:rPr>
          <w:rFonts w:ascii="Arial" w:hAnsi="Arial" w:cs="Arial"/>
          <w:b/>
          <w:color w:val="auto"/>
          <w:sz w:val="20"/>
          <w:highlight w:val="yellow"/>
          <w:lang w:val="fr-CH"/>
        </w:rPr>
        <w:t xml:space="preserve"> </w:t>
      </w:r>
      <w:r w:rsidRPr="000B431F">
        <w:rPr>
          <w:rFonts w:ascii="Arial" w:hAnsi="Arial" w:cs="Arial"/>
          <w:b/>
          <w:color w:val="auto"/>
          <w:sz w:val="20"/>
          <w:highlight w:val="yellow"/>
          <w:lang w:val="fr-CH"/>
        </w:rPr>
        <w:br/>
      </w:r>
      <w:r w:rsidRPr="000B431F">
        <w:rPr>
          <w:rFonts w:ascii="Arial" w:hAnsi="Arial" w:cs="Arial"/>
          <w:color w:val="auto"/>
          <w:sz w:val="20"/>
          <w:highlight w:val="yellow"/>
          <w:lang w:val="fr-CH"/>
        </w:rPr>
        <w:t>(</w:t>
      </w:r>
      <w:r w:rsidR="00EC7F8A" w:rsidRPr="000B431F">
        <w:rPr>
          <w:rFonts w:ascii="Arial" w:hAnsi="Arial" w:cs="Arial"/>
          <w:color w:val="auto"/>
          <w:sz w:val="20"/>
          <w:highlight w:val="yellow"/>
          <w:lang w:val="fr-CH"/>
        </w:rPr>
        <w:t>13</w:t>
      </w:r>
      <w:r w:rsidRPr="000B431F">
        <w:rPr>
          <w:rFonts w:ascii="Arial" w:hAnsi="Arial" w:cs="Arial"/>
          <w:color w:val="auto"/>
          <w:sz w:val="20"/>
          <w:highlight w:val="yellow"/>
          <w:lang w:val="fr-CH"/>
        </w:rPr>
        <w:t>.</w:t>
      </w:r>
      <w:r w:rsidR="00EC7F8A" w:rsidRPr="000B431F">
        <w:rPr>
          <w:rFonts w:ascii="Arial" w:hAnsi="Arial" w:cs="Arial"/>
          <w:color w:val="auto"/>
          <w:sz w:val="20"/>
          <w:highlight w:val="yellow"/>
          <w:lang w:val="fr-CH"/>
        </w:rPr>
        <w:t>8</w:t>
      </w:r>
      <w:r w:rsidRPr="000B431F">
        <w:rPr>
          <w:rFonts w:ascii="Arial" w:hAnsi="Arial" w:cs="Arial"/>
          <w:color w:val="auto"/>
          <w:sz w:val="20"/>
          <w:highlight w:val="yellow"/>
          <w:lang w:val="fr-CH"/>
        </w:rPr>
        <w:t>0</w:t>
      </w:r>
      <w:r w:rsidR="00046927" w:rsidRPr="000B431F">
        <w:rPr>
          <w:rFonts w:ascii="Arial" w:hAnsi="Arial" w:cs="Arial"/>
          <w:color w:val="auto"/>
          <w:sz w:val="20"/>
          <w:highlight w:val="yellow"/>
          <w:lang w:val="fr-CH"/>
        </w:rPr>
        <w:t xml:space="preserve"> CHF</w:t>
      </w:r>
      <w:r w:rsidRPr="000B431F">
        <w:rPr>
          <w:rFonts w:ascii="Arial" w:hAnsi="Arial" w:cs="Arial"/>
          <w:color w:val="auto"/>
          <w:sz w:val="20"/>
          <w:highlight w:val="yellow"/>
          <w:lang w:val="fr-CH"/>
        </w:rPr>
        <w:t xml:space="preserve"> émolument de contrôle, </w:t>
      </w:r>
      <w:r w:rsidR="00EC7F8A" w:rsidRPr="000B431F">
        <w:rPr>
          <w:rFonts w:ascii="Arial" w:hAnsi="Arial" w:cs="Arial"/>
          <w:color w:val="auto"/>
          <w:sz w:val="20"/>
          <w:highlight w:val="yellow"/>
          <w:lang w:val="fr-CH"/>
        </w:rPr>
        <w:t>2.80</w:t>
      </w:r>
      <w:r w:rsidR="00046927" w:rsidRPr="000B431F">
        <w:rPr>
          <w:rFonts w:ascii="Arial" w:hAnsi="Arial" w:cs="Arial"/>
          <w:color w:val="auto"/>
          <w:sz w:val="20"/>
          <w:highlight w:val="yellow"/>
          <w:lang w:val="fr-CH"/>
        </w:rPr>
        <w:t xml:space="preserve"> CHF</w:t>
      </w:r>
      <w:r w:rsidR="00EC7F8A" w:rsidRPr="000B431F">
        <w:rPr>
          <w:rFonts w:ascii="Arial" w:hAnsi="Arial" w:cs="Arial"/>
          <w:color w:val="auto"/>
          <w:sz w:val="20"/>
          <w:highlight w:val="yellow"/>
          <w:lang w:val="fr-CH"/>
        </w:rPr>
        <w:t xml:space="preserve"> taxes, </w:t>
      </w:r>
      <w:r w:rsidRPr="000B431F">
        <w:rPr>
          <w:rFonts w:ascii="Arial" w:hAnsi="Arial" w:cs="Arial"/>
          <w:color w:val="auto"/>
          <w:sz w:val="20"/>
          <w:highlight w:val="yellow"/>
          <w:lang w:val="fr-CH"/>
        </w:rPr>
        <w:t>4.20</w:t>
      </w:r>
      <w:r w:rsidR="00046927" w:rsidRPr="000B431F">
        <w:rPr>
          <w:rFonts w:ascii="Arial" w:hAnsi="Arial" w:cs="Arial"/>
          <w:color w:val="auto"/>
          <w:sz w:val="20"/>
          <w:highlight w:val="yellow"/>
          <w:lang w:val="fr-CH"/>
        </w:rPr>
        <w:t xml:space="preserve"> CHF</w:t>
      </w:r>
      <w:r w:rsidRPr="000B431F">
        <w:rPr>
          <w:rFonts w:ascii="Arial" w:hAnsi="Arial" w:cs="Arial"/>
          <w:color w:val="auto"/>
          <w:sz w:val="20"/>
          <w:highlight w:val="yellow"/>
          <w:lang w:val="fr-CH"/>
        </w:rPr>
        <w:t xml:space="preserve"> </w:t>
      </w:r>
      <w:r w:rsidR="002A2896" w:rsidRPr="000B431F">
        <w:rPr>
          <w:rFonts w:ascii="Arial" w:hAnsi="Arial" w:cs="Arial"/>
          <w:color w:val="auto"/>
          <w:sz w:val="20"/>
          <w:highlight w:val="yellow"/>
          <w:lang w:val="fr-CH"/>
        </w:rPr>
        <w:t>munition</w:t>
      </w:r>
      <w:r w:rsidRPr="000B431F">
        <w:rPr>
          <w:rFonts w:ascii="Arial" w:hAnsi="Arial" w:cs="Arial"/>
          <w:color w:val="auto"/>
          <w:sz w:val="20"/>
          <w:highlight w:val="yellow"/>
          <w:lang w:val="fr-CH"/>
        </w:rPr>
        <w:t>)</w:t>
      </w:r>
    </w:p>
    <w:p w14:paraId="02ACDB09" w14:textId="77777777" w:rsidR="00B11B1D" w:rsidRPr="000B431F" w:rsidRDefault="004801E6" w:rsidP="004801E6">
      <w:pPr>
        <w:pStyle w:val="Default"/>
        <w:tabs>
          <w:tab w:val="left" w:pos="2552"/>
          <w:tab w:val="left" w:pos="4860"/>
        </w:tabs>
        <w:spacing w:before="120"/>
        <w:rPr>
          <w:rFonts w:ascii="Arial" w:hAnsi="Arial" w:cs="Arial"/>
          <w:color w:val="auto"/>
          <w:sz w:val="20"/>
          <w:lang w:val="fr-CH"/>
        </w:rPr>
      </w:pPr>
      <w:r w:rsidRPr="000B431F">
        <w:rPr>
          <w:rFonts w:ascii="Arial" w:hAnsi="Arial" w:cs="Arial"/>
          <w:b/>
          <w:color w:val="auto"/>
          <w:sz w:val="20"/>
          <w:highlight w:val="yellow"/>
          <w:lang w:val="fr-CH"/>
        </w:rPr>
        <w:t>Frais de participation</w:t>
      </w:r>
      <w:r w:rsidRPr="000B431F">
        <w:rPr>
          <w:rFonts w:ascii="Arial" w:hAnsi="Arial" w:cs="Arial"/>
          <w:color w:val="auto"/>
          <w:sz w:val="20"/>
          <w:highlight w:val="yellow"/>
          <w:lang w:val="fr-CH"/>
        </w:rPr>
        <w:t xml:space="preserve"> </w:t>
      </w:r>
      <w:r w:rsidRPr="000B431F">
        <w:rPr>
          <w:rFonts w:ascii="Arial" w:hAnsi="Arial" w:cs="Arial"/>
          <w:color w:val="auto"/>
          <w:sz w:val="20"/>
          <w:highlight w:val="yellow"/>
          <w:lang w:val="fr-CH"/>
        </w:rPr>
        <w:tab/>
      </w:r>
      <w:r w:rsidRPr="000B431F">
        <w:rPr>
          <w:rFonts w:ascii="Arial" w:hAnsi="Arial" w:cs="Arial"/>
          <w:b/>
          <w:color w:val="auto"/>
          <w:sz w:val="20"/>
          <w:highlight w:val="yellow"/>
          <w:lang w:val="fr-CH"/>
        </w:rPr>
        <w:t>15.00</w:t>
      </w:r>
      <w:r w:rsidR="00046927" w:rsidRPr="000B431F">
        <w:rPr>
          <w:rFonts w:ascii="Arial" w:hAnsi="Arial" w:cs="Arial"/>
          <w:b/>
          <w:color w:val="auto"/>
          <w:sz w:val="20"/>
          <w:highlight w:val="yellow"/>
          <w:lang w:val="fr-CH"/>
        </w:rPr>
        <w:t xml:space="preserve"> CHF</w:t>
      </w:r>
      <w:r w:rsidRPr="000B431F">
        <w:rPr>
          <w:rFonts w:ascii="Arial" w:hAnsi="Arial" w:cs="Arial"/>
          <w:color w:val="auto"/>
          <w:sz w:val="20"/>
          <w:highlight w:val="yellow"/>
          <w:lang w:val="fr-CH"/>
        </w:rPr>
        <w:br/>
      </w:r>
      <w:r w:rsidRPr="000B431F">
        <w:rPr>
          <w:rFonts w:ascii="Arial" w:hAnsi="Arial" w:cs="Arial"/>
          <w:b/>
          <w:color w:val="auto"/>
          <w:sz w:val="20"/>
          <w:highlight w:val="yellow"/>
          <w:lang w:val="fr-CH"/>
        </w:rPr>
        <w:t>pour Juniors</w:t>
      </w:r>
      <w:r w:rsidR="009A41EB" w:rsidRPr="000B431F">
        <w:rPr>
          <w:rFonts w:ascii="Arial" w:hAnsi="Arial" w:cs="Arial"/>
          <w:color w:val="00B0F0"/>
          <w:sz w:val="20"/>
          <w:highlight w:val="yellow"/>
          <w:lang w:val="fr-CH"/>
        </w:rPr>
        <w:t>:</w:t>
      </w:r>
      <w:r w:rsidRPr="000B431F">
        <w:rPr>
          <w:rFonts w:ascii="Arial" w:hAnsi="Arial" w:cs="Arial"/>
          <w:color w:val="00B0F0"/>
          <w:sz w:val="20"/>
          <w:highlight w:val="yellow"/>
          <w:lang w:val="fr-CH"/>
        </w:rPr>
        <w:t xml:space="preserve"> </w:t>
      </w:r>
      <w:r w:rsidRPr="000B431F">
        <w:rPr>
          <w:rFonts w:ascii="Arial" w:hAnsi="Arial" w:cs="Arial"/>
          <w:color w:val="00B0F0"/>
          <w:sz w:val="20"/>
          <w:highlight w:val="yellow"/>
          <w:lang w:val="fr-CH"/>
        </w:rPr>
        <w:tab/>
      </w:r>
      <w:r w:rsidRPr="000B431F">
        <w:rPr>
          <w:rFonts w:ascii="Arial" w:hAnsi="Arial" w:cs="Arial"/>
          <w:color w:val="auto"/>
          <w:sz w:val="20"/>
          <w:highlight w:val="yellow"/>
          <w:lang w:val="fr-CH"/>
        </w:rPr>
        <w:t>(</w:t>
      </w:r>
      <w:r w:rsidR="00EC7F8A" w:rsidRPr="000B431F">
        <w:rPr>
          <w:rFonts w:ascii="Arial" w:hAnsi="Arial" w:cs="Arial"/>
          <w:color w:val="auto"/>
          <w:sz w:val="20"/>
          <w:highlight w:val="yellow"/>
          <w:lang w:val="fr-CH"/>
        </w:rPr>
        <w:t>8</w:t>
      </w:r>
      <w:r w:rsidRPr="000B431F">
        <w:rPr>
          <w:rFonts w:ascii="Arial" w:hAnsi="Arial" w:cs="Arial"/>
          <w:color w:val="auto"/>
          <w:sz w:val="20"/>
          <w:highlight w:val="yellow"/>
          <w:lang w:val="fr-CH"/>
        </w:rPr>
        <w:t>.</w:t>
      </w:r>
      <w:r w:rsidR="00EC7F8A" w:rsidRPr="000B431F">
        <w:rPr>
          <w:rFonts w:ascii="Arial" w:hAnsi="Arial" w:cs="Arial"/>
          <w:color w:val="auto"/>
          <w:sz w:val="20"/>
          <w:highlight w:val="yellow"/>
          <w:lang w:val="fr-CH"/>
        </w:rPr>
        <w:t>8</w:t>
      </w:r>
      <w:r w:rsidRPr="000B431F">
        <w:rPr>
          <w:rFonts w:ascii="Arial" w:hAnsi="Arial" w:cs="Arial"/>
          <w:color w:val="auto"/>
          <w:sz w:val="20"/>
          <w:highlight w:val="yellow"/>
          <w:lang w:val="fr-CH"/>
        </w:rPr>
        <w:t>0</w:t>
      </w:r>
      <w:r w:rsidR="00046927" w:rsidRPr="000B431F">
        <w:rPr>
          <w:rFonts w:ascii="Arial" w:hAnsi="Arial" w:cs="Arial"/>
          <w:color w:val="auto"/>
          <w:sz w:val="20"/>
          <w:highlight w:val="yellow"/>
          <w:lang w:val="fr-CH"/>
        </w:rPr>
        <w:t xml:space="preserve"> CHF</w:t>
      </w:r>
      <w:r w:rsidRPr="000B431F">
        <w:rPr>
          <w:rFonts w:ascii="Arial" w:hAnsi="Arial" w:cs="Arial"/>
          <w:color w:val="auto"/>
          <w:sz w:val="20"/>
          <w:highlight w:val="yellow"/>
          <w:lang w:val="fr-CH"/>
        </w:rPr>
        <w:t xml:space="preserve"> émolument de contrôle</w:t>
      </w:r>
      <w:r w:rsidR="00046927" w:rsidRPr="000B431F">
        <w:rPr>
          <w:rFonts w:ascii="Arial" w:hAnsi="Arial" w:cs="Arial"/>
          <w:color w:val="auto"/>
          <w:sz w:val="20"/>
          <w:highlight w:val="yellow"/>
          <w:lang w:val="fr-CH"/>
        </w:rPr>
        <w:t>,</w:t>
      </w:r>
      <w:r w:rsidR="00EC7F8A" w:rsidRPr="000B431F">
        <w:rPr>
          <w:rFonts w:ascii="Arial" w:hAnsi="Arial" w:cs="Arial"/>
          <w:color w:val="auto"/>
          <w:sz w:val="20"/>
          <w:highlight w:val="yellow"/>
          <w:lang w:val="fr-CH"/>
        </w:rPr>
        <w:t xml:space="preserve"> 2.00</w:t>
      </w:r>
      <w:r w:rsidR="00046927" w:rsidRPr="000B431F">
        <w:rPr>
          <w:rFonts w:ascii="Arial" w:hAnsi="Arial" w:cs="Arial"/>
          <w:color w:val="auto"/>
          <w:sz w:val="20"/>
          <w:highlight w:val="yellow"/>
          <w:lang w:val="fr-CH"/>
        </w:rPr>
        <w:t xml:space="preserve"> CHF</w:t>
      </w:r>
      <w:r w:rsidR="00EC7F8A" w:rsidRPr="000B431F">
        <w:rPr>
          <w:rFonts w:ascii="Arial" w:hAnsi="Arial" w:cs="Arial"/>
          <w:color w:val="auto"/>
          <w:sz w:val="20"/>
          <w:highlight w:val="yellow"/>
          <w:lang w:val="fr-CH"/>
        </w:rPr>
        <w:t xml:space="preserve"> taxes</w:t>
      </w:r>
      <w:r w:rsidRPr="000B431F">
        <w:rPr>
          <w:rFonts w:ascii="Arial" w:hAnsi="Arial" w:cs="Arial"/>
          <w:color w:val="auto"/>
          <w:sz w:val="20"/>
          <w:highlight w:val="yellow"/>
          <w:lang w:val="fr-CH"/>
        </w:rPr>
        <w:t>, 4.20</w:t>
      </w:r>
      <w:r w:rsidR="00046927" w:rsidRPr="000B431F">
        <w:rPr>
          <w:rFonts w:ascii="Arial" w:hAnsi="Arial" w:cs="Arial"/>
          <w:color w:val="auto"/>
          <w:sz w:val="20"/>
          <w:highlight w:val="yellow"/>
          <w:lang w:val="fr-CH"/>
        </w:rPr>
        <w:t xml:space="preserve"> CHF</w:t>
      </w:r>
      <w:r w:rsidRPr="000B431F">
        <w:rPr>
          <w:rFonts w:ascii="Arial" w:hAnsi="Arial" w:cs="Arial"/>
          <w:color w:val="auto"/>
          <w:sz w:val="20"/>
          <w:highlight w:val="yellow"/>
          <w:lang w:val="fr-CH"/>
        </w:rPr>
        <w:t xml:space="preserve"> </w:t>
      </w:r>
      <w:r w:rsidR="002A2896" w:rsidRPr="000B431F">
        <w:rPr>
          <w:rFonts w:ascii="Arial" w:hAnsi="Arial" w:cs="Arial"/>
          <w:color w:val="auto"/>
          <w:sz w:val="20"/>
          <w:highlight w:val="yellow"/>
          <w:lang w:val="fr-CH"/>
        </w:rPr>
        <w:t>munition</w:t>
      </w:r>
      <w:r w:rsidRPr="000B431F">
        <w:rPr>
          <w:rFonts w:ascii="Arial" w:hAnsi="Arial" w:cs="Arial"/>
          <w:color w:val="auto"/>
          <w:sz w:val="20"/>
          <w:highlight w:val="yellow"/>
          <w:lang w:val="fr-CH"/>
        </w:rPr>
        <w:t>)</w:t>
      </w:r>
    </w:p>
    <w:p w14:paraId="3C5B8B7D" w14:textId="77777777" w:rsidR="00B11B1D" w:rsidRPr="00127E37" w:rsidRDefault="00B11B1D" w:rsidP="00B11B1D">
      <w:pPr>
        <w:tabs>
          <w:tab w:val="right" w:pos="-1800"/>
          <w:tab w:val="left" w:pos="2520"/>
        </w:tabs>
        <w:spacing w:before="120"/>
        <w:ind w:left="2552" w:hanging="2552"/>
        <w:rPr>
          <w:rFonts w:ascii="Arial" w:hAnsi="Arial" w:cs="Arial"/>
          <w:sz w:val="20"/>
          <w:szCs w:val="20"/>
          <w:lang w:val="fr-CH"/>
        </w:rPr>
      </w:pPr>
      <w:r w:rsidRPr="000B431F">
        <w:rPr>
          <w:rFonts w:ascii="Arial" w:hAnsi="Arial" w:cs="Arial"/>
          <w:b/>
          <w:sz w:val="20"/>
          <w:highlight w:val="yellow"/>
          <w:lang w:val="fr-CH"/>
        </w:rPr>
        <w:t xml:space="preserve">Supplément </w:t>
      </w:r>
      <w:proofErr w:type="spellStart"/>
      <w:r w:rsidRPr="000B431F">
        <w:rPr>
          <w:rFonts w:ascii="Arial" w:hAnsi="Arial" w:cs="Arial"/>
          <w:b/>
          <w:sz w:val="20"/>
          <w:highlight w:val="yellow"/>
          <w:lang w:val="fr-CH"/>
        </w:rPr>
        <w:t>cart</w:t>
      </w:r>
      <w:proofErr w:type="spellEnd"/>
      <w:r w:rsidRPr="000B431F">
        <w:rPr>
          <w:rFonts w:ascii="Arial" w:hAnsi="Arial" w:cs="Arial"/>
          <w:b/>
          <w:sz w:val="20"/>
          <w:highlight w:val="yellow"/>
          <w:lang w:val="fr-CH"/>
        </w:rPr>
        <w:t>. 11</w:t>
      </w:r>
      <w:r w:rsidRPr="000B431F">
        <w:rPr>
          <w:rFonts w:ascii="Arial" w:hAnsi="Arial" w:cs="Arial"/>
          <w:b/>
          <w:sz w:val="20"/>
          <w:highlight w:val="yellow"/>
          <w:lang w:val="fr-CH"/>
        </w:rPr>
        <w:tab/>
      </w:r>
      <w:r w:rsidRPr="000B431F">
        <w:rPr>
          <w:rFonts w:ascii="Arial" w:hAnsi="Arial" w:cs="Arial"/>
          <w:b/>
          <w:sz w:val="20"/>
          <w:szCs w:val="20"/>
          <w:highlight w:val="yellow"/>
          <w:lang w:val="fr-CH"/>
        </w:rPr>
        <w:t xml:space="preserve">3.60 CHF </w:t>
      </w:r>
      <w:r w:rsidRPr="000B431F">
        <w:rPr>
          <w:rFonts w:ascii="Arial" w:hAnsi="Arial" w:cs="Arial"/>
          <w:sz w:val="20"/>
          <w:szCs w:val="20"/>
          <w:highlight w:val="yellow"/>
          <w:lang w:val="fr-CH"/>
        </w:rPr>
        <w:t>(3.60 CHF munition</w:t>
      </w:r>
      <w:r w:rsidRPr="00127E37">
        <w:rPr>
          <w:rFonts w:ascii="Arial" w:hAnsi="Arial" w:cs="Arial"/>
          <w:sz w:val="20"/>
          <w:szCs w:val="20"/>
          <w:highlight w:val="yellow"/>
          <w:lang w:val="fr-CH"/>
        </w:rPr>
        <w:t>)</w:t>
      </w:r>
    </w:p>
    <w:p w14:paraId="1F02FC20" w14:textId="77777777" w:rsidR="004801E6" w:rsidRPr="000B431F" w:rsidRDefault="004801E6" w:rsidP="004801E6">
      <w:pPr>
        <w:tabs>
          <w:tab w:val="right" w:pos="-1800"/>
          <w:tab w:val="left" w:pos="2552"/>
          <w:tab w:val="left" w:pos="3420"/>
          <w:tab w:val="right" w:pos="7655"/>
          <w:tab w:val="right" w:pos="8505"/>
          <w:tab w:val="right" w:pos="9356"/>
        </w:tabs>
        <w:spacing w:before="120" w:after="120"/>
        <w:ind w:left="2552" w:hanging="2552"/>
        <w:rPr>
          <w:rFonts w:ascii="Arial" w:hAnsi="Arial" w:cs="Arial"/>
          <w:sz w:val="20"/>
          <w:szCs w:val="20"/>
          <w:lang w:val="fr-CH"/>
        </w:rPr>
      </w:pPr>
      <w:r w:rsidRPr="000B431F">
        <w:rPr>
          <w:rFonts w:ascii="Arial" w:hAnsi="Arial" w:cs="Arial"/>
          <w:b/>
          <w:sz w:val="20"/>
          <w:szCs w:val="20"/>
          <w:lang w:val="fr-CH"/>
        </w:rPr>
        <w:t>Distinctions:</w:t>
      </w:r>
      <w:r w:rsidRPr="000B431F">
        <w:rPr>
          <w:rFonts w:ascii="Arial" w:hAnsi="Arial" w:cs="Arial"/>
          <w:sz w:val="20"/>
          <w:szCs w:val="20"/>
          <w:lang w:val="fr-CH"/>
        </w:rPr>
        <w:tab/>
      </w:r>
      <w:r w:rsidRPr="000B431F">
        <w:rPr>
          <w:rFonts w:ascii="Arial" w:hAnsi="Arial" w:cs="Arial"/>
          <w:sz w:val="20"/>
          <w:szCs w:val="20"/>
          <w:highlight w:val="yellow"/>
          <w:lang w:val="fr-CH"/>
        </w:rPr>
        <w:t>Couteau de poche ou carte-couronne de la SCT, d</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une valeur de 10.00</w:t>
      </w:r>
      <w:r w:rsidR="00046927" w:rsidRPr="000B431F">
        <w:rPr>
          <w:rFonts w:ascii="Arial" w:hAnsi="Arial" w:cs="Arial"/>
          <w:sz w:val="20"/>
          <w:szCs w:val="20"/>
          <w:highlight w:val="yellow"/>
          <w:lang w:val="fr-CH"/>
        </w:rPr>
        <w:t xml:space="preserve"> CHF</w:t>
      </w:r>
    </w:p>
    <w:p w14:paraId="508F2D91" w14:textId="77777777" w:rsidR="004801E6" w:rsidRPr="000B431F" w:rsidRDefault="004801E6" w:rsidP="004801E6">
      <w:pPr>
        <w:tabs>
          <w:tab w:val="right" w:pos="-1800"/>
          <w:tab w:val="left" w:pos="2552"/>
          <w:tab w:val="left" w:pos="3420"/>
          <w:tab w:val="right" w:pos="7655"/>
          <w:tab w:val="right" w:pos="8505"/>
          <w:tab w:val="right" w:pos="9356"/>
        </w:tabs>
        <w:spacing w:before="120" w:after="120"/>
        <w:ind w:left="2552" w:hanging="2552"/>
        <w:rPr>
          <w:rFonts w:ascii="Arial" w:hAnsi="Arial" w:cs="Arial"/>
          <w:sz w:val="16"/>
          <w:szCs w:val="16"/>
          <w:highlight w:val="yellow"/>
          <w:u w:val="single"/>
          <w:lang w:val="fr-CH"/>
        </w:rPr>
      </w:pPr>
      <w:r w:rsidRPr="000B431F">
        <w:rPr>
          <w:rFonts w:ascii="Arial" w:hAnsi="Arial" w:cs="Arial"/>
          <w:sz w:val="20"/>
          <w:szCs w:val="20"/>
          <w:lang w:val="fr-CH"/>
        </w:rPr>
        <w:tab/>
      </w:r>
      <w:r w:rsidRPr="000B431F">
        <w:rPr>
          <w:rFonts w:ascii="Arial" w:hAnsi="Arial" w:cs="Arial"/>
          <w:sz w:val="20"/>
          <w:szCs w:val="20"/>
          <w:u w:val="single"/>
          <w:lang w:val="fr-CH"/>
        </w:rPr>
        <w:tab/>
      </w:r>
      <w:r w:rsidRPr="000B431F">
        <w:rPr>
          <w:rFonts w:ascii="Arial" w:hAnsi="Arial" w:cs="Arial"/>
          <w:sz w:val="20"/>
          <w:szCs w:val="20"/>
          <w:u w:val="single"/>
          <w:lang w:val="fr-CH"/>
        </w:rPr>
        <w:tab/>
      </w:r>
      <w:r w:rsidR="00EC7F8A" w:rsidRPr="000B431F">
        <w:rPr>
          <w:rFonts w:ascii="Arial" w:hAnsi="Arial" w:cs="Arial"/>
          <w:sz w:val="16"/>
          <w:szCs w:val="16"/>
          <w:highlight w:val="yellow"/>
          <w:u w:val="single"/>
          <w:lang w:val="fr-CH"/>
        </w:rPr>
        <w:t>E/</w:t>
      </w:r>
      <w:r w:rsidR="00863B71" w:rsidRPr="000B431F">
        <w:rPr>
          <w:rFonts w:ascii="Arial" w:hAnsi="Arial" w:cs="Arial"/>
          <w:sz w:val="16"/>
          <w:szCs w:val="16"/>
          <w:highlight w:val="yellow"/>
          <w:u w:val="single"/>
          <w:lang w:val="fr-CH"/>
        </w:rPr>
        <w:t>EO/</w:t>
      </w:r>
      <w:r w:rsidR="00EC7F8A" w:rsidRPr="000B431F">
        <w:rPr>
          <w:rFonts w:ascii="Arial" w:hAnsi="Arial" w:cs="Arial"/>
          <w:sz w:val="16"/>
          <w:szCs w:val="16"/>
          <w:highlight w:val="yellow"/>
          <w:u w:val="single"/>
          <w:lang w:val="fr-CH"/>
        </w:rPr>
        <w:t>S</w:t>
      </w:r>
      <w:r w:rsidR="00EC7F8A" w:rsidRPr="000B431F">
        <w:rPr>
          <w:rFonts w:ascii="Arial" w:hAnsi="Arial" w:cs="Arial"/>
          <w:sz w:val="16"/>
          <w:szCs w:val="16"/>
          <w:highlight w:val="yellow"/>
          <w:u w:val="single"/>
          <w:lang w:val="fr-CH"/>
        </w:rPr>
        <w:tab/>
      </w:r>
      <w:r w:rsidRPr="000B431F">
        <w:rPr>
          <w:rFonts w:ascii="Arial" w:hAnsi="Arial" w:cs="Arial"/>
          <w:sz w:val="16"/>
          <w:szCs w:val="16"/>
          <w:highlight w:val="yellow"/>
          <w:u w:val="single"/>
          <w:lang w:val="fr-CH"/>
        </w:rPr>
        <w:t>U21/</w:t>
      </w:r>
      <w:r w:rsidR="00EC7F8A" w:rsidRPr="000B431F">
        <w:rPr>
          <w:rFonts w:ascii="Arial" w:hAnsi="Arial" w:cs="Arial"/>
          <w:sz w:val="16"/>
          <w:szCs w:val="16"/>
          <w:highlight w:val="yellow"/>
          <w:u w:val="single"/>
          <w:lang w:val="fr-CH"/>
        </w:rPr>
        <w:t>V</w:t>
      </w:r>
      <w:r w:rsidRPr="000B431F">
        <w:rPr>
          <w:rFonts w:ascii="Arial" w:hAnsi="Arial" w:cs="Arial"/>
          <w:sz w:val="16"/>
          <w:szCs w:val="16"/>
          <w:highlight w:val="yellow"/>
          <w:u w:val="single"/>
          <w:lang w:val="fr-CH"/>
        </w:rPr>
        <w:tab/>
        <w:t>U17/SV</w:t>
      </w:r>
    </w:p>
    <w:p w14:paraId="1FD3FAA1" w14:textId="77777777" w:rsidR="004801E6" w:rsidRPr="000B431F" w:rsidRDefault="004801E6" w:rsidP="004801E6">
      <w:pPr>
        <w:tabs>
          <w:tab w:val="right" w:pos="-1800"/>
          <w:tab w:val="left" w:pos="2552"/>
          <w:tab w:val="left" w:pos="3420"/>
          <w:tab w:val="right" w:pos="7655"/>
          <w:tab w:val="right" w:pos="8505"/>
          <w:tab w:val="right" w:pos="9356"/>
        </w:tabs>
        <w:spacing w:before="120"/>
        <w:ind w:left="2552" w:hanging="2552"/>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Fusil standard et Arme libre</w:t>
      </w:r>
      <w:r w:rsidRPr="000B431F">
        <w:rPr>
          <w:rFonts w:ascii="Arial" w:hAnsi="Arial" w:cs="Arial"/>
          <w:sz w:val="20"/>
          <w:szCs w:val="20"/>
          <w:highlight w:val="yellow"/>
          <w:lang w:val="fr-CH"/>
        </w:rPr>
        <w:tab/>
        <w:t>9</w:t>
      </w:r>
      <w:r w:rsidR="00EC7F8A" w:rsidRPr="000B431F">
        <w:rPr>
          <w:rFonts w:ascii="Arial" w:hAnsi="Arial" w:cs="Arial"/>
          <w:sz w:val="20"/>
          <w:szCs w:val="20"/>
          <w:highlight w:val="yellow"/>
          <w:lang w:val="fr-CH"/>
        </w:rPr>
        <w:t>1</w:t>
      </w:r>
      <w:r w:rsidRPr="000B431F">
        <w:rPr>
          <w:rFonts w:ascii="Arial" w:hAnsi="Arial" w:cs="Arial"/>
          <w:sz w:val="20"/>
          <w:szCs w:val="20"/>
          <w:highlight w:val="yellow"/>
          <w:lang w:val="fr-CH"/>
        </w:rPr>
        <w:tab/>
        <w:t>8</w:t>
      </w:r>
      <w:r w:rsidR="00EC7F8A" w:rsidRPr="000B431F">
        <w:rPr>
          <w:rFonts w:ascii="Arial" w:hAnsi="Arial" w:cs="Arial"/>
          <w:sz w:val="20"/>
          <w:szCs w:val="20"/>
          <w:highlight w:val="yellow"/>
          <w:lang w:val="fr-CH"/>
        </w:rPr>
        <w:t>9</w:t>
      </w:r>
      <w:r w:rsidR="000C6C74" w:rsidRPr="000B431F">
        <w:rPr>
          <w:rFonts w:ascii="Arial" w:hAnsi="Arial" w:cs="Arial"/>
          <w:sz w:val="20"/>
          <w:szCs w:val="20"/>
          <w:highlight w:val="yellow"/>
          <w:lang w:val="fr-CH"/>
        </w:rPr>
        <w:tab/>
      </w:r>
      <w:r w:rsidRPr="000B431F">
        <w:rPr>
          <w:rFonts w:ascii="Arial" w:hAnsi="Arial" w:cs="Arial"/>
          <w:sz w:val="20"/>
          <w:szCs w:val="20"/>
          <w:highlight w:val="yellow"/>
          <w:lang w:val="fr-CH"/>
        </w:rPr>
        <w:t>8</w:t>
      </w:r>
      <w:r w:rsidR="00EC7F8A" w:rsidRPr="000B431F">
        <w:rPr>
          <w:rFonts w:ascii="Arial" w:hAnsi="Arial" w:cs="Arial"/>
          <w:sz w:val="20"/>
          <w:szCs w:val="20"/>
          <w:highlight w:val="yellow"/>
          <w:lang w:val="fr-CH"/>
        </w:rPr>
        <w:t>8</w:t>
      </w:r>
      <w:r w:rsidR="000C6C74" w:rsidRPr="000B431F">
        <w:rPr>
          <w:rFonts w:ascii="Arial" w:hAnsi="Arial" w:cs="Arial"/>
          <w:sz w:val="20"/>
          <w:szCs w:val="20"/>
          <w:highlight w:val="yellow"/>
          <w:lang w:val="fr-CH"/>
        </w:rPr>
        <w:br/>
      </w:r>
      <w:r w:rsidR="00EC7F8A" w:rsidRPr="000B431F">
        <w:rPr>
          <w:rFonts w:ascii="Arial" w:hAnsi="Arial" w:cs="Arial"/>
          <w:sz w:val="20"/>
          <w:highlight w:val="yellow"/>
          <w:lang w:val="fr-CH"/>
        </w:rPr>
        <w:t>F</w:t>
      </w:r>
      <w:r w:rsidR="00046927" w:rsidRPr="000B431F">
        <w:rPr>
          <w:rFonts w:ascii="Arial" w:hAnsi="Arial" w:cs="Arial"/>
          <w:sz w:val="20"/>
          <w:highlight w:val="yellow"/>
          <w:lang w:val="fr-CH"/>
        </w:rPr>
        <w:t xml:space="preserve"> </w:t>
      </w:r>
      <w:proofErr w:type="spellStart"/>
      <w:r w:rsidR="00EC7F8A" w:rsidRPr="000B431F">
        <w:rPr>
          <w:rFonts w:ascii="Arial" w:hAnsi="Arial" w:cs="Arial"/>
          <w:sz w:val="20"/>
          <w:highlight w:val="yellow"/>
          <w:lang w:val="fr-CH"/>
        </w:rPr>
        <w:t>ass</w:t>
      </w:r>
      <w:proofErr w:type="spellEnd"/>
      <w:r w:rsidR="00EC7F8A" w:rsidRPr="000B431F">
        <w:rPr>
          <w:rFonts w:ascii="Arial" w:hAnsi="Arial" w:cs="Arial"/>
          <w:sz w:val="20"/>
          <w:highlight w:val="yellow"/>
          <w:lang w:val="fr-CH"/>
        </w:rPr>
        <w:t xml:space="preserve"> 57-03, </w:t>
      </w:r>
      <w:r w:rsidR="000C6C74" w:rsidRPr="000B431F">
        <w:rPr>
          <w:rFonts w:ascii="Arial" w:hAnsi="Arial" w:cs="Arial"/>
          <w:sz w:val="20"/>
          <w:highlight w:val="yellow"/>
          <w:lang w:val="fr-CH"/>
        </w:rPr>
        <w:t>Mousqueton</w:t>
      </w:r>
      <w:r w:rsidRPr="000B431F">
        <w:rPr>
          <w:rFonts w:ascii="Arial" w:hAnsi="Arial" w:cs="Arial"/>
          <w:sz w:val="20"/>
          <w:szCs w:val="20"/>
          <w:highlight w:val="yellow"/>
          <w:lang w:val="fr-CH"/>
        </w:rPr>
        <w:tab/>
        <w:t>8</w:t>
      </w:r>
      <w:r w:rsidR="00EC7F8A" w:rsidRPr="000B431F">
        <w:rPr>
          <w:rFonts w:ascii="Arial" w:hAnsi="Arial" w:cs="Arial"/>
          <w:sz w:val="20"/>
          <w:szCs w:val="20"/>
          <w:highlight w:val="yellow"/>
          <w:lang w:val="fr-CH"/>
        </w:rPr>
        <w:t>5</w:t>
      </w:r>
      <w:r w:rsidRPr="000B431F">
        <w:rPr>
          <w:rFonts w:ascii="Arial" w:hAnsi="Arial" w:cs="Arial"/>
          <w:sz w:val="20"/>
          <w:szCs w:val="20"/>
          <w:highlight w:val="yellow"/>
          <w:lang w:val="fr-CH"/>
        </w:rPr>
        <w:tab/>
        <w:t>8</w:t>
      </w:r>
      <w:r w:rsidR="00EC7F8A" w:rsidRPr="000B431F">
        <w:rPr>
          <w:rFonts w:ascii="Arial" w:hAnsi="Arial" w:cs="Arial"/>
          <w:sz w:val="20"/>
          <w:szCs w:val="20"/>
          <w:highlight w:val="yellow"/>
          <w:lang w:val="fr-CH"/>
        </w:rPr>
        <w:t>3</w:t>
      </w:r>
      <w:r w:rsidR="000C6C74" w:rsidRPr="000B431F">
        <w:rPr>
          <w:rFonts w:ascii="Arial" w:hAnsi="Arial" w:cs="Arial"/>
          <w:sz w:val="20"/>
          <w:szCs w:val="20"/>
          <w:highlight w:val="yellow"/>
          <w:lang w:val="fr-CH"/>
        </w:rPr>
        <w:tab/>
      </w:r>
      <w:r w:rsidRPr="000B431F">
        <w:rPr>
          <w:rFonts w:ascii="Arial" w:hAnsi="Arial" w:cs="Arial"/>
          <w:sz w:val="20"/>
          <w:szCs w:val="20"/>
          <w:highlight w:val="yellow"/>
          <w:lang w:val="fr-CH"/>
        </w:rPr>
        <w:t>8</w:t>
      </w:r>
      <w:r w:rsidR="00EC7F8A" w:rsidRPr="000B431F">
        <w:rPr>
          <w:rFonts w:ascii="Arial" w:hAnsi="Arial" w:cs="Arial"/>
          <w:sz w:val="20"/>
          <w:szCs w:val="20"/>
          <w:highlight w:val="yellow"/>
          <w:lang w:val="fr-CH"/>
        </w:rPr>
        <w:t>2</w:t>
      </w:r>
      <w:r w:rsidR="000C6C74" w:rsidRPr="000B431F">
        <w:rPr>
          <w:rFonts w:ascii="Arial" w:hAnsi="Arial" w:cs="Arial"/>
          <w:sz w:val="20"/>
          <w:szCs w:val="20"/>
          <w:highlight w:val="yellow"/>
          <w:lang w:val="fr-CH"/>
        </w:rPr>
        <w:br/>
      </w:r>
      <w:r w:rsidR="00EC7F8A" w:rsidRPr="000B431F">
        <w:rPr>
          <w:rFonts w:ascii="Arial" w:hAnsi="Arial" w:cs="Arial"/>
          <w:sz w:val="20"/>
          <w:highlight w:val="yellow"/>
          <w:lang w:val="fr-CH"/>
        </w:rPr>
        <w:t>F</w:t>
      </w:r>
      <w:r w:rsidR="00046927" w:rsidRPr="000B431F">
        <w:rPr>
          <w:rFonts w:ascii="Arial" w:hAnsi="Arial" w:cs="Arial"/>
          <w:sz w:val="20"/>
          <w:highlight w:val="yellow"/>
          <w:lang w:val="fr-CH"/>
        </w:rPr>
        <w:t xml:space="preserve"> </w:t>
      </w:r>
      <w:proofErr w:type="spellStart"/>
      <w:r w:rsidR="00EC7F8A" w:rsidRPr="000B431F">
        <w:rPr>
          <w:rFonts w:ascii="Arial" w:hAnsi="Arial" w:cs="Arial"/>
          <w:sz w:val="20"/>
          <w:highlight w:val="yellow"/>
          <w:lang w:val="fr-CH"/>
        </w:rPr>
        <w:t>ass</w:t>
      </w:r>
      <w:proofErr w:type="spellEnd"/>
      <w:r w:rsidR="00EC7F8A" w:rsidRPr="000B431F">
        <w:rPr>
          <w:rFonts w:ascii="Arial" w:hAnsi="Arial" w:cs="Arial"/>
          <w:sz w:val="20"/>
          <w:highlight w:val="yellow"/>
          <w:lang w:val="fr-CH"/>
        </w:rPr>
        <w:t xml:space="preserve"> 90, </w:t>
      </w:r>
      <w:r w:rsidRPr="000B431F">
        <w:rPr>
          <w:rFonts w:ascii="Arial" w:hAnsi="Arial" w:cs="Arial"/>
          <w:sz w:val="20"/>
          <w:highlight w:val="yellow"/>
          <w:lang w:val="fr-CH"/>
        </w:rPr>
        <w:t>F</w:t>
      </w:r>
      <w:r w:rsidR="00046927" w:rsidRPr="000B431F">
        <w:rPr>
          <w:rFonts w:ascii="Arial" w:hAnsi="Arial" w:cs="Arial"/>
          <w:sz w:val="20"/>
          <w:highlight w:val="yellow"/>
          <w:lang w:val="fr-CH"/>
        </w:rPr>
        <w:t xml:space="preserve"> </w:t>
      </w:r>
      <w:proofErr w:type="spellStart"/>
      <w:r w:rsidRPr="000B431F">
        <w:rPr>
          <w:rFonts w:ascii="Arial" w:hAnsi="Arial" w:cs="Arial"/>
          <w:sz w:val="20"/>
          <w:highlight w:val="yellow"/>
          <w:lang w:val="fr-CH"/>
        </w:rPr>
        <w:t>ass</w:t>
      </w:r>
      <w:proofErr w:type="spellEnd"/>
      <w:r w:rsidRPr="000B431F">
        <w:rPr>
          <w:rFonts w:ascii="Arial" w:hAnsi="Arial" w:cs="Arial"/>
          <w:sz w:val="20"/>
          <w:highlight w:val="yellow"/>
          <w:lang w:val="fr-CH"/>
        </w:rPr>
        <w:t xml:space="preserve"> 57</w:t>
      </w:r>
      <w:r w:rsidR="00EC7F8A" w:rsidRPr="000B431F">
        <w:rPr>
          <w:rFonts w:ascii="Arial" w:hAnsi="Arial" w:cs="Arial"/>
          <w:sz w:val="20"/>
          <w:highlight w:val="yellow"/>
          <w:lang w:val="fr-CH"/>
        </w:rPr>
        <w:t>-</w:t>
      </w:r>
      <w:r w:rsidRPr="000B431F">
        <w:rPr>
          <w:rFonts w:ascii="Arial" w:hAnsi="Arial" w:cs="Arial"/>
          <w:sz w:val="20"/>
          <w:highlight w:val="yellow"/>
          <w:lang w:val="fr-CH"/>
        </w:rPr>
        <w:t>02</w:t>
      </w:r>
      <w:r w:rsidRPr="000B431F">
        <w:rPr>
          <w:rFonts w:ascii="Arial" w:hAnsi="Arial" w:cs="Arial"/>
          <w:sz w:val="20"/>
          <w:szCs w:val="20"/>
          <w:highlight w:val="yellow"/>
          <w:lang w:val="fr-CH"/>
        </w:rPr>
        <w:tab/>
        <w:t>8</w:t>
      </w:r>
      <w:r w:rsidR="00EC7F8A" w:rsidRPr="000B431F">
        <w:rPr>
          <w:rFonts w:ascii="Arial" w:hAnsi="Arial" w:cs="Arial"/>
          <w:sz w:val="20"/>
          <w:szCs w:val="20"/>
          <w:highlight w:val="yellow"/>
          <w:lang w:val="fr-CH"/>
        </w:rPr>
        <w:t>3</w:t>
      </w:r>
      <w:r w:rsidRPr="000B431F">
        <w:rPr>
          <w:rFonts w:ascii="Arial" w:hAnsi="Arial" w:cs="Arial"/>
          <w:sz w:val="20"/>
          <w:szCs w:val="20"/>
          <w:highlight w:val="yellow"/>
          <w:lang w:val="fr-CH"/>
        </w:rPr>
        <w:tab/>
      </w:r>
      <w:r w:rsidR="00EC7F8A" w:rsidRPr="000B431F">
        <w:rPr>
          <w:rFonts w:ascii="Arial" w:hAnsi="Arial" w:cs="Arial"/>
          <w:sz w:val="20"/>
          <w:szCs w:val="20"/>
          <w:highlight w:val="yellow"/>
          <w:lang w:val="fr-CH"/>
        </w:rPr>
        <w:t>81</w:t>
      </w:r>
      <w:r w:rsidRPr="000B431F">
        <w:rPr>
          <w:rFonts w:ascii="Arial" w:hAnsi="Arial" w:cs="Arial"/>
          <w:sz w:val="20"/>
          <w:szCs w:val="20"/>
          <w:highlight w:val="yellow"/>
          <w:lang w:val="fr-CH"/>
        </w:rPr>
        <w:tab/>
        <w:t>8</w:t>
      </w:r>
      <w:r w:rsidR="00EC7F8A" w:rsidRPr="000B431F">
        <w:rPr>
          <w:rFonts w:ascii="Arial" w:hAnsi="Arial" w:cs="Arial"/>
          <w:sz w:val="20"/>
          <w:szCs w:val="20"/>
          <w:highlight w:val="yellow"/>
          <w:lang w:val="fr-CH"/>
        </w:rPr>
        <w:t>0</w:t>
      </w:r>
    </w:p>
    <w:p w14:paraId="2242BBFF" w14:textId="77777777" w:rsidR="004801E6" w:rsidRPr="000B431F" w:rsidRDefault="004801E6" w:rsidP="004801E6">
      <w:pPr>
        <w:pStyle w:val="TextA"/>
        <w:rPr>
          <w:rFonts w:ascii="Arial" w:hAnsi="Arial" w:cs="Arial"/>
          <w:lang w:val="fr-CH"/>
        </w:rPr>
      </w:pPr>
    </w:p>
    <w:p w14:paraId="7532E061" w14:textId="77777777" w:rsidR="00B46651" w:rsidRPr="000B431F" w:rsidRDefault="00B46651" w:rsidP="004801E6">
      <w:pPr>
        <w:pStyle w:val="TextA"/>
        <w:rPr>
          <w:rFonts w:ascii="Arial" w:hAnsi="Arial" w:cs="Arial"/>
          <w:lang w:val="fr-CH"/>
        </w:rPr>
      </w:pPr>
    </w:p>
    <w:p w14:paraId="3BD6D2AA" w14:textId="77777777" w:rsidR="004801E6" w:rsidRPr="000B431F" w:rsidRDefault="004801E6" w:rsidP="004801E6">
      <w:pPr>
        <w:pStyle w:val="berschrift1"/>
        <w:shd w:val="clear" w:color="auto" w:fill="000000"/>
        <w:tabs>
          <w:tab w:val="left" w:pos="2552"/>
          <w:tab w:val="right" w:pos="9639"/>
        </w:tabs>
        <w:spacing w:before="0"/>
        <w:ind w:left="2552" w:hanging="2552"/>
        <w:rPr>
          <w:rFonts w:ascii="Arial" w:hAnsi="Arial"/>
          <w:color w:val="FFFFFF"/>
          <w:lang w:val="fr-CH"/>
        </w:rPr>
      </w:pPr>
      <w:r w:rsidRPr="000B431F">
        <w:rPr>
          <w:rFonts w:ascii="Arial" w:hAnsi="Arial"/>
          <w:color w:val="FFFFFF"/>
          <w:shd w:val="clear" w:color="auto" w:fill="000000"/>
          <w:lang w:val="fr-CH"/>
        </w:rPr>
        <w:t>Règlement pour la Compétition des sociétés</w:t>
      </w:r>
      <w:r w:rsidRPr="000B431F">
        <w:rPr>
          <w:rFonts w:ascii="Arial" w:hAnsi="Arial"/>
          <w:color w:val="FFFFFF"/>
          <w:shd w:val="clear" w:color="auto" w:fill="000000"/>
          <w:lang w:val="fr-CH"/>
        </w:rPr>
        <w:tab/>
        <w:t>F300</w:t>
      </w:r>
    </w:p>
    <w:p w14:paraId="3B5C8D1D" w14:textId="77777777" w:rsidR="004801E6" w:rsidRPr="000B431F" w:rsidRDefault="004801E6" w:rsidP="004801E6">
      <w:pPr>
        <w:pStyle w:val="TextA"/>
        <w:spacing w:after="120"/>
        <w:rPr>
          <w:rFonts w:ascii="Arial" w:hAnsi="Arial" w:cs="Arial"/>
          <w:sz w:val="20"/>
          <w:szCs w:val="20"/>
          <w:highlight w:val="yellow"/>
          <w:lang w:val="fr-CH"/>
        </w:rPr>
      </w:pPr>
      <w:r w:rsidRPr="000B431F">
        <w:rPr>
          <w:rFonts w:ascii="Arial" w:hAnsi="Arial" w:cs="Arial"/>
          <w:b/>
          <w:sz w:val="20"/>
          <w:szCs w:val="20"/>
          <w:lang w:val="fr-CH"/>
        </w:rPr>
        <w:t>Sociétés concurrentes</w:t>
      </w:r>
      <w:r w:rsidRPr="000B431F">
        <w:rPr>
          <w:rFonts w:ascii="Arial" w:hAnsi="Arial" w:cs="Arial"/>
          <w:sz w:val="20"/>
          <w:szCs w:val="20"/>
          <w:lang w:val="fr-CH"/>
        </w:rPr>
        <w:tab/>
      </w:r>
      <w:r w:rsidRPr="000B431F">
        <w:rPr>
          <w:rFonts w:ascii="Arial" w:hAnsi="Arial" w:cs="Arial"/>
          <w:sz w:val="20"/>
          <w:szCs w:val="20"/>
          <w:highlight w:val="yellow"/>
          <w:lang w:val="fr-CH"/>
        </w:rPr>
        <w:t>Toutes les sociétés de tir 300m affiliées à une SCT de la FST sont admises à ce concours.</w:t>
      </w:r>
    </w:p>
    <w:p w14:paraId="689E64B4"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Les sociétés qui y participent avec un nombre de tireurs correspondant pour le moins au nombre de résultats obligatoires sont tenues de participer à cette Compétition des sociétés.</w:t>
      </w:r>
    </w:p>
    <w:p w14:paraId="1F8A3F0F"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Participants</w:t>
      </w:r>
      <w:r w:rsidRPr="000B431F">
        <w:rPr>
          <w:rFonts w:ascii="Arial" w:hAnsi="Arial" w:cs="Arial"/>
          <w:sz w:val="20"/>
          <w:szCs w:val="20"/>
          <w:lang w:val="fr-CH"/>
        </w:rPr>
        <w:tab/>
      </w:r>
      <w:r w:rsidRPr="000B431F">
        <w:rPr>
          <w:rFonts w:ascii="Arial" w:hAnsi="Arial" w:cs="Arial"/>
          <w:sz w:val="20"/>
          <w:szCs w:val="20"/>
          <w:highlight w:val="yellow"/>
          <w:lang w:val="fr-CH"/>
        </w:rPr>
        <w:t xml:space="preserve">Les tireurs doivent être membres licenciés de la société participante. Ils sont tenus de tirer la cible </w:t>
      </w:r>
      <w:r w:rsidR="002A2896" w:rsidRPr="000B431F">
        <w:rPr>
          <w:rFonts w:ascii="Arial" w:hAnsi="Arial" w:cs="Arial"/>
          <w:sz w:val="20"/>
          <w:szCs w:val="20"/>
          <w:highlight w:val="yellow"/>
          <w:lang w:val="fr-CH"/>
        </w:rPr>
        <w:t xml:space="preserve"> «</w:t>
      </w:r>
      <w:r w:rsidRPr="000B431F">
        <w:rPr>
          <w:rFonts w:ascii="Arial" w:hAnsi="Arial" w:cs="Arial"/>
          <w:sz w:val="20"/>
          <w:szCs w:val="20"/>
          <w:highlight w:val="yellow"/>
          <w:lang w:val="fr-CH"/>
        </w:rPr>
        <w:t>Société</w:t>
      </w:r>
      <w:r w:rsidR="002A2896" w:rsidRPr="000B431F">
        <w:rPr>
          <w:rFonts w:ascii="Arial" w:hAnsi="Arial" w:cs="Arial"/>
          <w:sz w:val="20"/>
          <w:szCs w:val="20"/>
          <w:highlight w:val="yellow"/>
          <w:lang w:val="fr-CH"/>
        </w:rPr>
        <w:t>»</w:t>
      </w:r>
      <w:r w:rsidRPr="000B431F">
        <w:rPr>
          <w:rFonts w:ascii="Arial" w:hAnsi="Arial" w:cs="Arial"/>
          <w:sz w:val="20"/>
          <w:szCs w:val="20"/>
          <w:highlight w:val="yellow"/>
          <w:lang w:val="fr-CH"/>
        </w:rPr>
        <w:t>. La société concurrente ne peut pas interdire à un membre licencié de participer à cette compétition</w:t>
      </w:r>
      <w:r w:rsidRPr="000B431F">
        <w:rPr>
          <w:rFonts w:ascii="Arial" w:hAnsi="Arial" w:cs="Arial"/>
          <w:sz w:val="20"/>
          <w:szCs w:val="20"/>
          <w:lang w:val="fr-CH"/>
        </w:rPr>
        <w:t>.</w:t>
      </w:r>
    </w:p>
    <w:p w14:paraId="15A1EAFC" w14:textId="77777777" w:rsidR="004801E6" w:rsidRPr="000B431F" w:rsidRDefault="004801E6" w:rsidP="004801E6">
      <w:pPr>
        <w:pStyle w:val="TextA"/>
        <w:tabs>
          <w:tab w:val="clear" w:pos="9639"/>
        </w:tabs>
        <w:spacing w:after="120"/>
        <w:ind w:right="-143"/>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 xml:space="preserve">Chaque participant à notre manifestation de tir peut aussi tirer la cible </w:t>
      </w:r>
      <w:r w:rsidR="002A2896" w:rsidRPr="000B431F">
        <w:rPr>
          <w:rFonts w:ascii="Arial" w:hAnsi="Arial" w:cs="Arial"/>
          <w:sz w:val="20"/>
          <w:szCs w:val="20"/>
          <w:highlight w:val="yellow"/>
          <w:lang w:val="fr-CH"/>
        </w:rPr>
        <w:t xml:space="preserve"> «</w:t>
      </w:r>
      <w:r w:rsidRPr="000B431F">
        <w:rPr>
          <w:rFonts w:ascii="Arial" w:hAnsi="Arial" w:cs="Arial"/>
          <w:sz w:val="20"/>
          <w:szCs w:val="20"/>
          <w:highlight w:val="yellow"/>
          <w:lang w:val="fr-CH"/>
        </w:rPr>
        <w:t>Société</w:t>
      </w:r>
      <w:r w:rsidR="002A2896" w:rsidRPr="000B431F">
        <w:rPr>
          <w:rFonts w:ascii="Arial" w:hAnsi="Arial" w:cs="Arial"/>
          <w:sz w:val="20"/>
          <w:szCs w:val="20"/>
          <w:highlight w:val="yellow"/>
          <w:lang w:val="fr-CH"/>
        </w:rPr>
        <w:t>»</w:t>
      </w:r>
      <w:r w:rsidRPr="000B431F">
        <w:rPr>
          <w:rFonts w:ascii="Arial" w:hAnsi="Arial" w:cs="Arial"/>
          <w:sz w:val="20"/>
          <w:szCs w:val="20"/>
          <w:highlight w:val="yellow"/>
          <w:lang w:val="fr-CH"/>
        </w:rPr>
        <w:t xml:space="preserve"> si la société à laquelle il appartient ne prend pas part au concours.</w:t>
      </w:r>
      <w:r w:rsidRPr="000B431F">
        <w:rPr>
          <w:rFonts w:ascii="Arial" w:hAnsi="Arial" w:cs="Arial"/>
          <w:sz w:val="20"/>
          <w:szCs w:val="20"/>
          <w:lang w:val="fr-CH"/>
        </w:rPr>
        <w:t xml:space="preserve"> </w:t>
      </w:r>
    </w:p>
    <w:p w14:paraId="7FC0726D"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Cas de litige</w:t>
      </w:r>
      <w:r w:rsidRPr="000B431F">
        <w:rPr>
          <w:rFonts w:ascii="Arial" w:hAnsi="Arial" w:cs="Arial"/>
          <w:sz w:val="20"/>
          <w:szCs w:val="20"/>
          <w:lang w:val="fr-CH"/>
        </w:rPr>
        <w:tab/>
      </w:r>
      <w:r w:rsidRPr="000B431F">
        <w:rPr>
          <w:rFonts w:ascii="Arial" w:hAnsi="Arial" w:cs="Arial"/>
          <w:sz w:val="20"/>
          <w:szCs w:val="20"/>
          <w:highlight w:val="yellow"/>
          <w:lang w:val="fr-CH"/>
        </w:rPr>
        <w:t>Tous les cas de litige concernant 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admission ou la disqualification de sociétés ou de participants sont tranchés, à la demande de 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 xml:space="preserve">organisateur, par le Comité de la SCT, avec possibilité de recours </w:t>
      </w:r>
      <w:r w:rsidR="00B46651" w:rsidRPr="000B431F">
        <w:rPr>
          <w:rFonts w:ascii="Arial" w:hAnsi="Arial" w:cs="Arial"/>
          <w:sz w:val="20"/>
          <w:szCs w:val="20"/>
          <w:highlight w:val="yellow"/>
          <w:lang w:val="fr-CH"/>
        </w:rPr>
        <w:t>aux organes juridictionnels de la FST</w:t>
      </w:r>
      <w:r w:rsidRPr="000B431F">
        <w:rPr>
          <w:rFonts w:ascii="Arial" w:hAnsi="Arial" w:cs="Arial"/>
          <w:sz w:val="20"/>
          <w:szCs w:val="20"/>
          <w:lang w:val="fr-CH"/>
        </w:rPr>
        <w:t>.</w:t>
      </w:r>
    </w:p>
    <w:p w14:paraId="14F2B83C" w14:textId="77777777" w:rsidR="004801E6" w:rsidRPr="000B431F" w:rsidRDefault="004801E6" w:rsidP="00B46651">
      <w:pPr>
        <w:pStyle w:val="TextA"/>
        <w:spacing w:after="120"/>
        <w:rPr>
          <w:rFonts w:ascii="Arial" w:hAnsi="Arial" w:cs="Arial"/>
          <w:sz w:val="20"/>
          <w:szCs w:val="20"/>
          <w:lang w:val="fr-CH"/>
        </w:rPr>
      </w:pPr>
      <w:r w:rsidRPr="000B431F">
        <w:rPr>
          <w:rFonts w:ascii="Arial" w:hAnsi="Arial" w:cs="Arial"/>
          <w:b/>
          <w:sz w:val="20"/>
          <w:szCs w:val="20"/>
          <w:lang w:val="fr-CH"/>
        </w:rPr>
        <w:t>Répartition en catégories</w:t>
      </w:r>
      <w:r w:rsidRPr="000B431F">
        <w:rPr>
          <w:rFonts w:ascii="Arial" w:hAnsi="Arial" w:cs="Arial"/>
          <w:sz w:val="20"/>
          <w:szCs w:val="20"/>
          <w:lang w:val="fr-CH"/>
        </w:rPr>
        <w:tab/>
      </w:r>
      <w:r w:rsidRPr="000B431F">
        <w:rPr>
          <w:rFonts w:ascii="Arial" w:hAnsi="Arial" w:cs="Arial"/>
          <w:sz w:val="20"/>
          <w:szCs w:val="20"/>
          <w:highlight w:val="yellow"/>
          <w:lang w:val="fr-CH"/>
        </w:rPr>
        <w:t>Toutes les sociétés concourent dans les catégories déterminées par la FST (selon la classification en vigueur au début de la manifestation).</w:t>
      </w:r>
      <w:r w:rsidRPr="000B431F">
        <w:rPr>
          <w:rFonts w:ascii="Arial" w:hAnsi="Arial" w:cs="Arial"/>
          <w:sz w:val="20"/>
          <w:szCs w:val="20"/>
          <w:lang w:val="fr-CH"/>
        </w:rPr>
        <w:t xml:space="preserve"> </w:t>
      </w:r>
      <w:r w:rsidRPr="000B431F">
        <w:rPr>
          <w:rFonts w:ascii="Arial" w:hAnsi="Arial" w:cs="Arial"/>
          <w:sz w:val="20"/>
          <w:szCs w:val="20"/>
          <w:lang w:val="fr-CH"/>
        </w:rPr>
        <w:tab/>
      </w:r>
    </w:p>
    <w:p w14:paraId="3E929A5B"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Programme de tir</w:t>
      </w:r>
      <w:r w:rsidRPr="000B431F">
        <w:rPr>
          <w:rFonts w:ascii="Arial" w:hAnsi="Arial" w:cs="Arial"/>
          <w:sz w:val="20"/>
          <w:szCs w:val="20"/>
          <w:lang w:val="fr-CH"/>
        </w:rPr>
        <w:tab/>
      </w:r>
      <w:r w:rsidRPr="000B431F">
        <w:rPr>
          <w:rFonts w:ascii="Arial" w:hAnsi="Arial" w:cs="Arial"/>
          <w:sz w:val="20"/>
          <w:szCs w:val="20"/>
          <w:highlight w:val="yellow"/>
          <w:lang w:val="fr-CH"/>
        </w:rPr>
        <w:t>Les résultats de la cible «Société» sont pris en compte.</w:t>
      </w:r>
    </w:p>
    <w:p w14:paraId="1938769E" w14:textId="77777777" w:rsidR="004801E6" w:rsidRPr="000B431F" w:rsidRDefault="004801E6" w:rsidP="004801E6">
      <w:pPr>
        <w:pStyle w:val="TextA"/>
        <w:rPr>
          <w:rFonts w:ascii="Arial" w:hAnsi="Arial" w:cs="Arial"/>
          <w:sz w:val="20"/>
          <w:szCs w:val="20"/>
          <w:lang w:val="fr-CH"/>
        </w:rPr>
      </w:pPr>
      <w:r w:rsidRPr="000B431F">
        <w:rPr>
          <w:rFonts w:ascii="Arial" w:hAnsi="Arial" w:cs="Arial"/>
          <w:b/>
          <w:sz w:val="20"/>
          <w:szCs w:val="20"/>
          <w:lang w:val="fr-CH"/>
        </w:rPr>
        <w:t>Finance d</w:t>
      </w:r>
      <w:r w:rsidR="009A41EB" w:rsidRPr="000B431F">
        <w:rPr>
          <w:rFonts w:ascii="Arial" w:hAnsi="Arial" w:cs="Arial"/>
          <w:b/>
          <w:sz w:val="20"/>
          <w:szCs w:val="20"/>
          <w:lang w:val="fr-CH"/>
        </w:rPr>
        <w:t>'</w:t>
      </w:r>
      <w:r w:rsidRPr="000B431F">
        <w:rPr>
          <w:rFonts w:ascii="Arial" w:hAnsi="Arial" w:cs="Arial"/>
          <w:b/>
          <w:sz w:val="20"/>
          <w:szCs w:val="20"/>
          <w:lang w:val="fr-CH"/>
        </w:rPr>
        <w:t xml:space="preserve">inscription </w:t>
      </w:r>
      <w:r w:rsidRPr="000B431F">
        <w:rPr>
          <w:rFonts w:ascii="Arial" w:hAnsi="Arial" w:cs="Arial"/>
          <w:b/>
          <w:sz w:val="20"/>
          <w:szCs w:val="20"/>
          <w:lang w:val="fr-CH"/>
        </w:rPr>
        <w:tab/>
      </w:r>
      <w:r w:rsidRPr="000B431F">
        <w:rPr>
          <w:rFonts w:ascii="Arial" w:hAnsi="Arial" w:cs="Arial"/>
          <w:b/>
          <w:sz w:val="20"/>
          <w:szCs w:val="20"/>
          <w:highlight w:val="yellow"/>
          <w:lang w:val="fr-CH"/>
        </w:rPr>
        <w:t>30.00</w:t>
      </w:r>
      <w:r w:rsidR="00861675" w:rsidRPr="000B431F">
        <w:rPr>
          <w:rFonts w:ascii="Arial" w:hAnsi="Arial" w:cs="Arial"/>
          <w:b/>
          <w:sz w:val="20"/>
          <w:szCs w:val="20"/>
          <w:highlight w:val="yellow"/>
          <w:lang w:val="fr-CH"/>
        </w:rPr>
        <w:t xml:space="preserve"> CHF</w:t>
      </w:r>
    </w:p>
    <w:p w14:paraId="262B51E8"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de la société</w:t>
      </w:r>
      <w:r w:rsidRPr="000B431F">
        <w:rPr>
          <w:rFonts w:ascii="Arial" w:hAnsi="Arial" w:cs="Arial"/>
          <w:sz w:val="20"/>
          <w:szCs w:val="20"/>
          <w:lang w:val="fr-CH"/>
        </w:rPr>
        <w:tab/>
      </w:r>
      <w:r w:rsidRPr="000B431F">
        <w:rPr>
          <w:rFonts w:ascii="Arial" w:hAnsi="Arial" w:cs="Arial"/>
          <w:sz w:val="20"/>
          <w:szCs w:val="20"/>
          <w:highlight w:val="yellow"/>
          <w:lang w:val="fr-CH"/>
        </w:rPr>
        <w:t>(30.00</w:t>
      </w:r>
      <w:r w:rsidR="00861675" w:rsidRPr="000B431F">
        <w:rPr>
          <w:rFonts w:ascii="Arial" w:hAnsi="Arial" w:cs="Arial"/>
          <w:sz w:val="20"/>
          <w:szCs w:val="20"/>
          <w:highlight w:val="yellow"/>
          <w:lang w:val="fr-CH"/>
        </w:rPr>
        <w:t xml:space="preserve"> CHF</w:t>
      </w:r>
      <w:r w:rsidRPr="000B431F">
        <w:rPr>
          <w:rFonts w:ascii="Arial" w:hAnsi="Arial" w:cs="Arial"/>
          <w:sz w:val="20"/>
          <w:szCs w:val="20"/>
          <w:highlight w:val="yellow"/>
          <w:lang w:val="fr-CH"/>
        </w:rPr>
        <w:t xml:space="preserve"> finance de participation)</w:t>
      </w:r>
      <w:r w:rsidRPr="000B431F">
        <w:rPr>
          <w:rFonts w:ascii="Arial" w:hAnsi="Arial" w:cs="Arial"/>
          <w:b/>
          <w:sz w:val="20"/>
          <w:szCs w:val="20"/>
          <w:lang w:val="fr-CH"/>
        </w:rPr>
        <w:br/>
      </w:r>
    </w:p>
    <w:p w14:paraId="66F20832"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Résultats obligatoires</w:t>
      </w:r>
      <w:r w:rsidRPr="000B431F">
        <w:rPr>
          <w:rFonts w:ascii="Arial" w:hAnsi="Arial" w:cs="Arial"/>
          <w:sz w:val="20"/>
          <w:szCs w:val="20"/>
          <w:lang w:val="fr-CH"/>
        </w:rPr>
        <w:tab/>
      </w:r>
      <w:r w:rsidRPr="000B431F">
        <w:rPr>
          <w:rFonts w:ascii="Arial" w:hAnsi="Arial" w:cs="Arial"/>
          <w:sz w:val="20"/>
          <w:szCs w:val="20"/>
          <w:highlight w:val="yellow"/>
          <w:lang w:val="fr-CH"/>
        </w:rPr>
        <w:t xml:space="preserve">En tant que résultats obligatoires pour toutes les catégories sont pris en compte </w:t>
      </w:r>
      <w:r w:rsidRPr="000B431F">
        <w:rPr>
          <w:rFonts w:ascii="Arial" w:hAnsi="Arial" w:cs="Arial"/>
          <w:b/>
          <w:sz w:val="20"/>
          <w:szCs w:val="20"/>
          <w:highlight w:val="yellow"/>
          <w:lang w:val="fr-CH"/>
        </w:rPr>
        <w:t>50% du nombre total des participants</w:t>
      </w:r>
      <w:r w:rsidRPr="000B431F">
        <w:rPr>
          <w:rFonts w:ascii="Arial" w:hAnsi="Arial" w:cs="Arial"/>
          <w:sz w:val="20"/>
          <w:szCs w:val="20"/>
          <w:highlight w:val="yellow"/>
          <w:lang w:val="fr-CH"/>
        </w:rPr>
        <w:t xml:space="preserve"> ou au minimum le nombre de résultats obligatoires fixés comme suit pour la catégorie en question</w:t>
      </w:r>
      <w:r w:rsidRPr="000B431F">
        <w:rPr>
          <w:rFonts w:ascii="Arial" w:hAnsi="Arial" w:cs="Arial"/>
          <w:sz w:val="20"/>
          <w:szCs w:val="20"/>
          <w:lang w:val="fr-CH"/>
        </w:rPr>
        <w:t>:</w:t>
      </w:r>
    </w:p>
    <w:p w14:paraId="69E0032A" w14:textId="77777777" w:rsidR="00127E37" w:rsidRDefault="00127E37" w:rsidP="004801E6">
      <w:pPr>
        <w:pStyle w:val="TextA"/>
        <w:tabs>
          <w:tab w:val="clear" w:pos="6521"/>
          <w:tab w:val="left" w:pos="3960"/>
          <w:tab w:val="left" w:pos="6120"/>
          <w:tab w:val="left" w:pos="7560"/>
        </w:tabs>
        <w:rPr>
          <w:rFonts w:ascii="Arial" w:hAnsi="Arial" w:cs="Arial"/>
          <w:b/>
          <w:sz w:val="20"/>
          <w:szCs w:val="20"/>
          <w:lang w:val="fr-CH"/>
        </w:rPr>
      </w:pPr>
    </w:p>
    <w:p w14:paraId="0C878F9F" w14:textId="77777777" w:rsidR="00127E37" w:rsidRDefault="00127E37" w:rsidP="004801E6">
      <w:pPr>
        <w:pStyle w:val="TextA"/>
        <w:tabs>
          <w:tab w:val="clear" w:pos="6521"/>
          <w:tab w:val="left" w:pos="3960"/>
          <w:tab w:val="left" w:pos="6120"/>
          <w:tab w:val="left" w:pos="7560"/>
        </w:tabs>
        <w:rPr>
          <w:rFonts w:ascii="Arial" w:hAnsi="Arial" w:cs="Arial"/>
          <w:b/>
          <w:sz w:val="20"/>
          <w:szCs w:val="20"/>
          <w:lang w:val="fr-CH"/>
        </w:rPr>
      </w:pPr>
    </w:p>
    <w:p w14:paraId="024446DC" w14:textId="77777777" w:rsidR="00127E37" w:rsidRDefault="00127E37" w:rsidP="004801E6">
      <w:pPr>
        <w:pStyle w:val="TextA"/>
        <w:tabs>
          <w:tab w:val="clear" w:pos="6521"/>
          <w:tab w:val="left" w:pos="3960"/>
          <w:tab w:val="left" w:pos="6120"/>
          <w:tab w:val="left" w:pos="7560"/>
        </w:tabs>
        <w:rPr>
          <w:rFonts w:ascii="Arial" w:hAnsi="Arial" w:cs="Arial"/>
          <w:b/>
          <w:sz w:val="20"/>
          <w:szCs w:val="20"/>
          <w:lang w:val="fr-CH"/>
        </w:rPr>
      </w:pPr>
    </w:p>
    <w:p w14:paraId="6E315AFA" w14:textId="479D8D58" w:rsidR="004801E6" w:rsidRPr="000B431F" w:rsidRDefault="004801E6" w:rsidP="004801E6">
      <w:pPr>
        <w:pStyle w:val="TextA"/>
        <w:tabs>
          <w:tab w:val="clear" w:pos="6521"/>
          <w:tab w:val="left" w:pos="3960"/>
          <w:tab w:val="left" w:pos="6120"/>
          <w:tab w:val="left" w:pos="7560"/>
        </w:tabs>
        <w:rPr>
          <w:rFonts w:ascii="Arial" w:hAnsi="Arial" w:cs="Arial"/>
          <w:sz w:val="20"/>
          <w:szCs w:val="20"/>
          <w:lang w:val="fr-CH"/>
        </w:rPr>
      </w:pPr>
      <w:r w:rsidRPr="000B431F">
        <w:rPr>
          <w:rFonts w:ascii="Arial" w:hAnsi="Arial" w:cs="Arial"/>
          <w:b/>
          <w:sz w:val="20"/>
          <w:szCs w:val="20"/>
          <w:lang w:val="fr-CH"/>
        </w:rPr>
        <w:lastRenderedPageBreak/>
        <w:t>Résultats obligatoires</w:t>
      </w:r>
      <w:r w:rsidRPr="000B431F">
        <w:rPr>
          <w:rFonts w:ascii="Arial" w:hAnsi="Arial" w:cs="Arial"/>
          <w:sz w:val="20"/>
          <w:szCs w:val="20"/>
          <w:lang w:val="fr-CH"/>
        </w:rPr>
        <w:tab/>
        <w:t>1</w:t>
      </w:r>
      <w:r w:rsidRPr="000B431F">
        <w:rPr>
          <w:rFonts w:ascii="Arial" w:hAnsi="Arial" w:cs="Arial"/>
          <w:sz w:val="20"/>
          <w:szCs w:val="20"/>
          <w:vertAlign w:val="superscript"/>
          <w:lang w:val="fr-CH"/>
        </w:rPr>
        <w:t xml:space="preserve">ère </w:t>
      </w:r>
      <w:r w:rsidRPr="000B431F">
        <w:rPr>
          <w:rFonts w:ascii="Arial" w:hAnsi="Arial" w:cs="Arial"/>
          <w:sz w:val="20"/>
          <w:szCs w:val="20"/>
          <w:lang w:val="fr-CH"/>
        </w:rPr>
        <w:t xml:space="preserve">catégorie </w:t>
      </w:r>
      <w:r w:rsidRPr="000B431F">
        <w:rPr>
          <w:rFonts w:ascii="Arial" w:hAnsi="Arial" w:cs="Arial"/>
          <w:sz w:val="20"/>
          <w:szCs w:val="20"/>
          <w:lang w:val="fr-CH"/>
        </w:rPr>
        <w:tab/>
        <w:t xml:space="preserve">12 </w:t>
      </w:r>
      <w:r w:rsidR="00B46651" w:rsidRPr="000B431F">
        <w:rPr>
          <w:rFonts w:ascii="Arial" w:hAnsi="Arial" w:cs="Arial"/>
          <w:sz w:val="20"/>
          <w:szCs w:val="20"/>
          <w:lang w:val="fr-CH"/>
        </w:rPr>
        <w:t>résultats enregistrés</w:t>
      </w:r>
    </w:p>
    <w:p w14:paraId="767C097A" w14:textId="77777777" w:rsidR="004801E6" w:rsidRPr="000B431F" w:rsidRDefault="004801E6" w:rsidP="004801E6">
      <w:pPr>
        <w:pStyle w:val="TextA"/>
        <w:tabs>
          <w:tab w:val="clear" w:pos="6521"/>
          <w:tab w:val="left" w:pos="3960"/>
          <w:tab w:val="left" w:pos="6120"/>
          <w:tab w:val="left" w:pos="7560"/>
        </w:tabs>
        <w:rPr>
          <w:rFonts w:ascii="Arial" w:hAnsi="Arial" w:cs="Arial"/>
          <w:sz w:val="20"/>
          <w:szCs w:val="20"/>
          <w:lang w:val="fr-CH"/>
        </w:rPr>
      </w:pPr>
      <w:r w:rsidRPr="000B431F">
        <w:rPr>
          <w:rFonts w:ascii="Arial" w:hAnsi="Arial" w:cs="Arial"/>
          <w:b/>
          <w:sz w:val="20"/>
          <w:szCs w:val="20"/>
          <w:lang w:val="fr-CH"/>
        </w:rPr>
        <w:t>minimaux</w:t>
      </w:r>
      <w:r w:rsidRPr="000B431F">
        <w:rPr>
          <w:rFonts w:ascii="Arial" w:hAnsi="Arial" w:cs="Arial"/>
          <w:sz w:val="20"/>
          <w:szCs w:val="20"/>
          <w:lang w:val="fr-CH"/>
        </w:rPr>
        <w:tab/>
        <w:t>2</w:t>
      </w:r>
      <w:r w:rsidRPr="000B431F">
        <w:rPr>
          <w:rFonts w:ascii="Arial" w:hAnsi="Arial" w:cs="Arial"/>
          <w:sz w:val="20"/>
          <w:szCs w:val="20"/>
          <w:vertAlign w:val="superscript"/>
          <w:lang w:val="fr-CH"/>
        </w:rPr>
        <w:t>e</w:t>
      </w:r>
      <w:r w:rsidRPr="000B431F">
        <w:rPr>
          <w:rFonts w:ascii="Arial" w:hAnsi="Arial" w:cs="Arial"/>
          <w:sz w:val="20"/>
          <w:szCs w:val="20"/>
          <w:lang w:val="fr-CH"/>
        </w:rPr>
        <w:t xml:space="preserve"> catégorie   </w:t>
      </w:r>
      <w:r w:rsidRPr="000B431F">
        <w:rPr>
          <w:rFonts w:ascii="Arial" w:hAnsi="Arial" w:cs="Arial"/>
          <w:sz w:val="20"/>
          <w:szCs w:val="20"/>
          <w:lang w:val="fr-CH"/>
        </w:rPr>
        <w:tab/>
        <w:t xml:space="preserve">10 </w:t>
      </w:r>
      <w:r w:rsidR="00B46651" w:rsidRPr="000B431F">
        <w:rPr>
          <w:rFonts w:ascii="Arial" w:hAnsi="Arial" w:cs="Arial"/>
          <w:sz w:val="20"/>
          <w:szCs w:val="20"/>
          <w:lang w:val="fr-CH"/>
        </w:rPr>
        <w:t>résultats enregistrés</w:t>
      </w:r>
    </w:p>
    <w:p w14:paraId="0F847373" w14:textId="77777777" w:rsidR="004801E6" w:rsidRPr="000B431F" w:rsidRDefault="004801E6" w:rsidP="004801E6">
      <w:pPr>
        <w:pStyle w:val="TextA"/>
        <w:tabs>
          <w:tab w:val="clear" w:pos="4820"/>
          <w:tab w:val="clear" w:pos="6521"/>
          <w:tab w:val="left" w:pos="3960"/>
          <w:tab w:val="left" w:pos="6120"/>
          <w:tab w:val="left" w:pos="7560"/>
        </w:tabs>
        <w:spacing w:after="120"/>
        <w:rPr>
          <w:rFonts w:ascii="Arial" w:hAnsi="Arial" w:cs="Arial"/>
          <w:color w:val="00B0F0"/>
          <w:sz w:val="20"/>
          <w:szCs w:val="20"/>
          <w:lang w:val="fr-CH"/>
        </w:rPr>
      </w:pPr>
      <w:r w:rsidRPr="000B431F">
        <w:rPr>
          <w:rFonts w:ascii="Arial" w:hAnsi="Arial" w:cs="Arial"/>
          <w:sz w:val="20"/>
          <w:szCs w:val="20"/>
          <w:lang w:val="fr-CH"/>
        </w:rPr>
        <w:tab/>
        <w:t>3</w:t>
      </w:r>
      <w:r w:rsidRPr="000B431F">
        <w:rPr>
          <w:rFonts w:ascii="Arial" w:hAnsi="Arial" w:cs="Arial"/>
          <w:sz w:val="20"/>
          <w:szCs w:val="20"/>
          <w:vertAlign w:val="superscript"/>
          <w:lang w:val="fr-CH"/>
        </w:rPr>
        <w:t>e</w:t>
      </w:r>
      <w:r w:rsidRPr="000B431F">
        <w:rPr>
          <w:rFonts w:ascii="Arial" w:hAnsi="Arial" w:cs="Arial"/>
          <w:sz w:val="20"/>
          <w:szCs w:val="20"/>
          <w:lang w:val="fr-CH"/>
        </w:rPr>
        <w:t xml:space="preserve"> catégorie   </w:t>
      </w:r>
      <w:r w:rsidRPr="000B431F">
        <w:rPr>
          <w:rFonts w:ascii="Arial" w:hAnsi="Arial" w:cs="Arial"/>
          <w:sz w:val="20"/>
          <w:szCs w:val="20"/>
          <w:lang w:val="fr-CH"/>
        </w:rPr>
        <w:tab/>
        <w:t xml:space="preserve">  </w:t>
      </w:r>
      <w:r w:rsidR="00B46651" w:rsidRPr="000B431F">
        <w:rPr>
          <w:rFonts w:ascii="Arial" w:hAnsi="Arial" w:cs="Arial"/>
          <w:sz w:val="20"/>
          <w:szCs w:val="20"/>
          <w:lang w:val="fr-CH"/>
        </w:rPr>
        <w:t xml:space="preserve"> 8 résultats enregistrés</w:t>
      </w:r>
      <w:r w:rsidRPr="000B431F">
        <w:rPr>
          <w:rFonts w:ascii="Arial" w:hAnsi="Arial" w:cs="Arial"/>
          <w:sz w:val="20"/>
          <w:szCs w:val="20"/>
          <w:lang w:val="fr-CH"/>
        </w:rPr>
        <w:t xml:space="preserve"> </w:t>
      </w:r>
      <w:r w:rsidRPr="000B431F">
        <w:rPr>
          <w:rFonts w:ascii="Arial" w:hAnsi="Arial" w:cs="Arial"/>
          <w:sz w:val="20"/>
          <w:szCs w:val="20"/>
          <w:lang w:val="fr-CH"/>
        </w:rPr>
        <w:br/>
        <w:t>4</w:t>
      </w:r>
      <w:r w:rsidRPr="000B431F">
        <w:rPr>
          <w:rFonts w:ascii="Arial" w:hAnsi="Arial" w:cs="Arial"/>
          <w:sz w:val="20"/>
          <w:szCs w:val="20"/>
          <w:vertAlign w:val="superscript"/>
          <w:lang w:val="fr-CH"/>
        </w:rPr>
        <w:t>e</w:t>
      </w:r>
      <w:r w:rsidRPr="000B431F">
        <w:rPr>
          <w:rFonts w:ascii="Arial" w:hAnsi="Arial" w:cs="Arial"/>
          <w:sz w:val="20"/>
          <w:szCs w:val="20"/>
          <w:lang w:val="fr-CH"/>
        </w:rPr>
        <w:t xml:space="preserve"> catégorie</w:t>
      </w:r>
      <w:r w:rsidRPr="000B431F">
        <w:rPr>
          <w:rFonts w:ascii="Arial" w:hAnsi="Arial" w:cs="Arial"/>
          <w:sz w:val="20"/>
          <w:szCs w:val="20"/>
          <w:lang w:val="fr-CH"/>
        </w:rPr>
        <w:tab/>
        <w:t xml:space="preserve">  </w:t>
      </w:r>
      <w:r w:rsidR="00B46651" w:rsidRPr="000B431F">
        <w:rPr>
          <w:rFonts w:ascii="Arial" w:hAnsi="Arial" w:cs="Arial"/>
          <w:sz w:val="20"/>
          <w:szCs w:val="20"/>
          <w:lang w:val="fr-CH"/>
        </w:rPr>
        <w:t xml:space="preserve"> 6 résultats enregistrés</w:t>
      </w:r>
    </w:p>
    <w:p w14:paraId="674DCC6E"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Résultat de société</w:t>
      </w:r>
      <w:r w:rsidRPr="000B431F">
        <w:rPr>
          <w:rFonts w:ascii="Arial" w:hAnsi="Arial" w:cs="Arial"/>
          <w:sz w:val="20"/>
          <w:szCs w:val="20"/>
          <w:lang w:val="fr-CH"/>
        </w:rPr>
        <w:tab/>
      </w:r>
      <w:r w:rsidRPr="000B431F">
        <w:rPr>
          <w:rFonts w:ascii="Arial" w:hAnsi="Arial" w:cs="Arial"/>
          <w:sz w:val="20"/>
          <w:szCs w:val="20"/>
          <w:highlight w:val="yellow"/>
          <w:lang w:val="fr-CH"/>
        </w:rPr>
        <w:t>Pour le calcul du résultat de la société</w:t>
      </w:r>
      <w:r w:rsidR="005F1DBB" w:rsidRPr="000B431F">
        <w:rPr>
          <w:rFonts w:ascii="Arial" w:hAnsi="Arial" w:cs="Arial"/>
          <w:sz w:val="20"/>
          <w:szCs w:val="20"/>
          <w:highlight w:val="yellow"/>
          <w:lang w:val="fr-CH"/>
        </w:rPr>
        <w:t>,</w:t>
      </w:r>
      <w:r w:rsidRPr="000B431F">
        <w:rPr>
          <w:rFonts w:ascii="Arial" w:hAnsi="Arial" w:cs="Arial"/>
          <w:sz w:val="20"/>
          <w:szCs w:val="20"/>
          <w:highlight w:val="yellow"/>
          <w:lang w:val="fr-CH"/>
        </w:rPr>
        <w:t xml:space="preserve"> on tient compte des meilleurs résultats individuels de ses membres, sans tenir compte de 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arme utilisée.</w:t>
      </w:r>
      <w:r w:rsidRPr="000B431F">
        <w:rPr>
          <w:rFonts w:ascii="Arial" w:hAnsi="Arial" w:cs="Arial"/>
          <w:sz w:val="20"/>
          <w:szCs w:val="20"/>
          <w:lang w:val="fr-CH"/>
        </w:rPr>
        <w:t xml:space="preserve"> </w:t>
      </w:r>
    </w:p>
    <w:p w14:paraId="2EA88702" w14:textId="77777777" w:rsidR="004801E6" w:rsidRPr="000B431F" w:rsidRDefault="004801E6" w:rsidP="004801E6">
      <w:pPr>
        <w:pStyle w:val="TextA"/>
        <w:spacing w:after="120"/>
        <w:rPr>
          <w:rFonts w:ascii="Arial" w:hAnsi="Arial" w:cs="Arial"/>
          <w:b/>
          <w:bCs/>
          <w:i/>
          <w:iCs/>
          <w:sz w:val="20"/>
          <w:szCs w:val="20"/>
          <w:lang w:val="fr-CH"/>
        </w:rPr>
      </w:pPr>
      <w:r w:rsidRPr="000B431F">
        <w:rPr>
          <w:rFonts w:ascii="Arial" w:hAnsi="Arial" w:cs="Arial"/>
          <w:b/>
          <w:sz w:val="20"/>
          <w:szCs w:val="20"/>
          <w:lang w:val="fr-CH"/>
        </w:rPr>
        <w:t>Calcul des résultats</w:t>
      </w:r>
      <w:r w:rsidRPr="000B431F">
        <w:rPr>
          <w:rFonts w:ascii="Arial" w:hAnsi="Arial" w:cs="Arial"/>
          <w:sz w:val="20"/>
          <w:szCs w:val="20"/>
          <w:lang w:val="fr-CH"/>
        </w:rPr>
        <w:tab/>
      </w:r>
      <w:r w:rsidRPr="000B431F">
        <w:rPr>
          <w:rFonts w:ascii="Arial" w:hAnsi="Arial" w:cs="Arial"/>
          <w:bCs/>
          <w:iCs/>
          <w:sz w:val="20"/>
          <w:szCs w:val="20"/>
          <w:highlight w:val="yellow"/>
          <w:lang w:val="fr-CH"/>
        </w:rPr>
        <w:t>Somme des résultats obligatoires plus 2</w:t>
      </w:r>
      <w:r w:rsidR="009A41EB" w:rsidRPr="000B431F">
        <w:rPr>
          <w:rFonts w:ascii="Arial" w:hAnsi="Arial" w:cs="Arial"/>
          <w:bCs/>
          <w:iCs/>
          <w:sz w:val="20"/>
          <w:szCs w:val="20"/>
          <w:highlight w:val="yellow"/>
          <w:lang w:val="fr-CH"/>
        </w:rPr>
        <w:t>%</w:t>
      </w:r>
      <w:r w:rsidRPr="000B431F">
        <w:rPr>
          <w:rFonts w:ascii="Arial" w:hAnsi="Arial" w:cs="Arial"/>
          <w:bCs/>
          <w:iCs/>
          <w:sz w:val="20"/>
          <w:szCs w:val="20"/>
          <w:highlight w:val="yellow"/>
          <w:lang w:val="fr-CH"/>
        </w:rPr>
        <w:t xml:space="preserve"> de la somme de tous les résultats non obligatoires, le tout étant divisé par le nombre de résultats obligatoires. Le calcul est effectué à trois décimales, ensuite il est arrondi.</w:t>
      </w:r>
      <w:r w:rsidRPr="000B431F">
        <w:rPr>
          <w:rFonts w:ascii="Arial" w:hAnsi="Arial" w:cs="Arial"/>
          <w:bCs/>
          <w:iCs/>
          <w:sz w:val="20"/>
          <w:szCs w:val="20"/>
          <w:lang w:val="fr-CH"/>
        </w:rPr>
        <w:t xml:space="preserve"> </w:t>
      </w:r>
      <w:r w:rsidRPr="000B431F">
        <w:rPr>
          <w:rFonts w:ascii="Arial" w:hAnsi="Arial" w:cs="Arial"/>
          <w:bCs/>
          <w:iCs/>
          <w:sz w:val="20"/>
          <w:szCs w:val="20"/>
          <w:lang w:val="fr-CH"/>
        </w:rPr>
        <w:tab/>
      </w:r>
      <w:r w:rsidRPr="000B431F">
        <w:rPr>
          <w:rFonts w:ascii="Arial" w:hAnsi="Arial" w:cs="Arial"/>
          <w:b/>
          <w:bCs/>
          <w:i/>
          <w:iCs/>
          <w:sz w:val="20"/>
          <w:szCs w:val="20"/>
          <w:lang w:val="fr-CH"/>
        </w:rPr>
        <w:t xml:space="preserve"> </w:t>
      </w:r>
    </w:p>
    <w:p w14:paraId="1250128C"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Classement</w:t>
      </w:r>
      <w:r w:rsidRPr="000B431F">
        <w:rPr>
          <w:rFonts w:ascii="Arial" w:hAnsi="Arial" w:cs="Arial"/>
          <w:sz w:val="20"/>
          <w:szCs w:val="20"/>
          <w:lang w:val="fr-CH"/>
        </w:rPr>
        <w:tab/>
      </w:r>
      <w:r w:rsidRPr="000B431F">
        <w:rPr>
          <w:rFonts w:ascii="Arial" w:hAnsi="Arial" w:cs="Arial"/>
          <w:sz w:val="20"/>
          <w:szCs w:val="20"/>
          <w:highlight w:val="yellow"/>
          <w:lang w:val="fr-CH"/>
        </w:rPr>
        <w:t>Toutes les sociétés</w:t>
      </w:r>
      <w:r w:rsidR="002A2896" w:rsidRPr="000B431F">
        <w:rPr>
          <w:rFonts w:ascii="Arial" w:hAnsi="Arial" w:cs="Arial"/>
          <w:sz w:val="20"/>
          <w:szCs w:val="20"/>
          <w:highlight w:val="yellow"/>
          <w:lang w:val="fr-CH"/>
        </w:rPr>
        <w:t>,</w:t>
      </w:r>
      <w:r w:rsidRPr="000B431F">
        <w:rPr>
          <w:rFonts w:ascii="Arial" w:hAnsi="Arial" w:cs="Arial"/>
          <w:sz w:val="20"/>
          <w:szCs w:val="20"/>
          <w:highlight w:val="yellow"/>
          <w:lang w:val="fr-CH"/>
        </w:rPr>
        <w:t xml:space="preserve"> comptabilisant au moins le nombre de résultats obligatoires pour le calcul d</w:t>
      </w:r>
      <w:r w:rsidR="002A2896" w:rsidRPr="000B431F">
        <w:rPr>
          <w:rFonts w:ascii="Arial" w:hAnsi="Arial" w:cs="Arial"/>
          <w:sz w:val="20"/>
          <w:szCs w:val="20"/>
          <w:highlight w:val="yellow"/>
          <w:lang w:val="fr-CH"/>
        </w:rPr>
        <w:t>e la Compétition</w:t>
      </w:r>
      <w:r w:rsidRPr="000B431F">
        <w:rPr>
          <w:rFonts w:ascii="Arial" w:hAnsi="Arial" w:cs="Arial"/>
          <w:sz w:val="20"/>
          <w:szCs w:val="20"/>
          <w:highlight w:val="yellow"/>
          <w:lang w:val="fr-CH"/>
        </w:rPr>
        <w:t xml:space="preserve"> des sociétés</w:t>
      </w:r>
      <w:r w:rsidR="002A2896" w:rsidRPr="000B431F">
        <w:rPr>
          <w:rFonts w:ascii="Arial" w:hAnsi="Arial" w:cs="Arial"/>
          <w:sz w:val="20"/>
          <w:szCs w:val="20"/>
          <w:highlight w:val="yellow"/>
          <w:lang w:val="fr-CH"/>
        </w:rPr>
        <w:t>,</w:t>
      </w:r>
      <w:r w:rsidRPr="000B431F">
        <w:rPr>
          <w:rFonts w:ascii="Arial" w:hAnsi="Arial" w:cs="Arial"/>
          <w:sz w:val="20"/>
          <w:szCs w:val="20"/>
          <w:highlight w:val="yellow"/>
          <w:lang w:val="fr-CH"/>
        </w:rPr>
        <w:t xml:space="preserve"> seront classées</w:t>
      </w:r>
      <w:r w:rsidRPr="000B431F">
        <w:rPr>
          <w:rFonts w:ascii="Arial" w:hAnsi="Arial" w:cs="Arial"/>
          <w:sz w:val="20"/>
          <w:szCs w:val="20"/>
          <w:lang w:val="fr-CH"/>
        </w:rPr>
        <w:t>.</w:t>
      </w:r>
    </w:p>
    <w:p w14:paraId="24E44EE4" w14:textId="77777777" w:rsidR="004801E6" w:rsidRPr="000B431F" w:rsidRDefault="004801E6" w:rsidP="004801E6">
      <w:pPr>
        <w:pStyle w:val="TextA"/>
        <w:spacing w:after="120"/>
        <w:rPr>
          <w:rFonts w:ascii="Arial" w:hAnsi="Arial" w:cs="Arial"/>
          <w:color w:val="00B0F0"/>
          <w:sz w:val="20"/>
          <w:szCs w:val="20"/>
          <w:lang w:val="fr-CH"/>
        </w:rPr>
      </w:pPr>
      <w:r w:rsidRPr="000B431F">
        <w:rPr>
          <w:rFonts w:ascii="Arial" w:hAnsi="Arial" w:cs="Arial"/>
          <w:bCs/>
          <w:iCs/>
          <w:sz w:val="20"/>
          <w:szCs w:val="20"/>
          <w:lang w:val="fr-CH"/>
        </w:rPr>
        <w:tab/>
      </w:r>
      <w:r w:rsidRPr="000B431F">
        <w:rPr>
          <w:rFonts w:ascii="Arial" w:hAnsi="Arial" w:cs="Arial"/>
          <w:bCs/>
          <w:iCs/>
          <w:sz w:val="20"/>
          <w:szCs w:val="20"/>
          <w:highlight w:val="yellow"/>
          <w:lang w:val="fr-CH"/>
        </w:rPr>
        <w:t>En cas d</w:t>
      </w:r>
      <w:r w:rsidR="009A41EB" w:rsidRPr="000B431F">
        <w:rPr>
          <w:rFonts w:ascii="Arial" w:hAnsi="Arial" w:cs="Arial"/>
          <w:bCs/>
          <w:iCs/>
          <w:sz w:val="20"/>
          <w:szCs w:val="20"/>
          <w:highlight w:val="yellow"/>
          <w:lang w:val="fr-CH"/>
        </w:rPr>
        <w:t>'</w:t>
      </w:r>
      <w:r w:rsidRPr="000B431F">
        <w:rPr>
          <w:rFonts w:ascii="Arial" w:hAnsi="Arial" w:cs="Arial"/>
          <w:bCs/>
          <w:iCs/>
          <w:sz w:val="20"/>
          <w:szCs w:val="20"/>
          <w:highlight w:val="yellow"/>
          <w:lang w:val="fr-CH"/>
        </w:rPr>
        <w:t>égalité, le plus grand nombre de participants est déterminant, ensuite les meilleurs résultats individuels.</w:t>
      </w:r>
    </w:p>
    <w:p w14:paraId="65B345FC"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Dotation</w:t>
      </w:r>
      <w:r w:rsidRPr="000B431F">
        <w:rPr>
          <w:rFonts w:ascii="Arial" w:hAnsi="Arial" w:cs="Arial"/>
          <w:sz w:val="20"/>
          <w:szCs w:val="20"/>
          <w:lang w:val="fr-CH"/>
        </w:rPr>
        <w:tab/>
      </w:r>
      <w:r w:rsidRPr="000B431F">
        <w:rPr>
          <w:rFonts w:ascii="Arial" w:hAnsi="Arial" w:cs="Arial"/>
          <w:sz w:val="20"/>
          <w:szCs w:val="20"/>
          <w:highlight w:val="yellow"/>
          <w:lang w:val="fr-CH"/>
        </w:rPr>
        <w:t>Au moins 60% du produit des finances de</w:t>
      </w:r>
      <w:r w:rsidR="00B46651" w:rsidRPr="000B431F">
        <w:rPr>
          <w:rFonts w:ascii="Arial" w:hAnsi="Arial" w:cs="Arial"/>
          <w:sz w:val="20"/>
          <w:szCs w:val="20"/>
          <w:highlight w:val="yellow"/>
          <w:lang w:val="fr-CH"/>
        </w:rPr>
        <w:t xml:space="preserve"> participation des sociétés </w:t>
      </w:r>
      <w:r w:rsidRPr="000B431F">
        <w:rPr>
          <w:rFonts w:ascii="Arial" w:hAnsi="Arial" w:cs="Arial"/>
          <w:sz w:val="20"/>
          <w:szCs w:val="20"/>
          <w:highlight w:val="yellow"/>
          <w:lang w:val="fr-CH"/>
        </w:rPr>
        <w:t>ainsi qu</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une part des dons et 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éventuel montant de différence de la cible Répartition sont distribués à au moins 50% des sociétés classées.</w:t>
      </w:r>
    </w:p>
    <w:p w14:paraId="2990C77D" w14:textId="77777777" w:rsidR="004801E6" w:rsidRPr="000B431F" w:rsidRDefault="004801E6" w:rsidP="004801E6">
      <w:pPr>
        <w:pStyle w:val="TextC"/>
        <w:spacing w:after="120"/>
        <w:rPr>
          <w:rFonts w:ascii="Arial" w:hAnsi="Arial" w:cs="Arial"/>
          <w:sz w:val="20"/>
          <w:szCs w:val="20"/>
          <w:highlight w:val="yellow"/>
          <w:lang w:val="fr-CH"/>
        </w:rPr>
      </w:pPr>
      <w:r w:rsidRPr="000B431F">
        <w:rPr>
          <w:rFonts w:ascii="Arial" w:hAnsi="Arial" w:cs="Arial"/>
          <w:b/>
          <w:sz w:val="20"/>
          <w:szCs w:val="20"/>
          <w:lang w:val="fr-CH"/>
        </w:rPr>
        <w:t>Dons</w:t>
      </w:r>
      <w:r w:rsidRPr="000B431F">
        <w:rPr>
          <w:rFonts w:ascii="Arial" w:hAnsi="Arial" w:cs="Arial"/>
          <w:sz w:val="20"/>
          <w:szCs w:val="20"/>
          <w:lang w:val="fr-CH"/>
        </w:rPr>
        <w:tab/>
      </w:r>
      <w:r w:rsidRPr="000B431F">
        <w:rPr>
          <w:rFonts w:ascii="Arial" w:hAnsi="Arial" w:cs="Arial"/>
          <w:sz w:val="20"/>
          <w:szCs w:val="20"/>
          <w:highlight w:val="yellow"/>
          <w:lang w:val="fr-CH"/>
        </w:rPr>
        <w:t>Toutes les sociétés classées ont droit à un don en espèce</w:t>
      </w:r>
    </w:p>
    <w:p w14:paraId="3241D250" w14:textId="77777777" w:rsidR="004801E6" w:rsidRPr="000B431F" w:rsidRDefault="004801E6" w:rsidP="004801E6">
      <w:pPr>
        <w:pStyle w:val="TextC"/>
        <w:spacing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1</w:t>
      </w:r>
      <w:r w:rsidRPr="000B431F">
        <w:rPr>
          <w:rFonts w:ascii="Arial" w:hAnsi="Arial" w:cs="Arial"/>
          <w:sz w:val="20"/>
          <w:szCs w:val="20"/>
          <w:highlight w:val="yellow"/>
          <w:vertAlign w:val="superscript"/>
          <w:lang w:val="fr-CH"/>
        </w:rPr>
        <w:t>er</w:t>
      </w:r>
      <w:r w:rsidRPr="000B431F">
        <w:rPr>
          <w:rFonts w:ascii="Arial" w:hAnsi="Arial" w:cs="Arial"/>
          <w:sz w:val="20"/>
          <w:szCs w:val="20"/>
          <w:highlight w:val="yellow"/>
          <w:lang w:val="fr-CH"/>
        </w:rPr>
        <w:t xml:space="preserve"> rang</w:t>
      </w:r>
      <w:r w:rsidRPr="000B431F">
        <w:rPr>
          <w:rFonts w:ascii="Arial" w:hAnsi="Arial" w:cs="Arial"/>
          <w:sz w:val="20"/>
          <w:szCs w:val="20"/>
          <w:highlight w:val="yellow"/>
          <w:lang w:val="fr-CH"/>
        </w:rPr>
        <w:tab/>
        <w:t>200.00</w:t>
      </w:r>
      <w:r w:rsidR="005F1DBB" w:rsidRPr="000B431F">
        <w:rPr>
          <w:rFonts w:ascii="Arial" w:hAnsi="Arial" w:cs="Arial"/>
          <w:sz w:val="20"/>
          <w:szCs w:val="20"/>
          <w:highlight w:val="yellow"/>
          <w:lang w:val="fr-CH"/>
        </w:rPr>
        <w:t xml:space="preserve"> CHF</w:t>
      </w:r>
      <w:r w:rsidRPr="000B431F">
        <w:rPr>
          <w:rFonts w:ascii="Arial" w:hAnsi="Arial" w:cs="Arial"/>
          <w:sz w:val="20"/>
          <w:szCs w:val="20"/>
          <w:highlight w:val="yellow"/>
          <w:lang w:val="fr-CH"/>
        </w:rPr>
        <w:br/>
        <w:t>2</w:t>
      </w:r>
      <w:r w:rsidRPr="000B431F">
        <w:rPr>
          <w:rFonts w:ascii="Arial" w:hAnsi="Arial" w:cs="Arial"/>
          <w:sz w:val="20"/>
          <w:szCs w:val="20"/>
          <w:highlight w:val="yellow"/>
          <w:vertAlign w:val="superscript"/>
          <w:lang w:val="fr-CH"/>
        </w:rPr>
        <w:t>e</w:t>
      </w:r>
      <w:r w:rsidRPr="000B431F">
        <w:rPr>
          <w:rFonts w:ascii="Arial" w:hAnsi="Arial" w:cs="Arial"/>
          <w:sz w:val="20"/>
          <w:szCs w:val="20"/>
          <w:highlight w:val="yellow"/>
          <w:lang w:val="fr-CH"/>
        </w:rPr>
        <w:t xml:space="preserve"> rang</w:t>
      </w:r>
      <w:r w:rsidRPr="000B431F">
        <w:rPr>
          <w:rFonts w:ascii="Arial" w:hAnsi="Arial" w:cs="Arial"/>
          <w:sz w:val="20"/>
          <w:szCs w:val="20"/>
          <w:highlight w:val="yellow"/>
          <w:lang w:val="fr-CH"/>
        </w:rPr>
        <w:tab/>
        <w:t>150.00</w:t>
      </w:r>
      <w:r w:rsidR="005F1DBB" w:rsidRPr="000B431F">
        <w:rPr>
          <w:rFonts w:ascii="Arial" w:hAnsi="Arial" w:cs="Arial"/>
          <w:sz w:val="20"/>
          <w:szCs w:val="20"/>
          <w:highlight w:val="yellow"/>
          <w:lang w:val="fr-CH"/>
        </w:rPr>
        <w:t xml:space="preserve"> CHF</w:t>
      </w:r>
      <w:r w:rsidRPr="000B431F">
        <w:rPr>
          <w:rFonts w:ascii="Arial" w:hAnsi="Arial" w:cs="Arial"/>
          <w:sz w:val="20"/>
          <w:szCs w:val="20"/>
          <w:highlight w:val="yellow"/>
          <w:lang w:val="fr-CH"/>
        </w:rPr>
        <w:br/>
        <w:t>3</w:t>
      </w:r>
      <w:r w:rsidRPr="000B431F">
        <w:rPr>
          <w:rFonts w:ascii="Arial" w:hAnsi="Arial" w:cs="Arial"/>
          <w:sz w:val="20"/>
          <w:szCs w:val="20"/>
          <w:highlight w:val="yellow"/>
          <w:vertAlign w:val="superscript"/>
          <w:lang w:val="fr-CH"/>
        </w:rPr>
        <w:t>e</w:t>
      </w:r>
      <w:r w:rsidRPr="000B431F">
        <w:rPr>
          <w:rFonts w:ascii="Arial" w:hAnsi="Arial" w:cs="Arial"/>
          <w:sz w:val="20"/>
          <w:szCs w:val="20"/>
          <w:highlight w:val="yellow"/>
          <w:lang w:val="fr-CH"/>
        </w:rPr>
        <w:t xml:space="preserve"> rang</w:t>
      </w:r>
      <w:r w:rsidRPr="000B431F">
        <w:rPr>
          <w:rFonts w:ascii="Arial" w:hAnsi="Arial" w:cs="Arial"/>
          <w:sz w:val="20"/>
          <w:szCs w:val="20"/>
          <w:highlight w:val="yellow"/>
          <w:lang w:val="fr-CH"/>
        </w:rPr>
        <w:tab/>
        <w:t>100.00</w:t>
      </w:r>
      <w:r w:rsidR="005F1DBB" w:rsidRPr="000B431F">
        <w:rPr>
          <w:rFonts w:ascii="Arial" w:hAnsi="Arial" w:cs="Arial"/>
          <w:sz w:val="20"/>
          <w:szCs w:val="20"/>
          <w:highlight w:val="yellow"/>
          <w:lang w:val="fr-CH"/>
        </w:rPr>
        <w:t xml:space="preserve"> CHF</w:t>
      </w:r>
      <w:r w:rsidRPr="000B431F">
        <w:rPr>
          <w:rFonts w:ascii="Arial" w:hAnsi="Arial" w:cs="Arial"/>
          <w:sz w:val="20"/>
          <w:szCs w:val="20"/>
          <w:highlight w:val="yellow"/>
          <w:lang w:val="fr-CH"/>
        </w:rPr>
        <w:br/>
      </w:r>
      <w:r w:rsidR="00EB6C48" w:rsidRPr="000B431F">
        <w:rPr>
          <w:rFonts w:ascii="Arial" w:hAnsi="Arial" w:cs="Arial"/>
          <w:sz w:val="20"/>
          <w:szCs w:val="20"/>
          <w:highlight w:val="yellow"/>
          <w:lang w:val="fr-CH"/>
        </w:rPr>
        <w:t>D</w:t>
      </w:r>
      <w:r w:rsidRPr="000B431F">
        <w:rPr>
          <w:rFonts w:ascii="Arial" w:hAnsi="Arial" w:cs="Arial"/>
          <w:sz w:val="20"/>
          <w:szCs w:val="20"/>
          <w:highlight w:val="yellow"/>
          <w:lang w:val="fr-CH"/>
        </w:rPr>
        <w:t>ernier rang</w:t>
      </w:r>
      <w:r w:rsidRPr="000B431F">
        <w:rPr>
          <w:rFonts w:ascii="Arial" w:hAnsi="Arial" w:cs="Arial"/>
          <w:sz w:val="20"/>
          <w:szCs w:val="20"/>
          <w:highlight w:val="yellow"/>
          <w:lang w:val="fr-CH"/>
        </w:rPr>
        <w:tab/>
      </w:r>
      <w:r w:rsidR="00EB6C48" w:rsidRPr="000B431F">
        <w:rPr>
          <w:rFonts w:ascii="Arial" w:hAnsi="Arial" w:cs="Arial"/>
          <w:sz w:val="20"/>
          <w:szCs w:val="20"/>
          <w:highlight w:val="yellow"/>
          <w:lang w:val="fr-CH"/>
        </w:rPr>
        <w:t xml:space="preserve">  </w:t>
      </w:r>
      <w:r w:rsidRPr="000B431F">
        <w:rPr>
          <w:rFonts w:ascii="Arial" w:hAnsi="Arial" w:cs="Arial"/>
          <w:sz w:val="20"/>
          <w:szCs w:val="20"/>
          <w:highlight w:val="yellow"/>
          <w:lang w:val="fr-CH"/>
        </w:rPr>
        <w:t>30.00</w:t>
      </w:r>
      <w:r w:rsidR="005F1DBB" w:rsidRPr="000B431F">
        <w:rPr>
          <w:rFonts w:ascii="Arial" w:hAnsi="Arial" w:cs="Arial"/>
          <w:sz w:val="20"/>
          <w:szCs w:val="20"/>
          <w:highlight w:val="yellow"/>
          <w:lang w:val="fr-CH"/>
        </w:rPr>
        <w:t xml:space="preserve"> CHF </w:t>
      </w:r>
    </w:p>
    <w:p w14:paraId="222E20FB" w14:textId="77777777" w:rsidR="004801E6" w:rsidRPr="000B431F" w:rsidRDefault="004801E6" w:rsidP="004801E6">
      <w:pPr>
        <w:pStyle w:val="TextC"/>
        <w:spacing w:after="120"/>
        <w:rPr>
          <w:rFonts w:ascii="Arial" w:hAnsi="Arial" w:cs="Arial"/>
          <w:sz w:val="20"/>
          <w:szCs w:val="20"/>
          <w:lang w:val="fr-CH"/>
        </w:rPr>
      </w:pPr>
      <w:r w:rsidRPr="000B431F">
        <w:rPr>
          <w:rFonts w:ascii="Arial" w:hAnsi="Arial" w:cs="Arial"/>
          <w:b/>
          <w:sz w:val="20"/>
          <w:szCs w:val="20"/>
          <w:lang w:val="fr-CH"/>
        </w:rPr>
        <w:t>Distinction de société</w:t>
      </w:r>
      <w:r w:rsidRPr="000B431F">
        <w:rPr>
          <w:rFonts w:ascii="Arial" w:hAnsi="Arial" w:cs="Arial"/>
          <w:sz w:val="20"/>
          <w:szCs w:val="20"/>
          <w:lang w:val="fr-CH"/>
        </w:rPr>
        <w:tab/>
      </w:r>
      <w:r w:rsidRPr="000B431F">
        <w:rPr>
          <w:rFonts w:ascii="Arial" w:hAnsi="Arial" w:cs="Arial"/>
          <w:sz w:val="20"/>
          <w:szCs w:val="20"/>
          <w:highlight w:val="yellow"/>
          <w:lang w:val="fr-CH"/>
        </w:rPr>
        <w:t>Aucune</w:t>
      </w:r>
    </w:p>
    <w:p w14:paraId="5EB3EF75" w14:textId="77777777" w:rsidR="004801E6" w:rsidRPr="000B431F" w:rsidRDefault="004801E6" w:rsidP="004801E6">
      <w:pPr>
        <w:pStyle w:val="Default"/>
        <w:spacing w:before="120"/>
        <w:rPr>
          <w:rFonts w:ascii="Arial" w:hAnsi="Arial" w:cs="Arial"/>
          <w:color w:val="auto"/>
          <w:sz w:val="22"/>
          <w:lang w:val="fr-CH"/>
        </w:rPr>
      </w:pPr>
    </w:p>
    <w:p w14:paraId="37F65723" w14:textId="77777777" w:rsidR="004801E6" w:rsidRPr="000B431F" w:rsidRDefault="004801E6" w:rsidP="004801E6">
      <w:pPr>
        <w:pStyle w:val="Titel4"/>
        <w:spacing w:after="240"/>
        <w:rPr>
          <w:rFonts w:ascii="Arial" w:hAnsi="Arial" w:cs="Arial"/>
          <w:lang w:val="fr-CH"/>
        </w:rPr>
      </w:pPr>
      <w:r w:rsidRPr="000B431F">
        <w:rPr>
          <w:rFonts w:ascii="Arial" w:hAnsi="Arial" w:cs="Arial"/>
          <w:lang w:val="fr-CH"/>
        </w:rPr>
        <w:lastRenderedPageBreak/>
        <w:t>Concours de groupes</w:t>
      </w:r>
      <w:r w:rsidRPr="000B431F">
        <w:rPr>
          <w:rFonts w:ascii="Arial" w:hAnsi="Arial" w:cs="Arial"/>
          <w:lang w:val="fr-CH"/>
        </w:rPr>
        <w:tab/>
        <w:t>F300</w:t>
      </w:r>
    </w:p>
    <w:p w14:paraId="0079A852" w14:textId="77777777" w:rsidR="005F1DBB" w:rsidRPr="000B431F" w:rsidRDefault="005F1DBB" w:rsidP="005F1DBB">
      <w:pPr>
        <w:pStyle w:val="TextA"/>
        <w:tabs>
          <w:tab w:val="clear" w:pos="4820"/>
          <w:tab w:val="clear" w:pos="6521"/>
          <w:tab w:val="left" w:pos="4395"/>
        </w:tabs>
        <w:rPr>
          <w:rFonts w:ascii="Arial" w:hAnsi="Arial" w:cs="Arial"/>
          <w:sz w:val="20"/>
          <w:highlight w:val="yellow"/>
          <w:lang w:val="fr-CH"/>
        </w:rPr>
      </w:pPr>
      <w:r w:rsidRPr="000B431F">
        <w:rPr>
          <w:rFonts w:ascii="Arial" w:hAnsi="Arial" w:cs="Arial"/>
          <w:b/>
          <w:sz w:val="20"/>
          <w:szCs w:val="20"/>
          <w:lang w:val="fr-CH"/>
        </w:rPr>
        <w:t>Catégorie de classement</w:t>
      </w:r>
      <w:r w:rsidR="004801E6" w:rsidRPr="000B431F">
        <w:rPr>
          <w:rFonts w:ascii="Arial" w:hAnsi="Arial" w:cs="Arial"/>
          <w:sz w:val="20"/>
          <w:szCs w:val="20"/>
          <w:lang w:val="fr-CH"/>
        </w:rPr>
        <w:tab/>
      </w:r>
      <w:r w:rsidR="004801E6" w:rsidRPr="000B431F">
        <w:rPr>
          <w:rFonts w:ascii="Arial" w:hAnsi="Arial" w:cs="Arial"/>
          <w:sz w:val="20"/>
          <w:highlight w:val="yellow"/>
          <w:lang w:val="fr-CH"/>
        </w:rPr>
        <w:t>Sport</w:t>
      </w:r>
      <w:r w:rsidR="009A41EB" w:rsidRPr="000B431F">
        <w:rPr>
          <w:rFonts w:ascii="Arial" w:hAnsi="Arial" w:cs="Arial"/>
          <w:sz w:val="20"/>
          <w:highlight w:val="yellow"/>
          <w:lang w:val="fr-CH"/>
        </w:rPr>
        <w:t>:</w:t>
      </w:r>
      <w:r w:rsidR="004801E6" w:rsidRPr="000B431F">
        <w:rPr>
          <w:rFonts w:ascii="Arial" w:hAnsi="Arial" w:cs="Arial"/>
          <w:sz w:val="20"/>
          <w:highlight w:val="yellow"/>
          <w:lang w:val="fr-CH"/>
        </w:rPr>
        <w:tab/>
        <w:t>Fusil standard et Arme libre</w:t>
      </w:r>
    </w:p>
    <w:p w14:paraId="563AF3A8" w14:textId="77777777" w:rsidR="004801E6" w:rsidRPr="000B431F" w:rsidRDefault="005F1DBB" w:rsidP="004801E6">
      <w:pPr>
        <w:pStyle w:val="TextA"/>
        <w:tabs>
          <w:tab w:val="clear" w:pos="4820"/>
          <w:tab w:val="clear" w:pos="6521"/>
          <w:tab w:val="left" w:pos="4395"/>
        </w:tabs>
        <w:spacing w:after="120"/>
        <w:rPr>
          <w:rFonts w:ascii="Arial" w:hAnsi="Arial" w:cs="Arial"/>
          <w:sz w:val="20"/>
          <w:szCs w:val="20"/>
          <w:highlight w:val="yellow"/>
          <w:lang w:val="fr-CH"/>
        </w:rPr>
      </w:pPr>
      <w:r w:rsidRPr="000B431F">
        <w:rPr>
          <w:rFonts w:ascii="Arial" w:hAnsi="Arial" w:cs="Arial"/>
          <w:b/>
          <w:sz w:val="20"/>
          <w:szCs w:val="20"/>
          <w:lang w:val="fr-CH"/>
        </w:rPr>
        <w:tab/>
      </w:r>
      <w:r w:rsidR="004801E6" w:rsidRPr="000B431F">
        <w:rPr>
          <w:rFonts w:ascii="Arial" w:hAnsi="Arial" w:cs="Arial"/>
          <w:sz w:val="20"/>
          <w:highlight w:val="yellow"/>
          <w:lang w:val="fr-CH"/>
        </w:rPr>
        <w:t>Ordonnance</w:t>
      </w:r>
      <w:r w:rsidR="009A41EB" w:rsidRPr="000B431F">
        <w:rPr>
          <w:rFonts w:ascii="Arial" w:hAnsi="Arial" w:cs="Arial"/>
          <w:sz w:val="20"/>
          <w:highlight w:val="yellow"/>
          <w:lang w:val="fr-CH"/>
        </w:rPr>
        <w:t>:</w:t>
      </w:r>
      <w:r w:rsidR="004801E6" w:rsidRPr="000B431F">
        <w:rPr>
          <w:rFonts w:ascii="Arial" w:hAnsi="Arial" w:cs="Arial"/>
          <w:sz w:val="20"/>
          <w:highlight w:val="yellow"/>
          <w:lang w:val="fr-CH"/>
        </w:rPr>
        <w:tab/>
        <w:t>Fusil d</w:t>
      </w:r>
      <w:r w:rsidR="009A41EB" w:rsidRPr="000B431F">
        <w:rPr>
          <w:rFonts w:ascii="Arial" w:hAnsi="Arial" w:cs="Arial"/>
          <w:sz w:val="20"/>
          <w:highlight w:val="yellow"/>
          <w:lang w:val="fr-CH"/>
        </w:rPr>
        <w:t>'</w:t>
      </w:r>
      <w:r w:rsidR="004801E6" w:rsidRPr="000B431F">
        <w:rPr>
          <w:rFonts w:ascii="Arial" w:hAnsi="Arial" w:cs="Arial"/>
          <w:sz w:val="20"/>
          <w:highlight w:val="yellow"/>
          <w:lang w:val="fr-CH"/>
        </w:rPr>
        <w:t>assaut 90, Mousqueton</w:t>
      </w:r>
    </w:p>
    <w:p w14:paraId="2EA251C5" w14:textId="77777777" w:rsidR="004801E6" w:rsidRPr="000B431F" w:rsidRDefault="004801E6" w:rsidP="004801E6">
      <w:pPr>
        <w:pStyle w:val="TextA"/>
        <w:spacing w:after="120"/>
        <w:rPr>
          <w:rFonts w:ascii="Arial" w:hAnsi="Arial" w:cs="Arial"/>
          <w:sz w:val="20"/>
          <w:szCs w:val="20"/>
          <w:highlight w:val="yellow"/>
          <w:lang w:val="fr-CH"/>
        </w:rPr>
      </w:pPr>
      <w:r w:rsidRPr="000B431F">
        <w:rPr>
          <w:rFonts w:ascii="Arial" w:hAnsi="Arial" w:cs="Arial"/>
          <w:b/>
          <w:sz w:val="20"/>
          <w:szCs w:val="20"/>
          <w:lang w:val="fr-CH"/>
        </w:rPr>
        <w:t xml:space="preserve">Cible </w:t>
      </w:r>
      <w:r w:rsidRPr="000B431F">
        <w:rPr>
          <w:rFonts w:ascii="Arial" w:hAnsi="Arial" w:cs="Arial"/>
          <w:sz w:val="20"/>
          <w:szCs w:val="20"/>
          <w:lang w:val="fr-CH"/>
        </w:rPr>
        <w:tab/>
      </w:r>
      <w:r w:rsidRPr="000B431F">
        <w:rPr>
          <w:rFonts w:ascii="Arial" w:hAnsi="Arial" w:cs="Arial"/>
          <w:sz w:val="20"/>
          <w:szCs w:val="20"/>
          <w:highlight w:val="yellow"/>
          <w:lang w:val="fr-CH"/>
        </w:rPr>
        <w:t>A10</w:t>
      </w:r>
    </w:p>
    <w:p w14:paraId="2427BA6D"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 xml:space="preserve">Programme de </w:t>
      </w:r>
      <w:r w:rsidR="008F2EFC" w:rsidRPr="000B431F">
        <w:rPr>
          <w:rFonts w:ascii="Arial" w:hAnsi="Arial" w:cs="Arial"/>
          <w:b/>
          <w:sz w:val="20"/>
          <w:szCs w:val="20"/>
          <w:lang w:val="fr-CH"/>
        </w:rPr>
        <w:t>tir</w:t>
      </w:r>
      <w:r w:rsidRPr="000B431F">
        <w:rPr>
          <w:rFonts w:ascii="Arial" w:hAnsi="Arial" w:cs="Arial"/>
          <w:sz w:val="20"/>
          <w:szCs w:val="20"/>
          <w:lang w:val="fr-CH"/>
        </w:rPr>
        <w:tab/>
      </w:r>
      <w:r w:rsidR="000C6C74" w:rsidRPr="000B431F">
        <w:rPr>
          <w:rFonts w:ascii="Arial" w:hAnsi="Arial" w:cs="Arial"/>
          <w:sz w:val="20"/>
          <w:szCs w:val="20"/>
          <w:highlight w:val="yellow"/>
          <w:lang w:val="fr-CH"/>
        </w:rPr>
        <w:t>2 coups d</w:t>
      </w:r>
      <w:r w:rsidR="009A41EB" w:rsidRPr="000B431F">
        <w:rPr>
          <w:rFonts w:ascii="Arial" w:hAnsi="Arial" w:cs="Arial"/>
          <w:sz w:val="20"/>
          <w:szCs w:val="20"/>
          <w:highlight w:val="yellow"/>
          <w:lang w:val="fr-CH"/>
        </w:rPr>
        <w:t>'</w:t>
      </w:r>
      <w:r w:rsidR="000C6C74" w:rsidRPr="000B431F">
        <w:rPr>
          <w:rFonts w:ascii="Arial" w:hAnsi="Arial" w:cs="Arial"/>
          <w:sz w:val="20"/>
          <w:szCs w:val="20"/>
          <w:highlight w:val="yellow"/>
          <w:lang w:val="fr-CH"/>
        </w:rPr>
        <w:t>essai</w:t>
      </w:r>
      <w:r w:rsidRPr="000B431F">
        <w:rPr>
          <w:rFonts w:ascii="Arial" w:hAnsi="Arial" w:cs="Arial"/>
          <w:sz w:val="20"/>
          <w:szCs w:val="20"/>
          <w:highlight w:val="yellow"/>
          <w:lang w:val="fr-CH"/>
        </w:rPr>
        <w:br/>
        <w:t xml:space="preserve">6 coups, </w:t>
      </w:r>
      <w:proofErr w:type="spellStart"/>
      <w:r w:rsidRPr="000B431F">
        <w:rPr>
          <w:rFonts w:ascii="Arial" w:hAnsi="Arial" w:cs="Arial"/>
          <w:sz w:val="20"/>
          <w:szCs w:val="20"/>
          <w:highlight w:val="yellow"/>
          <w:lang w:val="fr-CH"/>
        </w:rPr>
        <w:t>c.p.c</w:t>
      </w:r>
      <w:proofErr w:type="spellEnd"/>
      <w:r w:rsidRPr="000B431F">
        <w:rPr>
          <w:rFonts w:ascii="Arial" w:hAnsi="Arial" w:cs="Arial"/>
          <w:sz w:val="20"/>
          <w:szCs w:val="20"/>
          <w:highlight w:val="yellow"/>
          <w:lang w:val="fr-CH"/>
        </w:rPr>
        <w:t xml:space="preserve">. </w:t>
      </w:r>
      <w:r w:rsidRPr="000B431F">
        <w:rPr>
          <w:rFonts w:ascii="Arial" w:hAnsi="Arial" w:cs="Arial"/>
          <w:sz w:val="20"/>
          <w:szCs w:val="20"/>
          <w:highlight w:val="yellow"/>
          <w:lang w:val="fr-CH"/>
        </w:rPr>
        <w:br/>
        <w:t xml:space="preserve">4 coups, </w:t>
      </w:r>
      <w:proofErr w:type="spellStart"/>
      <w:r w:rsidR="008F2EFC" w:rsidRPr="000B431F">
        <w:rPr>
          <w:rFonts w:ascii="Arial" w:hAnsi="Arial" w:cs="Arial"/>
          <w:sz w:val="20"/>
          <w:szCs w:val="20"/>
          <w:highlight w:val="yellow"/>
          <w:lang w:val="fr-CH"/>
        </w:rPr>
        <w:t>c.p.c</w:t>
      </w:r>
      <w:proofErr w:type="spellEnd"/>
      <w:r w:rsidR="008F2EFC" w:rsidRPr="000B431F">
        <w:rPr>
          <w:rFonts w:ascii="Arial" w:hAnsi="Arial" w:cs="Arial"/>
          <w:sz w:val="20"/>
          <w:szCs w:val="20"/>
          <w:highlight w:val="yellow"/>
          <w:lang w:val="fr-CH"/>
        </w:rPr>
        <w:t>. sans limite de temps</w:t>
      </w:r>
    </w:p>
    <w:p w14:paraId="2327A27E" w14:textId="77777777" w:rsidR="008F2EFC" w:rsidRPr="000B431F" w:rsidRDefault="004801E6" w:rsidP="008F2EFC">
      <w:pPr>
        <w:pStyle w:val="Default"/>
        <w:tabs>
          <w:tab w:val="left" w:pos="4253"/>
        </w:tabs>
        <w:spacing w:before="120" w:after="120"/>
        <w:ind w:left="2552" w:hanging="2552"/>
        <w:rPr>
          <w:rFonts w:ascii="Arial" w:hAnsi="Arial" w:cs="Arial"/>
          <w:color w:val="auto"/>
          <w:sz w:val="20"/>
          <w:lang w:val="fr-CH"/>
        </w:rPr>
      </w:pPr>
      <w:r w:rsidRPr="000B431F">
        <w:rPr>
          <w:rFonts w:ascii="Arial" w:hAnsi="Arial" w:cs="Arial"/>
          <w:b/>
          <w:sz w:val="20"/>
          <w:lang w:val="fr-CH"/>
        </w:rPr>
        <w:t>Positions</w:t>
      </w:r>
      <w:r w:rsidRPr="000B431F">
        <w:rPr>
          <w:rFonts w:ascii="Arial" w:hAnsi="Arial" w:cs="Arial"/>
          <w:sz w:val="20"/>
          <w:lang w:val="fr-CH"/>
        </w:rPr>
        <w:tab/>
      </w:r>
      <w:r w:rsidR="005F1DBB" w:rsidRPr="000B431F">
        <w:rPr>
          <w:rFonts w:ascii="Arial" w:hAnsi="Arial" w:cs="Arial"/>
          <w:color w:val="auto"/>
          <w:sz w:val="20"/>
          <w:lang w:val="fr-CH"/>
        </w:rPr>
        <w:t>Fusil</w:t>
      </w:r>
      <w:r w:rsidR="008F2EFC" w:rsidRPr="000B431F">
        <w:rPr>
          <w:rFonts w:ascii="Arial" w:hAnsi="Arial" w:cs="Arial"/>
          <w:color w:val="auto"/>
          <w:sz w:val="20"/>
          <w:lang w:val="fr-CH"/>
        </w:rPr>
        <w:t xml:space="preserve"> standard: </w:t>
      </w:r>
      <w:r w:rsidR="008F2EFC" w:rsidRPr="000B431F">
        <w:rPr>
          <w:rFonts w:ascii="Arial" w:hAnsi="Arial" w:cs="Arial"/>
          <w:color w:val="auto"/>
          <w:sz w:val="20"/>
          <w:lang w:val="fr-CH"/>
        </w:rPr>
        <w:tab/>
        <w:t>couché bras franc</w:t>
      </w:r>
      <w:r w:rsidR="005F1DBB" w:rsidRPr="000B431F">
        <w:rPr>
          <w:rFonts w:ascii="Arial" w:hAnsi="Arial" w:cs="Arial"/>
          <w:color w:val="auto"/>
          <w:sz w:val="20"/>
          <w:lang w:val="fr-CH"/>
        </w:rPr>
        <w:br/>
        <w:t xml:space="preserve">Arme libre: </w:t>
      </w:r>
      <w:r w:rsidR="005F1DBB" w:rsidRPr="000B431F">
        <w:rPr>
          <w:rFonts w:ascii="Arial" w:hAnsi="Arial" w:cs="Arial"/>
          <w:color w:val="auto"/>
          <w:sz w:val="20"/>
          <w:lang w:val="fr-CH"/>
        </w:rPr>
        <w:tab/>
        <w:t>non couché</w:t>
      </w:r>
      <w:r w:rsidR="005F1DBB" w:rsidRPr="000B431F">
        <w:rPr>
          <w:rFonts w:ascii="Arial" w:hAnsi="Arial" w:cs="Arial"/>
          <w:color w:val="auto"/>
          <w:sz w:val="20"/>
          <w:lang w:val="fr-CH"/>
        </w:rPr>
        <w:br/>
        <w:t>Fusil</w:t>
      </w:r>
      <w:r w:rsidR="008F2EFC" w:rsidRPr="000B431F">
        <w:rPr>
          <w:rFonts w:ascii="Arial" w:hAnsi="Arial" w:cs="Arial"/>
          <w:color w:val="auto"/>
          <w:sz w:val="20"/>
          <w:lang w:val="fr-CH"/>
        </w:rPr>
        <w:t xml:space="preserve"> d</w:t>
      </w:r>
      <w:r w:rsidR="009A41EB" w:rsidRPr="000B431F">
        <w:rPr>
          <w:rFonts w:ascii="Arial" w:hAnsi="Arial" w:cs="Arial"/>
          <w:color w:val="auto"/>
          <w:sz w:val="20"/>
          <w:lang w:val="fr-CH"/>
        </w:rPr>
        <w:t>'</w:t>
      </w:r>
      <w:r w:rsidR="005F1DBB" w:rsidRPr="000B431F">
        <w:rPr>
          <w:rFonts w:ascii="Arial" w:hAnsi="Arial" w:cs="Arial"/>
          <w:color w:val="auto"/>
          <w:sz w:val="20"/>
          <w:lang w:val="fr-CH"/>
        </w:rPr>
        <w:t xml:space="preserve">assaut: </w:t>
      </w:r>
      <w:r w:rsidR="005F1DBB" w:rsidRPr="000B431F">
        <w:rPr>
          <w:rFonts w:ascii="Arial" w:hAnsi="Arial" w:cs="Arial"/>
          <w:color w:val="auto"/>
          <w:sz w:val="20"/>
          <w:lang w:val="fr-CH"/>
        </w:rPr>
        <w:tab/>
        <w:t>sur bipied</w:t>
      </w:r>
      <w:r w:rsidR="005F1DBB" w:rsidRPr="000B431F">
        <w:rPr>
          <w:rFonts w:ascii="Arial" w:hAnsi="Arial" w:cs="Arial"/>
          <w:color w:val="auto"/>
          <w:sz w:val="20"/>
          <w:lang w:val="fr-CH"/>
        </w:rPr>
        <w:br/>
        <w:t>Mousqueton</w:t>
      </w:r>
      <w:r w:rsidR="008F2EFC" w:rsidRPr="000B431F">
        <w:rPr>
          <w:rFonts w:ascii="Arial" w:hAnsi="Arial" w:cs="Arial"/>
          <w:color w:val="auto"/>
          <w:sz w:val="20"/>
          <w:lang w:val="fr-CH"/>
        </w:rPr>
        <w:t xml:space="preserve">: </w:t>
      </w:r>
      <w:r w:rsidR="008F2EFC" w:rsidRPr="000B431F">
        <w:rPr>
          <w:rFonts w:ascii="Arial" w:hAnsi="Arial" w:cs="Arial"/>
          <w:color w:val="auto"/>
          <w:sz w:val="20"/>
          <w:lang w:val="fr-CH"/>
        </w:rPr>
        <w:tab/>
        <w:t>couché bras franc ou couché-appuyé ou sur bipied</w:t>
      </w:r>
    </w:p>
    <w:p w14:paraId="42918CC5" w14:textId="77777777" w:rsidR="004801E6" w:rsidRPr="000B431F" w:rsidRDefault="008F2EFC" w:rsidP="004801E6">
      <w:pPr>
        <w:pStyle w:val="TextA"/>
        <w:spacing w:after="120"/>
        <w:rPr>
          <w:rFonts w:ascii="Arial" w:hAnsi="Arial" w:cs="Arial"/>
          <w:sz w:val="20"/>
          <w:szCs w:val="20"/>
          <w:lang w:val="fr-CH"/>
        </w:rPr>
      </w:pPr>
      <w:r w:rsidRPr="000B431F">
        <w:rPr>
          <w:rFonts w:ascii="Arial" w:hAnsi="Arial" w:cs="Arial"/>
          <w:b/>
          <w:sz w:val="20"/>
          <w:lang w:val="fr-CH"/>
        </w:rPr>
        <w:tab/>
      </w:r>
      <w:r w:rsidRPr="000B431F">
        <w:rPr>
          <w:rFonts w:ascii="Arial" w:hAnsi="Arial" w:cs="Arial"/>
          <w:sz w:val="20"/>
          <w:lang w:val="fr-CH"/>
        </w:rPr>
        <w:t xml:space="preserve">Les Vétérans peuvent </w:t>
      </w:r>
      <w:r w:rsidR="005F1DBB" w:rsidRPr="000B431F">
        <w:rPr>
          <w:rFonts w:ascii="Arial" w:hAnsi="Arial" w:cs="Arial"/>
          <w:sz w:val="20"/>
          <w:lang w:val="fr-CH"/>
        </w:rPr>
        <w:t xml:space="preserve">tirer </w:t>
      </w:r>
      <w:r w:rsidR="00CC3AB1" w:rsidRPr="000B431F">
        <w:rPr>
          <w:rFonts w:ascii="Arial" w:hAnsi="Arial" w:cs="Arial"/>
          <w:sz w:val="20"/>
          <w:lang w:val="fr-CH"/>
        </w:rPr>
        <w:t>au fusil</w:t>
      </w:r>
      <w:r w:rsidRPr="000B431F">
        <w:rPr>
          <w:rFonts w:ascii="Arial" w:hAnsi="Arial" w:cs="Arial"/>
          <w:sz w:val="20"/>
          <w:lang w:val="fr-CH"/>
        </w:rPr>
        <w:t xml:space="preserve"> libre </w:t>
      </w:r>
      <w:r w:rsidR="00CC3AB1" w:rsidRPr="000B431F">
        <w:rPr>
          <w:rFonts w:ascii="Arial" w:hAnsi="Arial" w:cs="Arial"/>
          <w:sz w:val="20"/>
          <w:lang w:val="fr-CH"/>
        </w:rPr>
        <w:t xml:space="preserve">et au fusil standard </w:t>
      </w:r>
      <w:r w:rsidR="005F1DBB" w:rsidRPr="000B431F">
        <w:rPr>
          <w:rFonts w:ascii="Arial" w:hAnsi="Arial" w:cs="Arial"/>
          <w:sz w:val="20"/>
          <w:lang w:val="fr-CH"/>
        </w:rPr>
        <w:t xml:space="preserve">en position </w:t>
      </w:r>
      <w:r w:rsidRPr="000B431F">
        <w:rPr>
          <w:rFonts w:ascii="Arial" w:hAnsi="Arial" w:cs="Arial"/>
          <w:sz w:val="20"/>
          <w:lang w:val="fr-CH"/>
        </w:rPr>
        <w:t>couché</w:t>
      </w:r>
      <w:r w:rsidR="005F1DBB" w:rsidRPr="000B431F">
        <w:rPr>
          <w:rFonts w:ascii="Arial" w:hAnsi="Arial" w:cs="Arial"/>
          <w:sz w:val="20"/>
          <w:lang w:val="fr-CH"/>
        </w:rPr>
        <w:t>e</w:t>
      </w:r>
      <w:r w:rsidR="00CC3AB1" w:rsidRPr="000B431F">
        <w:rPr>
          <w:rFonts w:ascii="Arial" w:hAnsi="Arial" w:cs="Arial"/>
          <w:sz w:val="20"/>
          <w:lang w:val="fr-CH"/>
        </w:rPr>
        <w:t>.</w:t>
      </w:r>
      <w:r w:rsidRPr="000B431F">
        <w:rPr>
          <w:rFonts w:ascii="Arial" w:hAnsi="Arial" w:cs="Arial"/>
          <w:sz w:val="20"/>
          <w:lang w:val="fr-CH"/>
        </w:rPr>
        <w:br/>
        <w:t>Les S</w:t>
      </w:r>
      <w:r w:rsidR="009A41EB" w:rsidRPr="000B431F">
        <w:rPr>
          <w:rFonts w:ascii="Arial" w:hAnsi="Arial" w:cs="Arial"/>
          <w:sz w:val="20"/>
          <w:lang w:val="fr-CH"/>
        </w:rPr>
        <w:t>e</w:t>
      </w:r>
      <w:r w:rsidRPr="000B431F">
        <w:rPr>
          <w:rFonts w:ascii="Arial" w:hAnsi="Arial" w:cs="Arial"/>
          <w:sz w:val="20"/>
          <w:lang w:val="fr-CH"/>
        </w:rPr>
        <w:t xml:space="preserve">niors-vétérans peuvent tirer </w:t>
      </w:r>
      <w:r w:rsidR="005F1DBB" w:rsidRPr="000B431F">
        <w:rPr>
          <w:rFonts w:ascii="Arial" w:hAnsi="Arial" w:cs="Arial"/>
          <w:sz w:val="20"/>
          <w:lang w:val="fr-CH"/>
        </w:rPr>
        <w:t xml:space="preserve">sur </w:t>
      </w:r>
      <w:r w:rsidRPr="000B431F">
        <w:rPr>
          <w:rFonts w:ascii="Arial" w:hAnsi="Arial" w:cs="Arial"/>
          <w:sz w:val="20"/>
          <w:lang w:val="fr-CH"/>
        </w:rPr>
        <w:t>appu</w:t>
      </w:r>
      <w:r w:rsidR="005F1DBB" w:rsidRPr="000B431F">
        <w:rPr>
          <w:rFonts w:ascii="Arial" w:hAnsi="Arial" w:cs="Arial"/>
          <w:sz w:val="20"/>
          <w:lang w:val="fr-CH"/>
        </w:rPr>
        <w:t>i</w:t>
      </w:r>
      <w:r w:rsidR="00CC3AB1" w:rsidRPr="000B431F">
        <w:rPr>
          <w:rFonts w:ascii="Arial" w:hAnsi="Arial" w:cs="Arial"/>
          <w:sz w:val="20"/>
          <w:lang w:val="fr-CH"/>
        </w:rPr>
        <w:t>.</w:t>
      </w:r>
    </w:p>
    <w:p w14:paraId="64D248F7" w14:textId="77777777" w:rsidR="004801E6" w:rsidRPr="000B431F" w:rsidRDefault="004801E6" w:rsidP="004801E6">
      <w:pPr>
        <w:pStyle w:val="Default"/>
        <w:tabs>
          <w:tab w:val="left" w:pos="4860"/>
        </w:tabs>
        <w:spacing w:before="120"/>
        <w:ind w:left="2552" w:hanging="2552"/>
        <w:rPr>
          <w:rFonts w:ascii="Arial" w:hAnsi="Arial" w:cs="Arial"/>
          <w:color w:val="auto"/>
          <w:sz w:val="20"/>
          <w:lang w:val="fr-CH"/>
        </w:rPr>
      </w:pPr>
      <w:r w:rsidRPr="000B431F">
        <w:rPr>
          <w:rFonts w:ascii="Arial" w:hAnsi="Arial" w:cs="Arial"/>
          <w:b/>
          <w:color w:val="auto"/>
          <w:sz w:val="20"/>
          <w:lang w:val="fr-CH"/>
        </w:rPr>
        <w:t>Frais de participation</w:t>
      </w:r>
      <w:r w:rsidRPr="000B431F">
        <w:rPr>
          <w:rFonts w:ascii="Arial" w:hAnsi="Arial" w:cs="Arial"/>
          <w:color w:val="auto"/>
          <w:sz w:val="20"/>
          <w:lang w:val="fr-CH"/>
        </w:rPr>
        <w:t xml:space="preserve"> </w:t>
      </w:r>
      <w:r w:rsidRPr="000B431F">
        <w:rPr>
          <w:rFonts w:ascii="Arial" w:hAnsi="Arial" w:cs="Arial"/>
          <w:color w:val="auto"/>
          <w:sz w:val="20"/>
          <w:lang w:val="fr-CH"/>
        </w:rPr>
        <w:tab/>
      </w:r>
      <w:r w:rsidRPr="000B431F">
        <w:rPr>
          <w:rFonts w:ascii="Arial" w:hAnsi="Arial" w:cs="Arial"/>
          <w:b/>
          <w:color w:val="auto"/>
          <w:sz w:val="20"/>
          <w:highlight w:val="yellow"/>
          <w:lang w:val="fr-CH"/>
        </w:rPr>
        <w:t>22.00</w:t>
      </w:r>
      <w:r w:rsidR="005F1DBB" w:rsidRPr="000B431F">
        <w:rPr>
          <w:rFonts w:ascii="Arial" w:hAnsi="Arial" w:cs="Arial"/>
          <w:b/>
          <w:color w:val="auto"/>
          <w:sz w:val="20"/>
          <w:highlight w:val="yellow"/>
          <w:lang w:val="fr-CH"/>
        </w:rPr>
        <w:t xml:space="preserve"> CHF</w:t>
      </w:r>
      <w:r w:rsidRPr="000B431F">
        <w:rPr>
          <w:rFonts w:ascii="Arial" w:hAnsi="Arial" w:cs="Arial"/>
          <w:b/>
          <w:color w:val="auto"/>
          <w:sz w:val="20"/>
          <w:highlight w:val="yellow"/>
          <w:lang w:val="fr-CH"/>
        </w:rPr>
        <w:br/>
      </w:r>
      <w:r w:rsidRPr="000B431F">
        <w:rPr>
          <w:rFonts w:ascii="Arial" w:hAnsi="Arial" w:cs="Arial"/>
          <w:color w:val="auto"/>
          <w:sz w:val="20"/>
          <w:highlight w:val="yellow"/>
          <w:lang w:val="fr-CH"/>
        </w:rPr>
        <w:t>(1</w:t>
      </w:r>
      <w:r w:rsidR="008F2EFC" w:rsidRPr="000B431F">
        <w:rPr>
          <w:rFonts w:ascii="Arial" w:hAnsi="Arial" w:cs="Arial"/>
          <w:color w:val="auto"/>
          <w:sz w:val="20"/>
          <w:highlight w:val="yellow"/>
          <w:lang w:val="fr-CH"/>
        </w:rPr>
        <w:t>5</w:t>
      </w:r>
      <w:r w:rsidRPr="000B431F">
        <w:rPr>
          <w:rFonts w:ascii="Arial" w:hAnsi="Arial" w:cs="Arial"/>
          <w:color w:val="auto"/>
          <w:sz w:val="20"/>
          <w:highlight w:val="yellow"/>
          <w:lang w:val="fr-CH"/>
        </w:rPr>
        <w:t>.</w:t>
      </w:r>
      <w:r w:rsidR="008F2EFC" w:rsidRPr="000B431F">
        <w:rPr>
          <w:rFonts w:ascii="Arial" w:hAnsi="Arial" w:cs="Arial"/>
          <w:color w:val="auto"/>
          <w:sz w:val="20"/>
          <w:highlight w:val="yellow"/>
          <w:lang w:val="fr-CH"/>
        </w:rPr>
        <w:t>8</w:t>
      </w:r>
      <w:r w:rsidRPr="000B431F">
        <w:rPr>
          <w:rFonts w:ascii="Arial" w:hAnsi="Arial" w:cs="Arial"/>
          <w:color w:val="auto"/>
          <w:sz w:val="20"/>
          <w:highlight w:val="yellow"/>
          <w:lang w:val="fr-CH"/>
        </w:rPr>
        <w:t>0</w:t>
      </w:r>
      <w:r w:rsidR="005F1DBB" w:rsidRPr="000B431F">
        <w:rPr>
          <w:rFonts w:ascii="Arial" w:hAnsi="Arial" w:cs="Arial"/>
          <w:color w:val="auto"/>
          <w:sz w:val="20"/>
          <w:highlight w:val="yellow"/>
          <w:lang w:val="fr-CH"/>
        </w:rPr>
        <w:t xml:space="preserve"> CHF</w:t>
      </w:r>
      <w:r w:rsidRPr="000B431F">
        <w:rPr>
          <w:rFonts w:ascii="Arial" w:hAnsi="Arial" w:cs="Arial"/>
          <w:color w:val="auto"/>
          <w:sz w:val="20"/>
          <w:highlight w:val="yellow"/>
          <w:lang w:val="fr-CH"/>
        </w:rPr>
        <w:t xml:space="preserve"> </w:t>
      </w:r>
      <w:r w:rsidR="008A1E87" w:rsidRPr="000B431F">
        <w:rPr>
          <w:rFonts w:ascii="Arial" w:hAnsi="Arial" w:cs="Arial"/>
          <w:color w:val="auto"/>
          <w:sz w:val="20"/>
          <w:highlight w:val="yellow"/>
          <w:lang w:val="fr-CH"/>
        </w:rPr>
        <w:t>finance de passe</w:t>
      </w:r>
      <w:r w:rsidRPr="000B431F">
        <w:rPr>
          <w:rFonts w:ascii="Arial" w:hAnsi="Arial" w:cs="Arial"/>
          <w:color w:val="auto"/>
          <w:sz w:val="20"/>
          <w:highlight w:val="yellow"/>
          <w:lang w:val="fr-CH"/>
        </w:rPr>
        <w:t xml:space="preserve">, </w:t>
      </w:r>
      <w:r w:rsidR="008F2EFC" w:rsidRPr="000B431F">
        <w:rPr>
          <w:rFonts w:ascii="Arial" w:hAnsi="Arial" w:cs="Arial"/>
          <w:color w:val="auto"/>
          <w:sz w:val="20"/>
          <w:highlight w:val="yellow"/>
          <w:lang w:val="fr-CH"/>
        </w:rPr>
        <w:t>2.00</w:t>
      </w:r>
      <w:r w:rsidR="005F1DBB" w:rsidRPr="000B431F">
        <w:rPr>
          <w:rFonts w:ascii="Arial" w:hAnsi="Arial" w:cs="Arial"/>
          <w:color w:val="auto"/>
          <w:sz w:val="20"/>
          <w:highlight w:val="yellow"/>
          <w:lang w:val="fr-CH"/>
        </w:rPr>
        <w:t xml:space="preserve"> CHF</w:t>
      </w:r>
      <w:r w:rsidR="008F2EFC" w:rsidRPr="000B431F">
        <w:rPr>
          <w:rFonts w:ascii="Arial" w:hAnsi="Arial" w:cs="Arial"/>
          <w:color w:val="auto"/>
          <w:sz w:val="20"/>
          <w:highlight w:val="yellow"/>
          <w:lang w:val="fr-CH"/>
        </w:rPr>
        <w:t xml:space="preserve"> taxes, </w:t>
      </w:r>
      <w:r w:rsidRPr="000B431F">
        <w:rPr>
          <w:rFonts w:ascii="Arial" w:hAnsi="Arial" w:cs="Arial"/>
          <w:color w:val="auto"/>
          <w:sz w:val="20"/>
          <w:highlight w:val="yellow"/>
          <w:lang w:val="fr-CH"/>
        </w:rPr>
        <w:t>4.20</w:t>
      </w:r>
      <w:r w:rsidR="005F1DBB" w:rsidRPr="000B431F">
        <w:rPr>
          <w:rFonts w:ascii="Arial" w:hAnsi="Arial" w:cs="Arial"/>
          <w:color w:val="auto"/>
          <w:sz w:val="20"/>
          <w:highlight w:val="yellow"/>
          <w:lang w:val="fr-CH"/>
        </w:rPr>
        <w:t xml:space="preserve"> CHF</w:t>
      </w:r>
      <w:r w:rsidRPr="000B431F">
        <w:rPr>
          <w:rFonts w:ascii="Arial" w:hAnsi="Arial" w:cs="Arial"/>
          <w:color w:val="auto"/>
          <w:sz w:val="20"/>
          <w:highlight w:val="yellow"/>
          <w:lang w:val="fr-CH"/>
        </w:rPr>
        <w:t xml:space="preserve"> munition)</w:t>
      </w:r>
    </w:p>
    <w:p w14:paraId="72461F0B" w14:textId="77777777" w:rsidR="004801E6" w:rsidRPr="000B431F" w:rsidRDefault="004801E6" w:rsidP="004801E6">
      <w:pPr>
        <w:pStyle w:val="Default"/>
        <w:tabs>
          <w:tab w:val="left" w:pos="2552"/>
          <w:tab w:val="left" w:pos="4860"/>
        </w:tabs>
        <w:spacing w:before="120"/>
        <w:rPr>
          <w:rFonts w:ascii="Arial" w:hAnsi="Arial" w:cs="Arial"/>
          <w:color w:val="auto"/>
          <w:sz w:val="20"/>
          <w:lang w:val="fr-CH"/>
        </w:rPr>
      </w:pPr>
      <w:r w:rsidRPr="000B431F">
        <w:rPr>
          <w:rFonts w:ascii="Arial" w:hAnsi="Arial" w:cs="Arial"/>
          <w:b/>
          <w:color w:val="auto"/>
          <w:sz w:val="20"/>
          <w:lang w:val="fr-CH"/>
        </w:rPr>
        <w:t>Frais de participation</w:t>
      </w:r>
      <w:r w:rsidRPr="000B431F">
        <w:rPr>
          <w:rFonts w:ascii="Arial" w:hAnsi="Arial" w:cs="Arial"/>
          <w:color w:val="auto"/>
          <w:sz w:val="20"/>
          <w:lang w:val="fr-CH"/>
        </w:rPr>
        <w:tab/>
      </w:r>
      <w:r w:rsidRPr="000B431F">
        <w:rPr>
          <w:rFonts w:ascii="Arial" w:hAnsi="Arial" w:cs="Arial"/>
          <w:b/>
          <w:color w:val="auto"/>
          <w:sz w:val="20"/>
          <w:highlight w:val="yellow"/>
          <w:lang w:val="fr-CH"/>
        </w:rPr>
        <w:t>18.00</w:t>
      </w:r>
      <w:r w:rsidR="005F1DBB" w:rsidRPr="000B431F">
        <w:rPr>
          <w:rFonts w:ascii="Arial" w:hAnsi="Arial" w:cs="Arial"/>
          <w:b/>
          <w:color w:val="auto"/>
          <w:sz w:val="20"/>
          <w:highlight w:val="yellow"/>
          <w:lang w:val="fr-CH"/>
        </w:rPr>
        <w:t xml:space="preserve"> CHF</w:t>
      </w:r>
      <w:r w:rsidRPr="000B431F">
        <w:rPr>
          <w:rFonts w:ascii="Arial" w:hAnsi="Arial" w:cs="Arial"/>
          <w:color w:val="auto"/>
          <w:sz w:val="20"/>
          <w:lang w:val="fr-CH"/>
        </w:rPr>
        <w:br/>
      </w:r>
      <w:r w:rsidRPr="000B431F">
        <w:rPr>
          <w:rFonts w:ascii="Arial" w:hAnsi="Arial" w:cs="Arial"/>
          <w:b/>
          <w:color w:val="auto"/>
          <w:sz w:val="20"/>
          <w:lang w:val="fr-CH"/>
        </w:rPr>
        <w:t>pour Juniors</w:t>
      </w:r>
      <w:r w:rsidRPr="000B431F">
        <w:rPr>
          <w:rFonts w:ascii="Arial" w:hAnsi="Arial" w:cs="Arial"/>
          <w:color w:val="00B0F0"/>
          <w:sz w:val="20"/>
          <w:lang w:val="fr-CH"/>
        </w:rPr>
        <w:t xml:space="preserve"> </w:t>
      </w:r>
      <w:r w:rsidRPr="000B431F">
        <w:rPr>
          <w:rFonts w:ascii="Arial" w:hAnsi="Arial" w:cs="Arial"/>
          <w:color w:val="00B0F0"/>
          <w:sz w:val="20"/>
          <w:lang w:val="fr-CH"/>
        </w:rPr>
        <w:tab/>
      </w:r>
      <w:r w:rsidRPr="000B431F">
        <w:rPr>
          <w:rFonts w:ascii="Arial" w:hAnsi="Arial" w:cs="Arial"/>
          <w:color w:val="auto"/>
          <w:sz w:val="20"/>
          <w:highlight w:val="yellow"/>
          <w:lang w:val="fr-CH"/>
        </w:rPr>
        <w:t xml:space="preserve">(7.20 </w:t>
      </w:r>
      <w:r w:rsidR="005F1DBB" w:rsidRPr="000B431F">
        <w:rPr>
          <w:rFonts w:ascii="Arial" w:hAnsi="Arial" w:cs="Arial"/>
          <w:color w:val="auto"/>
          <w:sz w:val="20"/>
          <w:highlight w:val="yellow"/>
          <w:lang w:val="fr-CH"/>
        </w:rPr>
        <w:t xml:space="preserve">CHF </w:t>
      </w:r>
      <w:r w:rsidR="008A1E87" w:rsidRPr="000B431F">
        <w:rPr>
          <w:rFonts w:ascii="Arial" w:hAnsi="Arial" w:cs="Arial"/>
          <w:color w:val="auto"/>
          <w:sz w:val="20"/>
          <w:highlight w:val="yellow"/>
          <w:lang w:val="fr-CH"/>
        </w:rPr>
        <w:t>finance de passe</w:t>
      </w:r>
      <w:r w:rsidRPr="000B431F">
        <w:rPr>
          <w:rFonts w:ascii="Arial" w:hAnsi="Arial" w:cs="Arial"/>
          <w:color w:val="auto"/>
          <w:sz w:val="20"/>
          <w:highlight w:val="yellow"/>
          <w:lang w:val="fr-CH"/>
        </w:rPr>
        <w:t>, 4.20</w:t>
      </w:r>
      <w:r w:rsidR="005F1DBB" w:rsidRPr="000B431F">
        <w:rPr>
          <w:rFonts w:ascii="Arial" w:hAnsi="Arial" w:cs="Arial"/>
          <w:color w:val="auto"/>
          <w:sz w:val="20"/>
          <w:highlight w:val="yellow"/>
          <w:lang w:val="fr-CH"/>
        </w:rPr>
        <w:t xml:space="preserve"> CHF</w:t>
      </w:r>
      <w:r w:rsidRPr="000B431F">
        <w:rPr>
          <w:rFonts w:ascii="Arial" w:hAnsi="Arial" w:cs="Arial"/>
          <w:color w:val="auto"/>
          <w:sz w:val="20"/>
          <w:highlight w:val="yellow"/>
          <w:lang w:val="fr-CH"/>
        </w:rPr>
        <w:t xml:space="preserve"> munition, 6.80 </w:t>
      </w:r>
      <w:r w:rsidR="005F1DBB" w:rsidRPr="000B431F">
        <w:rPr>
          <w:rFonts w:ascii="Arial" w:hAnsi="Arial" w:cs="Arial"/>
          <w:color w:val="auto"/>
          <w:sz w:val="20"/>
          <w:highlight w:val="yellow"/>
          <w:lang w:val="fr-CH"/>
        </w:rPr>
        <w:t xml:space="preserve">CHF </w:t>
      </w:r>
      <w:r w:rsidRPr="000B431F">
        <w:rPr>
          <w:rFonts w:ascii="Arial" w:hAnsi="Arial" w:cs="Arial"/>
          <w:color w:val="auto"/>
          <w:sz w:val="20"/>
          <w:highlight w:val="yellow"/>
          <w:lang w:val="fr-CH"/>
        </w:rPr>
        <w:t>autres coûts)</w:t>
      </w:r>
      <w:r w:rsidRPr="000B431F">
        <w:rPr>
          <w:rFonts w:ascii="Arial" w:hAnsi="Arial" w:cs="Arial"/>
          <w:color w:val="00B0F0"/>
          <w:sz w:val="20"/>
          <w:highlight w:val="yellow"/>
          <w:lang w:val="fr-CH"/>
        </w:rPr>
        <w:br/>
      </w:r>
    </w:p>
    <w:p w14:paraId="0721D7BE" w14:textId="77777777" w:rsidR="005F1DBB" w:rsidRPr="000B431F" w:rsidRDefault="00CC3AB1" w:rsidP="00CC3AB1">
      <w:pPr>
        <w:tabs>
          <w:tab w:val="right" w:pos="-1800"/>
          <w:tab w:val="left" w:pos="2520"/>
        </w:tabs>
        <w:spacing w:after="120"/>
        <w:ind w:left="2552" w:hanging="2552"/>
        <w:rPr>
          <w:rFonts w:ascii="Arial" w:hAnsi="Arial" w:cs="Arial"/>
          <w:sz w:val="20"/>
          <w:szCs w:val="20"/>
          <w:lang w:val="fr-CH"/>
        </w:rPr>
      </w:pPr>
      <w:r w:rsidRPr="000B431F">
        <w:rPr>
          <w:rFonts w:ascii="Arial" w:hAnsi="Arial" w:cs="Arial"/>
          <w:b/>
          <w:sz w:val="20"/>
          <w:szCs w:val="20"/>
          <w:lang w:val="fr-CH"/>
        </w:rPr>
        <w:t xml:space="preserve">Supplément </w:t>
      </w:r>
      <w:proofErr w:type="spellStart"/>
      <w:r w:rsidRPr="000B431F">
        <w:rPr>
          <w:rFonts w:ascii="Arial" w:hAnsi="Arial" w:cs="Arial"/>
          <w:b/>
          <w:sz w:val="20"/>
          <w:szCs w:val="20"/>
          <w:lang w:val="fr-CH"/>
        </w:rPr>
        <w:t>cart</w:t>
      </w:r>
      <w:proofErr w:type="spellEnd"/>
      <w:r w:rsidRPr="000B431F">
        <w:rPr>
          <w:rFonts w:ascii="Arial" w:hAnsi="Arial" w:cs="Arial"/>
          <w:b/>
          <w:sz w:val="20"/>
          <w:szCs w:val="20"/>
          <w:lang w:val="fr-CH"/>
        </w:rPr>
        <w:t xml:space="preserve">. </w:t>
      </w:r>
      <w:r w:rsidR="005F1DBB" w:rsidRPr="000B431F">
        <w:rPr>
          <w:rFonts w:ascii="Arial" w:hAnsi="Arial" w:cs="Arial"/>
          <w:b/>
          <w:sz w:val="20"/>
          <w:szCs w:val="20"/>
          <w:lang w:val="fr-CH"/>
        </w:rPr>
        <w:t>11:</w:t>
      </w:r>
      <w:r w:rsidR="005F1DBB" w:rsidRPr="000B431F">
        <w:rPr>
          <w:rFonts w:ascii="Arial" w:hAnsi="Arial" w:cs="Arial"/>
          <w:b/>
          <w:sz w:val="20"/>
          <w:szCs w:val="20"/>
          <w:lang w:val="fr-CH"/>
        </w:rPr>
        <w:tab/>
      </w:r>
      <w:r w:rsidR="005F1DBB" w:rsidRPr="000B431F">
        <w:rPr>
          <w:rFonts w:ascii="Arial" w:hAnsi="Arial" w:cs="Arial"/>
          <w:b/>
          <w:sz w:val="20"/>
          <w:szCs w:val="20"/>
          <w:highlight w:val="yellow"/>
          <w:lang w:val="fr-CH"/>
        </w:rPr>
        <w:t>3.60</w:t>
      </w:r>
      <w:r w:rsidRPr="000B431F">
        <w:rPr>
          <w:rFonts w:ascii="Arial" w:hAnsi="Arial" w:cs="Arial"/>
          <w:b/>
          <w:sz w:val="20"/>
          <w:szCs w:val="20"/>
          <w:highlight w:val="yellow"/>
          <w:lang w:val="fr-CH"/>
        </w:rPr>
        <w:t xml:space="preserve"> CHF </w:t>
      </w:r>
      <w:r w:rsidR="005F1DBB" w:rsidRPr="000B431F">
        <w:rPr>
          <w:rFonts w:ascii="Arial" w:hAnsi="Arial" w:cs="Arial"/>
          <w:sz w:val="20"/>
          <w:szCs w:val="20"/>
          <w:highlight w:val="yellow"/>
          <w:lang w:val="fr-CH"/>
        </w:rPr>
        <w:t>(3.60</w:t>
      </w:r>
      <w:r w:rsidRPr="000B431F">
        <w:rPr>
          <w:rFonts w:ascii="Arial" w:hAnsi="Arial" w:cs="Arial"/>
          <w:sz w:val="20"/>
          <w:szCs w:val="20"/>
          <w:highlight w:val="yellow"/>
          <w:lang w:val="fr-CH"/>
        </w:rPr>
        <w:t xml:space="preserve"> CHF munition</w:t>
      </w:r>
      <w:r w:rsidR="005F1DBB" w:rsidRPr="000B431F">
        <w:rPr>
          <w:rFonts w:ascii="Arial" w:hAnsi="Arial" w:cs="Arial"/>
          <w:sz w:val="20"/>
          <w:szCs w:val="20"/>
          <w:highlight w:val="yellow"/>
          <w:lang w:val="fr-CH"/>
        </w:rPr>
        <w:t>)</w:t>
      </w:r>
    </w:p>
    <w:p w14:paraId="385E597C"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Distinctions individuelles</w:t>
      </w:r>
      <w:r w:rsidRPr="000B431F">
        <w:rPr>
          <w:rFonts w:ascii="Arial" w:hAnsi="Arial" w:cs="Arial"/>
          <w:sz w:val="20"/>
          <w:szCs w:val="20"/>
          <w:lang w:val="fr-CH"/>
        </w:rPr>
        <w:tab/>
      </w:r>
      <w:r w:rsidRPr="000B431F">
        <w:rPr>
          <w:rFonts w:ascii="Arial" w:hAnsi="Arial" w:cs="Arial"/>
          <w:sz w:val="20"/>
          <w:szCs w:val="20"/>
          <w:highlight w:val="yellow"/>
          <w:lang w:val="fr-CH"/>
        </w:rPr>
        <w:t>Carte-couronne d</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une valeur de 10.00</w:t>
      </w:r>
      <w:r w:rsidR="00CC3AB1" w:rsidRPr="000B431F">
        <w:rPr>
          <w:rFonts w:ascii="Arial" w:hAnsi="Arial" w:cs="Arial"/>
          <w:sz w:val="20"/>
          <w:szCs w:val="20"/>
          <w:highlight w:val="yellow"/>
          <w:lang w:val="fr-CH"/>
        </w:rPr>
        <w:t xml:space="preserve"> CHF</w:t>
      </w:r>
      <w:r w:rsidR="009A41EB" w:rsidRPr="000B431F">
        <w:rPr>
          <w:rFonts w:ascii="Arial" w:hAnsi="Arial" w:cs="Arial"/>
          <w:sz w:val="20"/>
          <w:szCs w:val="20"/>
          <w:highlight w:val="yellow"/>
          <w:lang w:val="fr-CH"/>
        </w:rPr>
        <w:t xml:space="preserve"> </w:t>
      </w:r>
      <w:r w:rsidRPr="000B431F">
        <w:rPr>
          <w:rFonts w:ascii="Arial" w:hAnsi="Arial" w:cs="Arial"/>
          <w:sz w:val="20"/>
          <w:szCs w:val="20"/>
          <w:highlight w:val="yellow"/>
          <w:lang w:val="fr-CH"/>
        </w:rPr>
        <w:t xml:space="preserve">ou </w:t>
      </w:r>
      <w:r w:rsidR="008A1E87" w:rsidRPr="000B431F">
        <w:rPr>
          <w:rFonts w:ascii="Arial" w:hAnsi="Arial" w:cs="Arial"/>
          <w:sz w:val="20"/>
          <w:szCs w:val="20"/>
          <w:highlight w:val="yellow"/>
          <w:lang w:val="fr-CH"/>
        </w:rPr>
        <w:t>fromage d</w:t>
      </w:r>
      <w:r w:rsidR="009A41EB" w:rsidRPr="000B431F">
        <w:rPr>
          <w:rFonts w:ascii="Arial" w:hAnsi="Arial" w:cs="Arial"/>
          <w:sz w:val="20"/>
          <w:szCs w:val="20"/>
          <w:highlight w:val="yellow"/>
          <w:lang w:val="fr-CH"/>
        </w:rPr>
        <w:t>'</w:t>
      </w:r>
      <w:r w:rsidR="008A1E87" w:rsidRPr="000B431F">
        <w:rPr>
          <w:rFonts w:ascii="Arial" w:hAnsi="Arial" w:cs="Arial"/>
          <w:sz w:val="20"/>
          <w:szCs w:val="20"/>
          <w:highlight w:val="yellow"/>
          <w:lang w:val="fr-CH"/>
        </w:rPr>
        <w:t xml:space="preserve">une valeur </w:t>
      </w:r>
      <w:r w:rsidRPr="000B431F">
        <w:rPr>
          <w:rFonts w:ascii="Arial" w:hAnsi="Arial" w:cs="Arial"/>
          <w:sz w:val="20"/>
          <w:szCs w:val="20"/>
          <w:highlight w:val="yellow"/>
          <w:lang w:val="fr-CH"/>
        </w:rPr>
        <w:t xml:space="preserve">de 11.00 </w:t>
      </w:r>
      <w:r w:rsidR="00CC3AB1" w:rsidRPr="000B431F">
        <w:rPr>
          <w:rFonts w:ascii="Arial" w:hAnsi="Arial" w:cs="Arial"/>
          <w:sz w:val="20"/>
          <w:szCs w:val="20"/>
          <w:highlight w:val="yellow"/>
          <w:lang w:val="fr-CH"/>
        </w:rPr>
        <w:t>CHF</w:t>
      </w:r>
    </w:p>
    <w:p w14:paraId="169BAC23" w14:textId="77777777" w:rsidR="004801E6" w:rsidRPr="000B431F" w:rsidRDefault="004801E6" w:rsidP="004801E6">
      <w:pPr>
        <w:tabs>
          <w:tab w:val="right" w:pos="-1800"/>
          <w:tab w:val="left" w:pos="2552"/>
          <w:tab w:val="left" w:pos="3420"/>
          <w:tab w:val="right" w:pos="7655"/>
          <w:tab w:val="right" w:pos="8505"/>
          <w:tab w:val="right" w:pos="9356"/>
        </w:tabs>
        <w:spacing w:before="120" w:after="120"/>
        <w:ind w:left="2552" w:hanging="2552"/>
        <w:rPr>
          <w:rFonts w:ascii="Arial" w:hAnsi="Arial" w:cs="Arial"/>
          <w:sz w:val="16"/>
          <w:szCs w:val="16"/>
          <w:highlight w:val="yellow"/>
          <w:u w:val="single"/>
          <w:lang w:val="fr-CH"/>
        </w:rPr>
      </w:pPr>
      <w:r w:rsidRPr="000B431F">
        <w:rPr>
          <w:rFonts w:ascii="Arial" w:hAnsi="Arial" w:cs="Arial"/>
          <w:sz w:val="20"/>
          <w:szCs w:val="20"/>
          <w:lang w:val="fr-CH"/>
        </w:rPr>
        <w:tab/>
      </w:r>
      <w:r w:rsidRPr="000B431F">
        <w:rPr>
          <w:rFonts w:ascii="Arial" w:hAnsi="Arial" w:cs="Arial"/>
          <w:sz w:val="20"/>
          <w:szCs w:val="20"/>
          <w:u w:val="single"/>
          <w:lang w:val="fr-CH"/>
        </w:rPr>
        <w:tab/>
      </w:r>
      <w:r w:rsidRPr="000B431F">
        <w:rPr>
          <w:rFonts w:ascii="Arial" w:hAnsi="Arial" w:cs="Arial"/>
          <w:sz w:val="20"/>
          <w:szCs w:val="20"/>
          <w:u w:val="single"/>
          <w:lang w:val="fr-CH"/>
        </w:rPr>
        <w:tab/>
      </w:r>
      <w:r w:rsidRPr="000B431F">
        <w:rPr>
          <w:rFonts w:ascii="Arial" w:hAnsi="Arial" w:cs="Arial"/>
          <w:sz w:val="16"/>
          <w:szCs w:val="16"/>
          <w:highlight w:val="yellow"/>
          <w:u w:val="single"/>
          <w:lang w:val="fr-CH"/>
        </w:rPr>
        <w:t>E/</w:t>
      </w:r>
      <w:r w:rsidR="00CC3AB1" w:rsidRPr="000B431F">
        <w:rPr>
          <w:rFonts w:ascii="Arial" w:hAnsi="Arial" w:cs="Arial"/>
          <w:sz w:val="16"/>
          <w:szCs w:val="16"/>
          <w:highlight w:val="yellow"/>
          <w:u w:val="single"/>
          <w:lang w:val="fr-CH"/>
        </w:rPr>
        <w:t>EO/</w:t>
      </w:r>
      <w:r w:rsidRPr="000B431F">
        <w:rPr>
          <w:rFonts w:ascii="Arial" w:hAnsi="Arial" w:cs="Arial"/>
          <w:sz w:val="16"/>
          <w:szCs w:val="16"/>
          <w:highlight w:val="yellow"/>
          <w:u w:val="single"/>
          <w:lang w:val="fr-CH"/>
        </w:rPr>
        <w:t>S</w:t>
      </w:r>
      <w:r w:rsidRPr="000B431F">
        <w:rPr>
          <w:rFonts w:ascii="Arial" w:hAnsi="Arial" w:cs="Arial"/>
          <w:sz w:val="16"/>
          <w:szCs w:val="16"/>
          <w:highlight w:val="yellow"/>
          <w:u w:val="single"/>
          <w:lang w:val="fr-CH"/>
        </w:rPr>
        <w:tab/>
        <w:t>U21/V</w:t>
      </w:r>
      <w:r w:rsidRPr="000B431F">
        <w:rPr>
          <w:rFonts w:ascii="Arial" w:hAnsi="Arial" w:cs="Arial"/>
          <w:sz w:val="16"/>
          <w:szCs w:val="16"/>
          <w:highlight w:val="yellow"/>
          <w:u w:val="single"/>
          <w:lang w:val="fr-CH"/>
        </w:rPr>
        <w:tab/>
        <w:t>U17/SV</w:t>
      </w:r>
    </w:p>
    <w:p w14:paraId="6D277621" w14:textId="77777777" w:rsidR="004801E6" w:rsidRPr="000B431F" w:rsidRDefault="004801E6" w:rsidP="004801E6">
      <w:pPr>
        <w:tabs>
          <w:tab w:val="right" w:pos="-1800"/>
          <w:tab w:val="left" w:pos="2552"/>
          <w:tab w:val="left" w:pos="3420"/>
          <w:tab w:val="right" w:pos="7655"/>
          <w:tab w:val="right" w:pos="8505"/>
          <w:tab w:val="right" w:pos="9356"/>
        </w:tabs>
        <w:spacing w:before="120" w:after="120"/>
        <w:ind w:left="2552" w:hanging="2552"/>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Fusil standard et Arme libre</w:t>
      </w:r>
      <w:r w:rsidRPr="000B431F">
        <w:rPr>
          <w:rFonts w:ascii="Arial" w:hAnsi="Arial" w:cs="Arial"/>
          <w:sz w:val="20"/>
          <w:szCs w:val="20"/>
          <w:highlight w:val="yellow"/>
          <w:lang w:val="fr-CH"/>
        </w:rPr>
        <w:tab/>
        <w:t>91</w:t>
      </w:r>
      <w:r w:rsidRPr="000B431F">
        <w:rPr>
          <w:rFonts w:ascii="Arial" w:hAnsi="Arial" w:cs="Arial"/>
          <w:sz w:val="20"/>
          <w:szCs w:val="20"/>
          <w:highlight w:val="yellow"/>
          <w:lang w:val="fr-CH"/>
        </w:rPr>
        <w:tab/>
        <w:t>89</w:t>
      </w:r>
      <w:r w:rsidRPr="000B431F">
        <w:rPr>
          <w:rFonts w:ascii="Arial" w:hAnsi="Arial" w:cs="Arial"/>
          <w:sz w:val="20"/>
          <w:szCs w:val="20"/>
          <w:highlight w:val="yellow"/>
          <w:lang w:val="fr-CH"/>
        </w:rPr>
        <w:tab/>
        <w:t>8</w:t>
      </w:r>
      <w:r w:rsidR="008A1E87" w:rsidRPr="000B431F">
        <w:rPr>
          <w:rFonts w:ascii="Arial" w:hAnsi="Arial" w:cs="Arial"/>
          <w:sz w:val="20"/>
          <w:szCs w:val="20"/>
          <w:highlight w:val="yellow"/>
          <w:lang w:val="fr-CH"/>
        </w:rPr>
        <w:t>8</w:t>
      </w:r>
      <w:r w:rsidRPr="000B431F">
        <w:rPr>
          <w:rFonts w:ascii="Arial" w:hAnsi="Arial" w:cs="Arial"/>
          <w:sz w:val="20"/>
          <w:szCs w:val="20"/>
          <w:highlight w:val="yellow"/>
          <w:lang w:val="fr-CH"/>
        </w:rPr>
        <w:br/>
      </w:r>
      <w:r w:rsidR="008A1E87" w:rsidRPr="000B431F">
        <w:rPr>
          <w:rFonts w:ascii="Arial" w:hAnsi="Arial" w:cs="Arial"/>
          <w:sz w:val="20"/>
          <w:highlight w:val="yellow"/>
          <w:lang w:val="fr-CH"/>
        </w:rPr>
        <w:t>F</w:t>
      </w:r>
      <w:r w:rsidR="00CC3AB1" w:rsidRPr="000B431F">
        <w:rPr>
          <w:rFonts w:ascii="Arial" w:hAnsi="Arial" w:cs="Arial"/>
          <w:sz w:val="20"/>
          <w:highlight w:val="yellow"/>
          <w:lang w:val="fr-CH"/>
        </w:rPr>
        <w:t xml:space="preserve"> </w:t>
      </w:r>
      <w:proofErr w:type="spellStart"/>
      <w:r w:rsidR="008A1E87" w:rsidRPr="000B431F">
        <w:rPr>
          <w:rFonts w:ascii="Arial" w:hAnsi="Arial" w:cs="Arial"/>
          <w:sz w:val="20"/>
          <w:highlight w:val="yellow"/>
          <w:lang w:val="fr-CH"/>
        </w:rPr>
        <w:t>ass</w:t>
      </w:r>
      <w:proofErr w:type="spellEnd"/>
      <w:r w:rsidR="008A1E87" w:rsidRPr="000B431F">
        <w:rPr>
          <w:rFonts w:ascii="Arial" w:hAnsi="Arial" w:cs="Arial"/>
          <w:sz w:val="20"/>
          <w:highlight w:val="yellow"/>
          <w:lang w:val="fr-CH"/>
        </w:rPr>
        <w:t xml:space="preserve"> 57-03, </w:t>
      </w:r>
      <w:r w:rsidRPr="000B431F">
        <w:rPr>
          <w:rFonts w:ascii="Arial" w:hAnsi="Arial" w:cs="Arial"/>
          <w:sz w:val="20"/>
          <w:highlight w:val="yellow"/>
          <w:lang w:val="fr-CH"/>
        </w:rPr>
        <w:t>Mousqueton</w:t>
      </w:r>
      <w:r w:rsidRPr="000B431F">
        <w:rPr>
          <w:rFonts w:ascii="Arial" w:hAnsi="Arial" w:cs="Arial"/>
          <w:sz w:val="20"/>
          <w:szCs w:val="20"/>
          <w:highlight w:val="yellow"/>
          <w:lang w:val="fr-CH"/>
        </w:rPr>
        <w:tab/>
        <w:t>85</w:t>
      </w:r>
      <w:r w:rsidRPr="000B431F">
        <w:rPr>
          <w:rFonts w:ascii="Arial" w:hAnsi="Arial" w:cs="Arial"/>
          <w:sz w:val="20"/>
          <w:szCs w:val="20"/>
          <w:highlight w:val="yellow"/>
          <w:lang w:val="fr-CH"/>
        </w:rPr>
        <w:tab/>
        <w:t>83</w:t>
      </w:r>
      <w:r w:rsidRPr="000B431F">
        <w:rPr>
          <w:rFonts w:ascii="Arial" w:hAnsi="Arial" w:cs="Arial"/>
          <w:sz w:val="20"/>
          <w:szCs w:val="20"/>
          <w:highlight w:val="yellow"/>
          <w:lang w:val="fr-CH"/>
        </w:rPr>
        <w:tab/>
        <w:t>82</w:t>
      </w:r>
      <w:r w:rsidRPr="000B431F">
        <w:rPr>
          <w:rFonts w:ascii="Arial" w:hAnsi="Arial" w:cs="Arial"/>
          <w:sz w:val="20"/>
          <w:szCs w:val="20"/>
          <w:highlight w:val="yellow"/>
          <w:lang w:val="fr-CH"/>
        </w:rPr>
        <w:br/>
      </w:r>
      <w:r w:rsidR="008A1E87" w:rsidRPr="000B431F">
        <w:rPr>
          <w:rFonts w:ascii="Arial" w:hAnsi="Arial" w:cs="Arial"/>
          <w:sz w:val="20"/>
          <w:highlight w:val="yellow"/>
          <w:lang w:val="fr-CH"/>
        </w:rPr>
        <w:t>F</w:t>
      </w:r>
      <w:r w:rsidR="00CC3AB1" w:rsidRPr="000B431F">
        <w:rPr>
          <w:rFonts w:ascii="Arial" w:hAnsi="Arial" w:cs="Arial"/>
          <w:sz w:val="20"/>
          <w:highlight w:val="yellow"/>
          <w:lang w:val="fr-CH"/>
        </w:rPr>
        <w:t xml:space="preserve"> </w:t>
      </w:r>
      <w:proofErr w:type="spellStart"/>
      <w:r w:rsidR="008A1E87" w:rsidRPr="000B431F">
        <w:rPr>
          <w:rFonts w:ascii="Arial" w:hAnsi="Arial" w:cs="Arial"/>
          <w:sz w:val="20"/>
          <w:highlight w:val="yellow"/>
          <w:lang w:val="fr-CH"/>
        </w:rPr>
        <w:t>ass</w:t>
      </w:r>
      <w:proofErr w:type="spellEnd"/>
      <w:r w:rsidR="008A1E87" w:rsidRPr="000B431F">
        <w:rPr>
          <w:rFonts w:ascii="Arial" w:hAnsi="Arial" w:cs="Arial"/>
          <w:sz w:val="20"/>
          <w:highlight w:val="yellow"/>
          <w:lang w:val="fr-CH"/>
        </w:rPr>
        <w:t xml:space="preserve"> 90, </w:t>
      </w:r>
      <w:r w:rsidRPr="000B431F">
        <w:rPr>
          <w:rFonts w:ascii="Arial" w:hAnsi="Arial" w:cs="Arial"/>
          <w:sz w:val="20"/>
          <w:highlight w:val="yellow"/>
          <w:lang w:val="fr-CH"/>
        </w:rPr>
        <w:t>F</w:t>
      </w:r>
      <w:r w:rsidR="00CC3AB1" w:rsidRPr="000B431F">
        <w:rPr>
          <w:rFonts w:ascii="Arial" w:hAnsi="Arial" w:cs="Arial"/>
          <w:sz w:val="20"/>
          <w:highlight w:val="yellow"/>
          <w:lang w:val="fr-CH"/>
        </w:rPr>
        <w:t xml:space="preserve"> </w:t>
      </w:r>
      <w:proofErr w:type="spellStart"/>
      <w:r w:rsidRPr="000B431F">
        <w:rPr>
          <w:rFonts w:ascii="Arial" w:hAnsi="Arial" w:cs="Arial"/>
          <w:sz w:val="20"/>
          <w:highlight w:val="yellow"/>
          <w:lang w:val="fr-CH"/>
        </w:rPr>
        <w:t>ass</w:t>
      </w:r>
      <w:proofErr w:type="spellEnd"/>
      <w:r w:rsidRPr="000B431F">
        <w:rPr>
          <w:rFonts w:ascii="Arial" w:hAnsi="Arial" w:cs="Arial"/>
          <w:sz w:val="20"/>
          <w:highlight w:val="yellow"/>
          <w:lang w:val="fr-CH"/>
        </w:rPr>
        <w:t xml:space="preserve"> 57</w:t>
      </w:r>
      <w:r w:rsidR="008A1E87" w:rsidRPr="000B431F">
        <w:rPr>
          <w:rFonts w:ascii="Arial" w:hAnsi="Arial" w:cs="Arial"/>
          <w:sz w:val="20"/>
          <w:highlight w:val="yellow"/>
          <w:lang w:val="fr-CH"/>
        </w:rPr>
        <w:t>-</w:t>
      </w:r>
      <w:r w:rsidRPr="000B431F">
        <w:rPr>
          <w:rFonts w:ascii="Arial" w:hAnsi="Arial" w:cs="Arial"/>
          <w:sz w:val="20"/>
          <w:highlight w:val="yellow"/>
          <w:lang w:val="fr-CH"/>
        </w:rPr>
        <w:t>02</w:t>
      </w:r>
      <w:r w:rsidRPr="000B431F">
        <w:rPr>
          <w:rFonts w:ascii="Arial" w:hAnsi="Arial" w:cs="Arial"/>
          <w:sz w:val="20"/>
          <w:szCs w:val="20"/>
          <w:highlight w:val="yellow"/>
          <w:lang w:val="fr-CH"/>
        </w:rPr>
        <w:tab/>
        <w:t>8</w:t>
      </w:r>
      <w:r w:rsidR="008A1E87" w:rsidRPr="000B431F">
        <w:rPr>
          <w:rFonts w:ascii="Arial" w:hAnsi="Arial" w:cs="Arial"/>
          <w:sz w:val="20"/>
          <w:szCs w:val="20"/>
          <w:highlight w:val="yellow"/>
          <w:lang w:val="fr-CH"/>
        </w:rPr>
        <w:t>3</w:t>
      </w:r>
      <w:r w:rsidRPr="000B431F">
        <w:rPr>
          <w:rFonts w:ascii="Arial" w:hAnsi="Arial" w:cs="Arial"/>
          <w:sz w:val="20"/>
          <w:szCs w:val="20"/>
          <w:highlight w:val="yellow"/>
          <w:lang w:val="fr-CH"/>
        </w:rPr>
        <w:tab/>
        <w:t>8</w:t>
      </w:r>
      <w:r w:rsidR="008A1E87" w:rsidRPr="000B431F">
        <w:rPr>
          <w:rFonts w:ascii="Arial" w:hAnsi="Arial" w:cs="Arial"/>
          <w:sz w:val="20"/>
          <w:szCs w:val="20"/>
          <w:highlight w:val="yellow"/>
          <w:lang w:val="fr-CH"/>
        </w:rPr>
        <w:t>1</w:t>
      </w:r>
      <w:r w:rsidRPr="000B431F">
        <w:rPr>
          <w:rFonts w:ascii="Arial" w:hAnsi="Arial" w:cs="Arial"/>
          <w:sz w:val="20"/>
          <w:szCs w:val="20"/>
          <w:highlight w:val="yellow"/>
          <w:lang w:val="fr-CH"/>
        </w:rPr>
        <w:tab/>
      </w:r>
      <w:r w:rsidR="008A1E87" w:rsidRPr="000B431F">
        <w:rPr>
          <w:rFonts w:ascii="Arial" w:hAnsi="Arial" w:cs="Arial"/>
          <w:sz w:val="20"/>
          <w:szCs w:val="20"/>
          <w:highlight w:val="yellow"/>
          <w:lang w:val="fr-CH"/>
        </w:rPr>
        <w:t>80</w:t>
      </w:r>
    </w:p>
    <w:p w14:paraId="1DEBD1C4"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Participation</w:t>
      </w:r>
      <w:r w:rsidRPr="000B431F">
        <w:rPr>
          <w:rFonts w:ascii="Arial" w:hAnsi="Arial" w:cs="Arial"/>
          <w:sz w:val="20"/>
          <w:szCs w:val="20"/>
          <w:lang w:val="fr-CH"/>
        </w:rPr>
        <w:tab/>
        <w:t xml:space="preserve">Toutes les </w:t>
      </w:r>
      <w:r w:rsidR="00CC3AB1" w:rsidRPr="000B431F">
        <w:rPr>
          <w:rFonts w:ascii="Arial" w:hAnsi="Arial" w:cs="Arial"/>
          <w:sz w:val="20"/>
          <w:szCs w:val="20"/>
          <w:lang w:val="fr-CH"/>
        </w:rPr>
        <w:t>s</w:t>
      </w:r>
      <w:r w:rsidRPr="000B431F">
        <w:rPr>
          <w:rFonts w:ascii="Arial" w:hAnsi="Arial" w:cs="Arial"/>
          <w:sz w:val="20"/>
          <w:szCs w:val="20"/>
          <w:lang w:val="fr-CH"/>
        </w:rPr>
        <w:t xml:space="preserve">ociétés 300m membres de SCT de la FST peuvent participer à ce concours </w:t>
      </w:r>
      <w:r w:rsidRPr="000B431F">
        <w:rPr>
          <w:rFonts w:ascii="Arial" w:hAnsi="Arial" w:cs="Arial"/>
          <w:sz w:val="20"/>
          <w:szCs w:val="20"/>
          <w:highlight w:val="yellow"/>
          <w:lang w:val="fr-CH"/>
        </w:rPr>
        <w:t>avec un nombre illimité de groupes</w:t>
      </w:r>
      <w:r w:rsidRPr="000B431F">
        <w:rPr>
          <w:rFonts w:ascii="Arial" w:hAnsi="Arial" w:cs="Arial"/>
          <w:sz w:val="20"/>
          <w:szCs w:val="20"/>
          <w:lang w:val="fr-CH"/>
        </w:rPr>
        <w:t>.</w:t>
      </w:r>
    </w:p>
    <w:p w14:paraId="7ADB16C1"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5 tireurs licenciés appartenant à la même société forment un groupe.</w:t>
      </w:r>
    </w:p>
    <w:p w14:paraId="4204E00D"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sz w:val="20"/>
          <w:szCs w:val="20"/>
          <w:lang w:val="fr-CH"/>
        </w:rPr>
        <w:tab/>
        <w:t>Chaque tireur ne peut participer qu</w:t>
      </w:r>
      <w:r w:rsidR="009A41EB" w:rsidRPr="000B431F">
        <w:rPr>
          <w:rFonts w:ascii="Arial" w:hAnsi="Arial" w:cs="Arial"/>
          <w:sz w:val="20"/>
          <w:szCs w:val="20"/>
          <w:lang w:val="fr-CH"/>
        </w:rPr>
        <w:t>'</w:t>
      </w:r>
      <w:r w:rsidRPr="000B431F">
        <w:rPr>
          <w:rFonts w:ascii="Arial" w:hAnsi="Arial" w:cs="Arial"/>
          <w:sz w:val="20"/>
          <w:szCs w:val="20"/>
          <w:lang w:val="fr-CH"/>
        </w:rPr>
        <w:t>avec un seul groupe.</w:t>
      </w:r>
    </w:p>
    <w:p w14:paraId="501428F7" w14:textId="77777777" w:rsidR="005E7865" w:rsidRPr="000B431F" w:rsidRDefault="005E7865" w:rsidP="005E7865">
      <w:pPr>
        <w:pStyle w:val="TextA"/>
        <w:spacing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Les Juniors (U21), les Vétérans et les Seniors-vétérans peuvent participer à la classe d'âge Elite-Open (EO) en renonçant à tous les avantages et allègements. La classe d'âge EO doit être spécialement mentionnée lors de l'établissement de la feuille de stand. La catégorie d'âge EO est alors indiquée sur la feuille de stand.</w:t>
      </w:r>
    </w:p>
    <w:p w14:paraId="30746831" w14:textId="77777777" w:rsidR="004801E6" w:rsidRPr="000B431F" w:rsidRDefault="004801E6" w:rsidP="004801E6">
      <w:pPr>
        <w:pStyle w:val="TextA"/>
        <w:spacing w:after="120"/>
        <w:rPr>
          <w:rFonts w:ascii="Arial" w:hAnsi="Arial" w:cs="Arial"/>
          <w:sz w:val="20"/>
          <w:szCs w:val="20"/>
          <w:highlight w:val="yellow"/>
          <w:lang w:val="fr-CH"/>
        </w:rPr>
      </w:pPr>
      <w:r w:rsidRPr="000B431F">
        <w:rPr>
          <w:rFonts w:ascii="Arial" w:hAnsi="Arial" w:cs="Arial"/>
          <w:b/>
          <w:sz w:val="20"/>
          <w:szCs w:val="20"/>
          <w:lang w:val="fr-CH"/>
        </w:rPr>
        <w:t>Catégories</w:t>
      </w:r>
      <w:r w:rsidRPr="000B431F">
        <w:rPr>
          <w:rFonts w:ascii="Arial" w:hAnsi="Arial" w:cs="Arial"/>
          <w:sz w:val="20"/>
          <w:szCs w:val="20"/>
          <w:lang w:val="fr-CH"/>
        </w:rPr>
        <w:tab/>
      </w:r>
      <w:r w:rsidRPr="000B431F">
        <w:rPr>
          <w:rFonts w:ascii="Arial" w:hAnsi="Arial" w:cs="Arial"/>
          <w:sz w:val="20"/>
          <w:szCs w:val="20"/>
          <w:highlight w:val="yellow"/>
          <w:lang w:val="fr-CH"/>
        </w:rPr>
        <w:t xml:space="preserve">Le concours de groupes a lieu </w:t>
      </w:r>
      <w:r w:rsidR="008A1E87" w:rsidRPr="000B431F">
        <w:rPr>
          <w:rFonts w:ascii="Arial" w:hAnsi="Arial" w:cs="Arial"/>
          <w:sz w:val="20"/>
          <w:szCs w:val="20"/>
          <w:highlight w:val="yellow"/>
          <w:lang w:val="fr-CH"/>
        </w:rPr>
        <w:t xml:space="preserve">dans les </w:t>
      </w:r>
      <w:r w:rsidRPr="000B431F">
        <w:rPr>
          <w:rFonts w:ascii="Arial" w:hAnsi="Arial" w:cs="Arial"/>
          <w:sz w:val="20"/>
          <w:szCs w:val="20"/>
          <w:highlight w:val="yellow"/>
          <w:lang w:val="fr-CH"/>
        </w:rPr>
        <w:t>catégories</w:t>
      </w:r>
      <w:r w:rsidR="00CC3AB1" w:rsidRPr="000B431F">
        <w:rPr>
          <w:rFonts w:ascii="Arial" w:hAnsi="Arial" w:cs="Arial"/>
          <w:sz w:val="20"/>
          <w:szCs w:val="20"/>
          <w:highlight w:val="yellow"/>
          <w:lang w:val="fr-CH"/>
        </w:rPr>
        <w:t xml:space="preserve"> «Sport</w:t>
      </w:r>
      <w:r w:rsidR="008A1E87" w:rsidRPr="000B431F">
        <w:rPr>
          <w:rFonts w:ascii="Arial" w:hAnsi="Arial" w:cs="Arial"/>
          <w:sz w:val="20"/>
          <w:szCs w:val="20"/>
          <w:highlight w:val="yellow"/>
          <w:lang w:val="fr-CH"/>
        </w:rPr>
        <w:t>»</w:t>
      </w:r>
      <w:r w:rsidR="009A41EB" w:rsidRPr="000B431F">
        <w:rPr>
          <w:rFonts w:ascii="Arial" w:hAnsi="Arial" w:cs="Arial"/>
          <w:sz w:val="20"/>
          <w:szCs w:val="20"/>
          <w:highlight w:val="yellow"/>
          <w:lang w:val="fr-CH"/>
        </w:rPr>
        <w:t xml:space="preserve"> </w:t>
      </w:r>
      <w:r w:rsidRPr="000B431F">
        <w:rPr>
          <w:rFonts w:ascii="Arial" w:hAnsi="Arial" w:cs="Arial"/>
          <w:sz w:val="20"/>
          <w:szCs w:val="20"/>
          <w:highlight w:val="yellow"/>
          <w:lang w:val="fr-CH"/>
        </w:rPr>
        <w:t xml:space="preserve">et </w:t>
      </w:r>
      <w:r w:rsidR="00CC3AB1" w:rsidRPr="000B431F">
        <w:rPr>
          <w:rFonts w:ascii="Arial" w:hAnsi="Arial" w:cs="Arial"/>
          <w:sz w:val="20"/>
          <w:szCs w:val="20"/>
          <w:highlight w:val="yellow"/>
          <w:lang w:val="fr-CH"/>
        </w:rPr>
        <w:t>«</w:t>
      </w:r>
      <w:r w:rsidR="008A1E87" w:rsidRPr="000B431F">
        <w:rPr>
          <w:rFonts w:ascii="Arial" w:hAnsi="Arial" w:cs="Arial"/>
          <w:sz w:val="20"/>
          <w:szCs w:val="20"/>
          <w:highlight w:val="yellow"/>
          <w:lang w:val="fr-CH"/>
        </w:rPr>
        <w:t>Ordon</w:t>
      </w:r>
      <w:r w:rsidR="00CC3AB1" w:rsidRPr="000B431F">
        <w:rPr>
          <w:rFonts w:ascii="Arial" w:hAnsi="Arial" w:cs="Arial"/>
          <w:sz w:val="20"/>
          <w:szCs w:val="20"/>
          <w:highlight w:val="yellow"/>
          <w:lang w:val="fr-CH"/>
        </w:rPr>
        <w:t>nance»</w:t>
      </w:r>
      <w:r w:rsidR="008A1E87" w:rsidRPr="000B431F">
        <w:rPr>
          <w:rFonts w:ascii="Arial" w:hAnsi="Arial" w:cs="Arial"/>
          <w:sz w:val="20"/>
          <w:szCs w:val="20"/>
          <w:highlight w:val="yellow"/>
          <w:lang w:val="fr-CH"/>
        </w:rPr>
        <w:t xml:space="preserve">; </w:t>
      </w:r>
      <w:r w:rsidRPr="000B431F">
        <w:rPr>
          <w:rFonts w:ascii="Arial" w:hAnsi="Arial" w:cs="Arial"/>
          <w:sz w:val="20"/>
          <w:szCs w:val="20"/>
          <w:highlight w:val="yellow"/>
          <w:lang w:val="fr-CH"/>
        </w:rPr>
        <w:t>deux classements distincts seront établis.</w:t>
      </w:r>
    </w:p>
    <w:p w14:paraId="7CCDFF2E" w14:textId="77777777" w:rsidR="004801E6" w:rsidRPr="000B431F" w:rsidRDefault="004801E6" w:rsidP="004801E6">
      <w:pPr>
        <w:pStyle w:val="TextA"/>
        <w:spacing w:after="120"/>
        <w:rPr>
          <w:rFonts w:ascii="Arial" w:hAnsi="Arial" w:cs="Arial"/>
          <w:sz w:val="20"/>
          <w:szCs w:val="20"/>
          <w:highlight w:val="yellow"/>
          <w:lang w:val="fr-CH"/>
        </w:rPr>
      </w:pPr>
      <w:r w:rsidRPr="000B431F">
        <w:rPr>
          <w:rFonts w:ascii="Arial" w:hAnsi="Arial" w:cs="Arial"/>
          <w:sz w:val="20"/>
          <w:szCs w:val="20"/>
          <w:lang w:val="fr-CH"/>
        </w:rPr>
        <w:tab/>
      </w:r>
      <w:r w:rsidR="005E7865" w:rsidRPr="000B431F">
        <w:rPr>
          <w:rFonts w:ascii="Arial" w:hAnsi="Arial" w:cs="Arial"/>
          <w:sz w:val="20"/>
          <w:szCs w:val="20"/>
          <w:highlight w:val="yellow"/>
          <w:lang w:val="fr-CH"/>
        </w:rPr>
        <w:t>Dans la catégorie Sport, tou</w:t>
      </w:r>
      <w:r w:rsidRPr="000B431F">
        <w:rPr>
          <w:rFonts w:ascii="Arial" w:hAnsi="Arial" w:cs="Arial"/>
          <w:sz w:val="20"/>
          <w:szCs w:val="20"/>
          <w:highlight w:val="yellow"/>
          <w:lang w:val="fr-CH"/>
        </w:rPr>
        <w:t xml:space="preserve">s les </w:t>
      </w:r>
      <w:r w:rsidR="005E7865" w:rsidRPr="000B431F">
        <w:rPr>
          <w:rFonts w:ascii="Arial" w:hAnsi="Arial" w:cs="Arial"/>
          <w:sz w:val="20"/>
          <w:szCs w:val="20"/>
          <w:highlight w:val="yellow"/>
          <w:lang w:val="fr-CH"/>
        </w:rPr>
        <w:t>fusils F300 sont admi</w:t>
      </w:r>
      <w:r w:rsidRPr="000B431F">
        <w:rPr>
          <w:rFonts w:ascii="Arial" w:hAnsi="Arial" w:cs="Arial"/>
          <w:sz w:val="20"/>
          <w:szCs w:val="20"/>
          <w:highlight w:val="yellow"/>
          <w:lang w:val="fr-CH"/>
        </w:rPr>
        <w:t>s.</w:t>
      </w:r>
    </w:p>
    <w:p w14:paraId="05C390AF"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Dans la catégorie Ordonnance</w:t>
      </w:r>
      <w:r w:rsidR="000C6C74" w:rsidRPr="000B431F">
        <w:rPr>
          <w:rFonts w:ascii="Arial" w:hAnsi="Arial" w:cs="Arial"/>
          <w:sz w:val="20"/>
          <w:szCs w:val="20"/>
          <w:highlight w:val="yellow"/>
          <w:lang w:val="fr-CH"/>
        </w:rPr>
        <w:t>,</w:t>
      </w:r>
      <w:r w:rsidRPr="000B431F">
        <w:rPr>
          <w:rFonts w:ascii="Arial" w:hAnsi="Arial" w:cs="Arial"/>
          <w:sz w:val="20"/>
          <w:szCs w:val="20"/>
          <w:highlight w:val="yellow"/>
          <w:lang w:val="fr-CH"/>
        </w:rPr>
        <w:t xml:space="preserve"> seules les armes d</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 xml:space="preserve">ordonnances </w:t>
      </w:r>
      <w:r w:rsidR="005E7865" w:rsidRPr="000B431F">
        <w:rPr>
          <w:rFonts w:ascii="Arial" w:hAnsi="Arial" w:cs="Arial"/>
          <w:sz w:val="20"/>
          <w:szCs w:val="20"/>
          <w:highlight w:val="yellow"/>
          <w:lang w:val="fr-CH"/>
        </w:rPr>
        <w:t xml:space="preserve">F300 </w:t>
      </w:r>
      <w:r w:rsidRPr="000B431F">
        <w:rPr>
          <w:rFonts w:ascii="Arial" w:hAnsi="Arial" w:cs="Arial"/>
          <w:sz w:val="20"/>
          <w:szCs w:val="20"/>
          <w:highlight w:val="yellow"/>
          <w:lang w:val="fr-CH"/>
        </w:rPr>
        <w:t>sont admises.</w:t>
      </w:r>
    </w:p>
    <w:p w14:paraId="3A923E8D" w14:textId="77777777" w:rsidR="008A1E87" w:rsidRPr="000B431F" w:rsidRDefault="005E7865" w:rsidP="004801E6">
      <w:pPr>
        <w:pStyle w:val="TextA"/>
        <w:spacing w:after="120"/>
        <w:rPr>
          <w:rFonts w:ascii="Arial" w:hAnsi="Arial" w:cs="Arial"/>
          <w:sz w:val="20"/>
          <w:szCs w:val="20"/>
          <w:lang w:val="fr-CH"/>
        </w:rPr>
      </w:pPr>
      <w:r w:rsidRPr="000B431F">
        <w:rPr>
          <w:rFonts w:ascii="Arial" w:hAnsi="Arial" w:cs="Arial"/>
          <w:b/>
          <w:sz w:val="20"/>
          <w:szCs w:val="20"/>
          <w:lang w:val="fr-CH"/>
        </w:rPr>
        <w:t>Coûts pour le</w:t>
      </w:r>
      <w:r w:rsidR="00B221C7" w:rsidRPr="000B431F">
        <w:rPr>
          <w:rFonts w:ascii="Arial" w:hAnsi="Arial" w:cs="Arial"/>
          <w:b/>
          <w:sz w:val="20"/>
          <w:szCs w:val="20"/>
          <w:lang w:val="fr-CH"/>
        </w:rPr>
        <w:t>s</w:t>
      </w:r>
      <w:r w:rsidRPr="000B431F">
        <w:rPr>
          <w:rFonts w:ascii="Arial" w:hAnsi="Arial" w:cs="Arial"/>
          <w:b/>
          <w:sz w:val="20"/>
          <w:szCs w:val="20"/>
          <w:lang w:val="fr-CH"/>
        </w:rPr>
        <w:t xml:space="preserve"> groupe</w:t>
      </w:r>
      <w:r w:rsidR="00B221C7" w:rsidRPr="000B431F">
        <w:rPr>
          <w:rFonts w:ascii="Arial" w:hAnsi="Arial" w:cs="Arial"/>
          <w:b/>
          <w:sz w:val="20"/>
          <w:szCs w:val="20"/>
          <w:lang w:val="fr-CH"/>
        </w:rPr>
        <w:t>s</w:t>
      </w:r>
      <w:r w:rsidRPr="000B431F">
        <w:rPr>
          <w:rFonts w:ascii="Arial" w:hAnsi="Arial" w:cs="Arial"/>
          <w:sz w:val="20"/>
          <w:szCs w:val="20"/>
          <w:lang w:val="fr-CH"/>
        </w:rPr>
        <w:tab/>
      </w:r>
      <w:r w:rsidRPr="000B431F">
        <w:rPr>
          <w:rFonts w:ascii="Arial" w:hAnsi="Arial" w:cs="Arial"/>
          <w:sz w:val="20"/>
          <w:szCs w:val="20"/>
          <w:highlight w:val="yellow"/>
          <w:lang w:val="fr-CH"/>
        </w:rPr>
        <w:t>Gratuit</w:t>
      </w:r>
    </w:p>
    <w:p w14:paraId="17766AD0"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Dotation</w:t>
      </w:r>
      <w:r w:rsidRPr="000B431F">
        <w:rPr>
          <w:rFonts w:ascii="Arial" w:hAnsi="Arial" w:cs="Arial"/>
          <w:sz w:val="20"/>
          <w:szCs w:val="20"/>
          <w:lang w:val="fr-CH"/>
        </w:rPr>
        <w:tab/>
        <w:t xml:space="preserve">Au moins 60% du produit des </w:t>
      </w:r>
      <w:r w:rsidR="001D7584" w:rsidRPr="000B431F">
        <w:rPr>
          <w:rFonts w:ascii="Arial" w:hAnsi="Arial" w:cs="Arial"/>
          <w:sz w:val="20"/>
          <w:szCs w:val="20"/>
          <w:lang w:val="fr-CH"/>
        </w:rPr>
        <w:t>finances de passe</w:t>
      </w:r>
      <w:r w:rsidRPr="000B431F">
        <w:rPr>
          <w:rFonts w:ascii="Arial" w:hAnsi="Arial" w:cs="Arial"/>
          <w:sz w:val="20"/>
          <w:szCs w:val="20"/>
          <w:lang w:val="fr-CH"/>
        </w:rPr>
        <w:t xml:space="preserve"> ainsi que l</w:t>
      </w:r>
      <w:r w:rsidR="009A41EB" w:rsidRPr="000B431F">
        <w:rPr>
          <w:rFonts w:ascii="Arial" w:hAnsi="Arial" w:cs="Arial"/>
          <w:sz w:val="20"/>
          <w:szCs w:val="20"/>
          <w:lang w:val="fr-CH"/>
        </w:rPr>
        <w:t>'</w:t>
      </w:r>
      <w:r w:rsidRPr="000B431F">
        <w:rPr>
          <w:rFonts w:ascii="Arial" w:hAnsi="Arial" w:cs="Arial"/>
          <w:sz w:val="20"/>
          <w:szCs w:val="20"/>
          <w:lang w:val="fr-CH"/>
        </w:rPr>
        <w:t>éventuel montant de différence de la cible Répartition sont distribués à au moins 50% des groupes classés.</w:t>
      </w:r>
    </w:p>
    <w:p w14:paraId="34EC5AE5" w14:textId="77777777" w:rsidR="004801E6" w:rsidRPr="000B431F" w:rsidRDefault="004801E6" w:rsidP="004801E6">
      <w:pPr>
        <w:pStyle w:val="TextA"/>
        <w:spacing w:after="120"/>
        <w:rPr>
          <w:rFonts w:ascii="Arial" w:hAnsi="Arial" w:cs="Arial"/>
          <w:sz w:val="20"/>
          <w:szCs w:val="20"/>
          <w:highlight w:val="yellow"/>
          <w:lang w:val="fr-CH"/>
        </w:rPr>
      </w:pPr>
      <w:r w:rsidRPr="000B431F">
        <w:rPr>
          <w:rFonts w:ascii="Arial" w:hAnsi="Arial" w:cs="Arial"/>
          <w:sz w:val="20"/>
          <w:szCs w:val="20"/>
          <w:lang w:val="fr-CH"/>
        </w:rPr>
        <w:tab/>
      </w:r>
      <w:r w:rsidRPr="000B431F">
        <w:rPr>
          <w:rFonts w:ascii="Arial" w:hAnsi="Arial" w:cs="Arial"/>
          <w:sz w:val="20"/>
          <w:szCs w:val="20"/>
          <w:highlight w:val="yellow"/>
          <w:lang w:val="fr-CH"/>
        </w:rPr>
        <w:t>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attribution aux deux catégories est faite proportionnellement à la participation.</w:t>
      </w:r>
    </w:p>
    <w:p w14:paraId="6A67D8E8" w14:textId="77777777" w:rsidR="004801E6" w:rsidRPr="000B431F" w:rsidRDefault="004801E6" w:rsidP="004801E6">
      <w:pPr>
        <w:tabs>
          <w:tab w:val="right" w:pos="-1800"/>
          <w:tab w:val="left" w:pos="2520"/>
          <w:tab w:val="left" w:pos="4320"/>
          <w:tab w:val="left" w:pos="5812"/>
          <w:tab w:val="left" w:pos="7920"/>
        </w:tabs>
        <w:ind w:left="2517" w:hanging="2517"/>
        <w:rPr>
          <w:rFonts w:ascii="Arial" w:hAnsi="Arial" w:cs="Arial"/>
          <w:sz w:val="20"/>
          <w:szCs w:val="20"/>
          <w:highlight w:val="yellow"/>
          <w:lang w:val="fr-CH"/>
        </w:rPr>
      </w:pPr>
      <w:r w:rsidRPr="000B431F">
        <w:rPr>
          <w:rFonts w:ascii="Arial" w:hAnsi="Arial" w:cs="Arial"/>
          <w:b/>
          <w:sz w:val="20"/>
          <w:szCs w:val="20"/>
          <w:lang w:val="fr-CH"/>
        </w:rPr>
        <w:t>Dons pour les groupes</w:t>
      </w:r>
      <w:r w:rsidRPr="000B431F">
        <w:rPr>
          <w:rFonts w:ascii="Arial" w:hAnsi="Arial" w:cs="Arial"/>
          <w:sz w:val="20"/>
          <w:szCs w:val="20"/>
          <w:lang w:val="fr-CH"/>
        </w:rPr>
        <w:tab/>
      </w:r>
      <w:r w:rsidRPr="000B431F">
        <w:rPr>
          <w:rFonts w:ascii="Arial" w:hAnsi="Arial" w:cs="Arial"/>
          <w:sz w:val="20"/>
          <w:szCs w:val="20"/>
          <w:highlight w:val="yellow"/>
          <w:lang w:val="fr-CH"/>
        </w:rPr>
        <w:tab/>
      </w:r>
      <w:r w:rsidRPr="000B431F">
        <w:rPr>
          <w:rFonts w:ascii="Arial" w:hAnsi="Arial" w:cs="Arial"/>
          <w:sz w:val="20"/>
          <w:szCs w:val="20"/>
          <w:highlight w:val="yellow"/>
          <w:u w:val="single"/>
          <w:lang w:val="fr-CH"/>
        </w:rPr>
        <w:tab/>
        <w:t>Sport</w:t>
      </w:r>
      <w:r w:rsidRPr="000B431F">
        <w:rPr>
          <w:rFonts w:ascii="Arial" w:hAnsi="Arial" w:cs="Arial"/>
          <w:sz w:val="20"/>
          <w:szCs w:val="20"/>
          <w:highlight w:val="yellow"/>
          <w:u w:val="single"/>
          <w:lang w:val="fr-CH"/>
        </w:rPr>
        <w:tab/>
      </w:r>
      <w:r w:rsidR="009B28AF" w:rsidRPr="000B431F">
        <w:rPr>
          <w:rFonts w:ascii="Arial" w:hAnsi="Arial" w:cs="Arial"/>
          <w:sz w:val="20"/>
          <w:szCs w:val="20"/>
          <w:highlight w:val="yellow"/>
          <w:u w:val="single"/>
          <w:lang w:val="fr-CH"/>
        </w:rPr>
        <w:t xml:space="preserve">      </w:t>
      </w:r>
      <w:r w:rsidRPr="000B431F">
        <w:rPr>
          <w:rFonts w:ascii="Arial" w:hAnsi="Arial" w:cs="Arial"/>
          <w:sz w:val="20"/>
          <w:szCs w:val="20"/>
          <w:highlight w:val="yellow"/>
          <w:u w:val="single"/>
          <w:lang w:val="fr-CH"/>
        </w:rPr>
        <w:t>Ordonnance</w:t>
      </w:r>
    </w:p>
    <w:p w14:paraId="2CF934B1" w14:textId="77777777" w:rsidR="004801E6" w:rsidRPr="000B431F" w:rsidRDefault="004801E6" w:rsidP="004801E6">
      <w:pPr>
        <w:tabs>
          <w:tab w:val="right" w:pos="-1800"/>
          <w:tab w:val="left" w:pos="2520"/>
          <w:tab w:val="left" w:pos="4320"/>
          <w:tab w:val="left" w:pos="6120"/>
          <w:tab w:val="left" w:pos="7920"/>
        </w:tabs>
        <w:spacing w:before="60"/>
        <w:ind w:left="2517"/>
        <w:rPr>
          <w:rFonts w:ascii="Arial" w:hAnsi="Arial" w:cs="Arial"/>
          <w:sz w:val="20"/>
          <w:szCs w:val="20"/>
          <w:highlight w:val="yellow"/>
          <w:lang w:val="fr-CH"/>
        </w:rPr>
      </w:pPr>
      <w:r w:rsidRPr="000B431F">
        <w:rPr>
          <w:rFonts w:ascii="Arial" w:hAnsi="Arial" w:cs="Arial"/>
          <w:sz w:val="20"/>
          <w:szCs w:val="20"/>
          <w:highlight w:val="yellow"/>
          <w:lang w:val="fr-CH"/>
        </w:rPr>
        <w:t>1</w:t>
      </w:r>
      <w:r w:rsidRPr="000B431F">
        <w:rPr>
          <w:rFonts w:ascii="Arial" w:hAnsi="Arial" w:cs="Arial"/>
          <w:sz w:val="20"/>
          <w:szCs w:val="20"/>
          <w:highlight w:val="yellow"/>
          <w:vertAlign w:val="superscript"/>
          <w:lang w:val="fr-CH"/>
        </w:rPr>
        <w:t>er</w:t>
      </w:r>
      <w:r w:rsidRPr="000B431F">
        <w:rPr>
          <w:rFonts w:ascii="Arial" w:hAnsi="Arial" w:cs="Arial"/>
          <w:sz w:val="20"/>
          <w:szCs w:val="20"/>
          <w:highlight w:val="yellow"/>
          <w:lang w:val="fr-CH"/>
        </w:rPr>
        <w:t xml:space="preserve"> rang</w:t>
      </w:r>
      <w:r w:rsidRPr="000B431F">
        <w:rPr>
          <w:rFonts w:ascii="Arial" w:hAnsi="Arial" w:cs="Arial"/>
          <w:sz w:val="20"/>
          <w:szCs w:val="20"/>
          <w:highlight w:val="yellow"/>
          <w:lang w:val="fr-CH"/>
        </w:rPr>
        <w:tab/>
        <w:t>200.00</w:t>
      </w:r>
      <w:r w:rsidR="009B28AF" w:rsidRPr="000B431F">
        <w:rPr>
          <w:rFonts w:ascii="Arial" w:hAnsi="Arial" w:cs="Arial"/>
          <w:sz w:val="20"/>
          <w:szCs w:val="20"/>
          <w:highlight w:val="yellow"/>
          <w:lang w:val="fr-CH"/>
        </w:rPr>
        <w:t xml:space="preserve"> CHF  </w:t>
      </w:r>
      <w:r w:rsidRPr="000B431F">
        <w:rPr>
          <w:rFonts w:ascii="Arial" w:hAnsi="Arial" w:cs="Arial"/>
          <w:sz w:val="20"/>
          <w:szCs w:val="20"/>
          <w:highlight w:val="yellow"/>
          <w:lang w:val="fr-CH"/>
        </w:rPr>
        <w:tab/>
        <w:t>200.00</w:t>
      </w:r>
      <w:r w:rsidR="009B28AF" w:rsidRPr="000B431F">
        <w:rPr>
          <w:rFonts w:ascii="Arial" w:hAnsi="Arial" w:cs="Arial"/>
          <w:sz w:val="20"/>
          <w:szCs w:val="20"/>
          <w:highlight w:val="yellow"/>
          <w:lang w:val="fr-CH"/>
        </w:rPr>
        <w:t xml:space="preserve"> CHF  </w:t>
      </w:r>
    </w:p>
    <w:p w14:paraId="6F67402B" w14:textId="77777777" w:rsidR="004801E6" w:rsidRPr="000B431F" w:rsidRDefault="004801E6" w:rsidP="004801E6">
      <w:pPr>
        <w:tabs>
          <w:tab w:val="right" w:pos="-1800"/>
          <w:tab w:val="left" w:pos="2520"/>
          <w:tab w:val="left" w:pos="4320"/>
          <w:tab w:val="left" w:pos="6120"/>
          <w:tab w:val="left" w:pos="7920"/>
        </w:tabs>
        <w:ind w:left="2517"/>
        <w:rPr>
          <w:rFonts w:ascii="Arial" w:hAnsi="Arial" w:cs="Arial"/>
          <w:sz w:val="20"/>
          <w:szCs w:val="20"/>
          <w:highlight w:val="yellow"/>
          <w:lang w:val="fr-CH"/>
        </w:rPr>
      </w:pPr>
      <w:r w:rsidRPr="000B431F">
        <w:rPr>
          <w:rFonts w:ascii="Arial" w:hAnsi="Arial" w:cs="Arial"/>
          <w:sz w:val="20"/>
          <w:szCs w:val="20"/>
          <w:highlight w:val="yellow"/>
          <w:lang w:val="fr-CH"/>
        </w:rPr>
        <w:t>2</w:t>
      </w:r>
      <w:r w:rsidRPr="000B431F">
        <w:rPr>
          <w:rFonts w:ascii="Arial" w:hAnsi="Arial" w:cs="Arial"/>
          <w:sz w:val="20"/>
          <w:szCs w:val="20"/>
          <w:highlight w:val="yellow"/>
          <w:vertAlign w:val="superscript"/>
          <w:lang w:val="fr-CH"/>
        </w:rPr>
        <w:t>e</w:t>
      </w:r>
      <w:r w:rsidRPr="000B431F">
        <w:rPr>
          <w:rFonts w:ascii="Arial" w:hAnsi="Arial" w:cs="Arial"/>
          <w:sz w:val="20"/>
          <w:szCs w:val="20"/>
          <w:highlight w:val="yellow"/>
          <w:lang w:val="fr-CH"/>
        </w:rPr>
        <w:t xml:space="preserve">  rang</w:t>
      </w:r>
      <w:r w:rsidRPr="000B431F">
        <w:rPr>
          <w:rFonts w:ascii="Arial" w:hAnsi="Arial" w:cs="Arial"/>
          <w:sz w:val="20"/>
          <w:szCs w:val="20"/>
          <w:highlight w:val="yellow"/>
          <w:lang w:val="fr-CH"/>
        </w:rPr>
        <w:tab/>
        <w:t>150.00</w:t>
      </w:r>
      <w:r w:rsidR="009B28AF" w:rsidRPr="000B431F">
        <w:rPr>
          <w:rFonts w:ascii="Arial" w:hAnsi="Arial" w:cs="Arial"/>
          <w:sz w:val="20"/>
          <w:szCs w:val="20"/>
          <w:highlight w:val="yellow"/>
          <w:lang w:val="fr-CH"/>
        </w:rPr>
        <w:t xml:space="preserve"> CHF  </w:t>
      </w:r>
      <w:r w:rsidRPr="000B431F">
        <w:rPr>
          <w:rFonts w:ascii="Arial" w:hAnsi="Arial" w:cs="Arial"/>
          <w:sz w:val="20"/>
          <w:szCs w:val="20"/>
          <w:highlight w:val="yellow"/>
          <w:lang w:val="fr-CH"/>
        </w:rPr>
        <w:tab/>
        <w:t>150.00</w:t>
      </w:r>
      <w:r w:rsidR="009B28AF" w:rsidRPr="000B431F">
        <w:rPr>
          <w:rFonts w:ascii="Arial" w:hAnsi="Arial" w:cs="Arial"/>
          <w:sz w:val="20"/>
          <w:szCs w:val="20"/>
          <w:highlight w:val="yellow"/>
          <w:lang w:val="fr-CH"/>
        </w:rPr>
        <w:t xml:space="preserve"> CHF  </w:t>
      </w:r>
    </w:p>
    <w:p w14:paraId="6715919A" w14:textId="77777777" w:rsidR="004801E6" w:rsidRPr="000B431F" w:rsidRDefault="004801E6" w:rsidP="004801E6">
      <w:pPr>
        <w:tabs>
          <w:tab w:val="right" w:pos="-1800"/>
          <w:tab w:val="left" w:pos="2520"/>
          <w:tab w:val="left" w:pos="4320"/>
          <w:tab w:val="left" w:pos="6120"/>
          <w:tab w:val="left" w:pos="7920"/>
        </w:tabs>
        <w:ind w:left="2517"/>
        <w:rPr>
          <w:rFonts w:ascii="Arial" w:hAnsi="Arial" w:cs="Arial"/>
          <w:sz w:val="20"/>
          <w:szCs w:val="20"/>
          <w:lang w:val="fr-CH"/>
        </w:rPr>
      </w:pPr>
      <w:r w:rsidRPr="000B431F">
        <w:rPr>
          <w:rFonts w:ascii="Arial" w:hAnsi="Arial" w:cs="Arial"/>
          <w:sz w:val="20"/>
          <w:szCs w:val="20"/>
          <w:highlight w:val="yellow"/>
          <w:lang w:val="fr-CH"/>
        </w:rPr>
        <w:t>3</w:t>
      </w:r>
      <w:r w:rsidRPr="000B431F">
        <w:rPr>
          <w:rFonts w:ascii="Arial" w:hAnsi="Arial" w:cs="Arial"/>
          <w:sz w:val="20"/>
          <w:szCs w:val="20"/>
          <w:highlight w:val="yellow"/>
          <w:vertAlign w:val="superscript"/>
          <w:lang w:val="fr-CH"/>
        </w:rPr>
        <w:t>e</w:t>
      </w:r>
      <w:r w:rsidRPr="000B431F">
        <w:rPr>
          <w:rFonts w:ascii="Arial" w:hAnsi="Arial" w:cs="Arial"/>
          <w:sz w:val="20"/>
          <w:szCs w:val="20"/>
          <w:highlight w:val="yellow"/>
          <w:lang w:val="fr-CH"/>
        </w:rPr>
        <w:t xml:space="preserve">  rang</w:t>
      </w:r>
      <w:r w:rsidRPr="000B431F">
        <w:rPr>
          <w:rFonts w:ascii="Arial" w:hAnsi="Arial" w:cs="Arial"/>
          <w:sz w:val="20"/>
          <w:szCs w:val="20"/>
          <w:highlight w:val="yellow"/>
          <w:lang w:val="fr-CH"/>
        </w:rPr>
        <w:tab/>
        <w:t>100.00</w:t>
      </w:r>
      <w:r w:rsidR="009B28AF" w:rsidRPr="000B431F">
        <w:rPr>
          <w:rFonts w:ascii="Arial" w:hAnsi="Arial" w:cs="Arial"/>
          <w:sz w:val="20"/>
          <w:szCs w:val="20"/>
          <w:highlight w:val="yellow"/>
          <w:lang w:val="fr-CH"/>
        </w:rPr>
        <w:t xml:space="preserve"> CHF  </w:t>
      </w:r>
      <w:r w:rsidRPr="000B431F">
        <w:rPr>
          <w:rFonts w:ascii="Arial" w:hAnsi="Arial" w:cs="Arial"/>
          <w:sz w:val="20"/>
          <w:szCs w:val="20"/>
          <w:highlight w:val="yellow"/>
          <w:lang w:val="fr-CH"/>
        </w:rPr>
        <w:tab/>
        <w:t>100.00</w:t>
      </w:r>
      <w:r w:rsidR="009B28AF" w:rsidRPr="000B431F">
        <w:rPr>
          <w:rFonts w:ascii="Arial" w:hAnsi="Arial" w:cs="Arial"/>
          <w:sz w:val="20"/>
          <w:szCs w:val="20"/>
          <w:highlight w:val="yellow"/>
          <w:lang w:val="fr-CH"/>
        </w:rPr>
        <w:t xml:space="preserve"> CHF  </w:t>
      </w:r>
    </w:p>
    <w:p w14:paraId="417FB502" w14:textId="77777777" w:rsidR="004801E6" w:rsidRPr="000B431F" w:rsidRDefault="009B28AF" w:rsidP="009B28AF">
      <w:pPr>
        <w:pStyle w:val="TextA"/>
        <w:spacing w:before="120"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Le dernier don est de 10.00 CHF dans chaque catégorie.</w:t>
      </w:r>
    </w:p>
    <w:p w14:paraId="5B4FF56D"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18"/>
          <w:szCs w:val="20"/>
          <w:lang w:val="fr-CH"/>
        </w:rPr>
        <w:lastRenderedPageBreak/>
        <w:t>Proclamation des résultats</w:t>
      </w:r>
      <w:r w:rsidRPr="000B431F">
        <w:rPr>
          <w:rFonts w:ascii="Arial" w:hAnsi="Arial" w:cs="Arial"/>
          <w:sz w:val="20"/>
          <w:szCs w:val="20"/>
          <w:lang w:val="fr-CH"/>
        </w:rPr>
        <w:tab/>
      </w:r>
      <w:r w:rsidRPr="000B431F">
        <w:rPr>
          <w:rFonts w:ascii="Arial" w:hAnsi="Arial" w:cs="Arial"/>
          <w:sz w:val="20"/>
          <w:szCs w:val="20"/>
          <w:highlight w:val="yellow"/>
          <w:lang w:val="fr-CH"/>
        </w:rPr>
        <w:t>Il n</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 xml:space="preserve">y aura pas de proclamation des résultats. Les dons en espèces seront versés aux </w:t>
      </w:r>
      <w:r w:rsidR="009B28AF" w:rsidRPr="000B431F">
        <w:rPr>
          <w:rFonts w:ascii="Arial" w:hAnsi="Arial" w:cs="Arial"/>
          <w:sz w:val="20"/>
          <w:szCs w:val="20"/>
          <w:highlight w:val="yellow"/>
          <w:lang w:val="fr-CH"/>
        </w:rPr>
        <w:t>chefs groupes</w:t>
      </w:r>
      <w:r w:rsidR="009B28AF" w:rsidRPr="000B431F">
        <w:rPr>
          <w:rFonts w:ascii="Arial" w:hAnsi="Arial" w:cs="Arial"/>
          <w:sz w:val="20"/>
          <w:szCs w:val="20"/>
          <w:lang w:val="fr-CH"/>
        </w:rPr>
        <w:t>.</w:t>
      </w:r>
    </w:p>
    <w:p w14:paraId="25873F6D" w14:textId="77777777" w:rsidR="004801E6" w:rsidRPr="000B431F" w:rsidRDefault="004801E6" w:rsidP="004801E6">
      <w:pPr>
        <w:pStyle w:val="TextA"/>
        <w:spacing w:after="120"/>
        <w:rPr>
          <w:rFonts w:ascii="Arial" w:hAnsi="Arial" w:cs="Arial"/>
          <w:sz w:val="20"/>
          <w:szCs w:val="20"/>
          <w:lang w:val="fr-CH"/>
        </w:rPr>
      </w:pPr>
    </w:p>
    <w:p w14:paraId="5098F07E" w14:textId="77777777" w:rsidR="004801E6" w:rsidRPr="000B431F" w:rsidRDefault="004801E6" w:rsidP="004801E6">
      <w:pPr>
        <w:pStyle w:val="TextA"/>
        <w:spacing w:after="120"/>
        <w:rPr>
          <w:rFonts w:ascii="Arial" w:hAnsi="Arial" w:cs="Arial"/>
          <w:sz w:val="20"/>
          <w:szCs w:val="20"/>
          <w:lang w:val="fr-CH"/>
        </w:rPr>
      </w:pPr>
    </w:p>
    <w:p w14:paraId="164EFEF2" w14:textId="77777777" w:rsidR="004801E6" w:rsidRPr="000B431F" w:rsidRDefault="004801E6" w:rsidP="004801E6">
      <w:pPr>
        <w:pStyle w:val="Titel4"/>
        <w:spacing w:after="240"/>
        <w:rPr>
          <w:rFonts w:ascii="Arial" w:hAnsi="Arial" w:cs="Arial"/>
          <w:lang w:val="fr-CH"/>
        </w:rPr>
      </w:pPr>
      <w:r w:rsidRPr="000B431F">
        <w:rPr>
          <w:rFonts w:ascii="Arial" w:hAnsi="Arial" w:cs="Arial"/>
          <w:lang w:val="fr-CH"/>
        </w:rPr>
        <w:lastRenderedPageBreak/>
        <w:t>Répartition</w:t>
      </w:r>
      <w:r w:rsidRPr="000B431F">
        <w:rPr>
          <w:rFonts w:ascii="Arial" w:hAnsi="Arial" w:cs="Arial"/>
          <w:lang w:val="fr-CH"/>
        </w:rPr>
        <w:tab/>
        <w:t>F300</w:t>
      </w:r>
    </w:p>
    <w:p w14:paraId="6F975657" w14:textId="77777777" w:rsidR="00E97C95" w:rsidRPr="000B431F" w:rsidRDefault="00E97C95" w:rsidP="004801E6">
      <w:pPr>
        <w:pStyle w:val="TextA"/>
        <w:tabs>
          <w:tab w:val="clear" w:pos="4820"/>
          <w:tab w:val="clear" w:pos="6521"/>
          <w:tab w:val="left" w:pos="4395"/>
        </w:tabs>
        <w:spacing w:after="120"/>
        <w:rPr>
          <w:rFonts w:ascii="Arial" w:hAnsi="Arial" w:cs="Arial"/>
          <w:sz w:val="20"/>
          <w:szCs w:val="20"/>
          <w:lang w:val="fr-CH"/>
        </w:rPr>
      </w:pPr>
      <w:r w:rsidRPr="000B431F">
        <w:rPr>
          <w:rFonts w:ascii="Arial" w:hAnsi="Arial" w:cs="Arial"/>
          <w:b/>
          <w:sz w:val="20"/>
          <w:szCs w:val="20"/>
          <w:lang w:val="fr-CH"/>
        </w:rPr>
        <w:t>Participation</w:t>
      </w:r>
      <w:r w:rsidRPr="000B431F">
        <w:rPr>
          <w:rFonts w:ascii="Arial" w:hAnsi="Arial" w:cs="Arial"/>
          <w:b/>
          <w:sz w:val="20"/>
          <w:szCs w:val="20"/>
          <w:lang w:val="fr-CH"/>
        </w:rPr>
        <w:tab/>
      </w:r>
      <w:r w:rsidRPr="000B431F">
        <w:rPr>
          <w:rFonts w:ascii="Arial" w:hAnsi="Arial" w:cs="Arial"/>
          <w:sz w:val="20"/>
          <w:szCs w:val="20"/>
          <w:highlight w:val="yellow"/>
          <w:lang w:val="fr-CH"/>
        </w:rPr>
        <w:t>Uniquement pour les participants qui tirent l</w:t>
      </w:r>
      <w:r w:rsidR="002A2896" w:rsidRPr="000B431F">
        <w:rPr>
          <w:rFonts w:ascii="Arial" w:hAnsi="Arial" w:cs="Arial"/>
          <w:sz w:val="20"/>
          <w:szCs w:val="20"/>
          <w:highlight w:val="yellow"/>
          <w:lang w:val="fr-CH"/>
        </w:rPr>
        <w:t xml:space="preserve">a </w:t>
      </w:r>
      <w:proofErr w:type="spellStart"/>
      <w:r w:rsidR="002A2896" w:rsidRPr="000B431F">
        <w:rPr>
          <w:rFonts w:ascii="Arial" w:hAnsi="Arial" w:cs="Arial"/>
          <w:sz w:val="20"/>
          <w:szCs w:val="20"/>
          <w:highlight w:val="yellow"/>
          <w:lang w:val="fr-CH"/>
        </w:rPr>
        <w:t>Compéition</w:t>
      </w:r>
      <w:proofErr w:type="spellEnd"/>
      <w:r w:rsidRPr="000B431F">
        <w:rPr>
          <w:rFonts w:ascii="Arial" w:hAnsi="Arial" w:cs="Arial"/>
          <w:sz w:val="20"/>
          <w:szCs w:val="20"/>
          <w:highlight w:val="yellow"/>
          <w:lang w:val="fr-CH"/>
        </w:rPr>
        <w:t xml:space="preserve"> des sociétés</w:t>
      </w:r>
    </w:p>
    <w:p w14:paraId="1BD82BF0" w14:textId="77777777" w:rsidR="004801E6" w:rsidRPr="000B431F" w:rsidRDefault="00E97C95" w:rsidP="004801E6">
      <w:pPr>
        <w:pStyle w:val="TextA"/>
        <w:tabs>
          <w:tab w:val="clear" w:pos="4820"/>
          <w:tab w:val="clear" w:pos="6521"/>
          <w:tab w:val="left" w:pos="4395"/>
        </w:tabs>
        <w:spacing w:after="120"/>
        <w:rPr>
          <w:rFonts w:ascii="Arial" w:hAnsi="Arial" w:cs="Arial"/>
          <w:sz w:val="20"/>
          <w:szCs w:val="20"/>
          <w:lang w:val="fr-CH"/>
        </w:rPr>
      </w:pPr>
      <w:r w:rsidRPr="000B431F">
        <w:rPr>
          <w:rFonts w:ascii="Arial" w:hAnsi="Arial" w:cs="Arial"/>
          <w:b/>
          <w:sz w:val="20"/>
          <w:szCs w:val="20"/>
          <w:lang w:val="fr-CH"/>
        </w:rPr>
        <w:t>Catégories de classement</w:t>
      </w:r>
      <w:r w:rsidR="004801E6" w:rsidRPr="000B431F">
        <w:rPr>
          <w:rFonts w:ascii="Arial" w:hAnsi="Arial" w:cs="Arial"/>
          <w:sz w:val="20"/>
          <w:szCs w:val="20"/>
          <w:lang w:val="fr-CH"/>
        </w:rPr>
        <w:tab/>
      </w:r>
      <w:r w:rsidR="004801E6" w:rsidRPr="000B431F">
        <w:rPr>
          <w:rFonts w:ascii="Arial" w:hAnsi="Arial" w:cs="Arial"/>
          <w:sz w:val="20"/>
          <w:highlight w:val="yellow"/>
          <w:lang w:val="fr-CH"/>
        </w:rPr>
        <w:t>Sport</w:t>
      </w:r>
      <w:r w:rsidR="004801E6" w:rsidRPr="000B431F">
        <w:rPr>
          <w:rFonts w:ascii="Arial" w:hAnsi="Arial" w:cs="Arial"/>
          <w:sz w:val="20"/>
          <w:highlight w:val="yellow"/>
          <w:lang w:val="fr-CH"/>
        </w:rPr>
        <w:tab/>
        <w:t>Fusil standard</w:t>
      </w:r>
      <w:r w:rsidRPr="000B431F">
        <w:rPr>
          <w:rFonts w:ascii="Arial" w:hAnsi="Arial" w:cs="Arial"/>
          <w:sz w:val="20"/>
          <w:highlight w:val="yellow"/>
          <w:lang w:val="fr-CH"/>
        </w:rPr>
        <w:t xml:space="preserve"> et Arme libre</w:t>
      </w:r>
      <w:r w:rsidRPr="000B431F">
        <w:rPr>
          <w:rFonts w:ascii="Arial" w:hAnsi="Arial" w:cs="Arial"/>
          <w:sz w:val="20"/>
          <w:highlight w:val="yellow"/>
          <w:lang w:val="fr-CH"/>
        </w:rPr>
        <w:br/>
        <w:t>Ordonnance</w:t>
      </w:r>
      <w:r w:rsidR="009A41EB" w:rsidRPr="000B431F">
        <w:rPr>
          <w:rFonts w:ascii="Arial" w:hAnsi="Arial" w:cs="Arial"/>
          <w:sz w:val="20"/>
          <w:highlight w:val="yellow"/>
          <w:lang w:val="fr-CH"/>
        </w:rPr>
        <w:t xml:space="preserve"> </w:t>
      </w:r>
      <w:r w:rsidR="001D7584" w:rsidRPr="000B431F">
        <w:rPr>
          <w:rFonts w:ascii="Arial" w:hAnsi="Arial" w:cs="Arial"/>
          <w:sz w:val="20"/>
          <w:highlight w:val="yellow"/>
          <w:lang w:val="fr-CH"/>
        </w:rPr>
        <w:t>D</w:t>
      </w:r>
      <w:r w:rsidR="004801E6" w:rsidRPr="000B431F">
        <w:rPr>
          <w:rFonts w:ascii="Arial" w:hAnsi="Arial" w:cs="Arial"/>
          <w:sz w:val="20"/>
          <w:highlight w:val="yellow"/>
          <w:lang w:val="fr-CH"/>
        </w:rPr>
        <w:tab/>
        <w:t>Fusil d</w:t>
      </w:r>
      <w:r w:rsidR="009A41EB" w:rsidRPr="000B431F">
        <w:rPr>
          <w:rFonts w:ascii="Arial" w:hAnsi="Arial" w:cs="Arial"/>
          <w:sz w:val="20"/>
          <w:highlight w:val="yellow"/>
          <w:lang w:val="fr-CH"/>
        </w:rPr>
        <w:t>'</w:t>
      </w:r>
      <w:r w:rsidR="004801E6" w:rsidRPr="000B431F">
        <w:rPr>
          <w:rFonts w:ascii="Arial" w:hAnsi="Arial" w:cs="Arial"/>
          <w:sz w:val="20"/>
          <w:highlight w:val="yellow"/>
          <w:lang w:val="fr-CH"/>
        </w:rPr>
        <w:t xml:space="preserve">assaut </w:t>
      </w:r>
      <w:r w:rsidR="001D7584" w:rsidRPr="000B431F">
        <w:rPr>
          <w:rFonts w:ascii="Arial" w:hAnsi="Arial" w:cs="Arial"/>
          <w:sz w:val="20"/>
          <w:highlight w:val="yellow"/>
          <w:lang w:val="fr-CH"/>
        </w:rPr>
        <w:t>57-03,</w:t>
      </w:r>
      <w:r w:rsidR="004801E6" w:rsidRPr="000B431F">
        <w:rPr>
          <w:rFonts w:ascii="Arial" w:hAnsi="Arial" w:cs="Arial"/>
          <w:sz w:val="20"/>
          <w:highlight w:val="yellow"/>
          <w:lang w:val="fr-CH"/>
        </w:rPr>
        <w:t xml:space="preserve"> Mousqueton</w:t>
      </w:r>
      <w:r w:rsidR="004801E6" w:rsidRPr="000B431F">
        <w:rPr>
          <w:rFonts w:ascii="Arial" w:hAnsi="Arial" w:cs="Arial"/>
          <w:sz w:val="20"/>
          <w:highlight w:val="yellow"/>
          <w:lang w:val="fr-CH"/>
        </w:rPr>
        <w:br/>
      </w:r>
      <w:r w:rsidRPr="000B431F">
        <w:rPr>
          <w:rFonts w:ascii="Arial" w:hAnsi="Arial" w:cs="Arial"/>
          <w:sz w:val="20"/>
          <w:highlight w:val="yellow"/>
          <w:lang w:val="fr-CH"/>
        </w:rPr>
        <w:t>Ordonnance</w:t>
      </w:r>
      <w:r w:rsidR="009A41EB" w:rsidRPr="000B431F">
        <w:rPr>
          <w:rFonts w:ascii="Arial" w:hAnsi="Arial" w:cs="Arial"/>
          <w:sz w:val="20"/>
          <w:highlight w:val="yellow"/>
          <w:lang w:val="fr-CH"/>
        </w:rPr>
        <w:t xml:space="preserve"> </w:t>
      </w:r>
      <w:r w:rsidR="001D7584" w:rsidRPr="000B431F">
        <w:rPr>
          <w:rFonts w:ascii="Arial" w:hAnsi="Arial" w:cs="Arial"/>
          <w:sz w:val="20"/>
          <w:highlight w:val="yellow"/>
          <w:lang w:val="fr-CH"/>
        </w:rPr>
        <w:t>E</w:t>
      </w:r>
      <w:r w:rsidR="004801E6" w:rsidRPr="000B431F">
        <w:rPr>
          <w:rFonts w:ascii="Arial" w:hAnsi="Arial" w:cs="Arial"/>
          <w:sz w:val="20"/>
          <w:highlight w:val="yellow"/>
          <w:lang w:val="fr-CH"/>
        </w:rPr>
        <w:tab/>
        <w:t>Fusil d</w:t>
      </w:r>
      <w:r w:rsidR="009A41EB" w:rsidRPr="000B431F">
        <w:rPr>
          <w:rFonts w:ascii="Arial" w:hAnsi="Arial" w:cs="Arial"/>
          <w:sz w:val="20"/>
          <w:highlight w:val="yellow"/>
          <w:lang w:val="fr-CH"/>
        </w:rPr>
        <w:t>'</w:t>
      </w:r>
      <w:r w:rsidR="004801E6" w:rsidRPr="000B431F">
        <w:rPr>
          <w:rFonts w:ascii="Arial" w:hAnsi="Arial" w:cs="Arial"/>
          <w:sz w:val="20"/>
          <w:highlight w:val="yellow"/>
          <w:lang w:val="fr-CH"/>
        </w:rPr>
        <w:t>assaut 57</w:t>
      </w:r>
      <w:r w:rsidR="001D7584" w:rsidRPr="000B431F">
        <w:rPr>
          <w:rFonts w:ascii="Arial" w:hAnsi="Arial" w:cs="Arial"/>
          <w:sz w:val="20"/>
          <w:highlight w:val="yellow"/>
          <w:lang w:val="fr-CH"/>
        </w:rPr>
        <w:t>-02 et 90</w:t>
      </w:r>
    </w:p>
    <w:p w14:paraId="4F1A520E" w14:textId="77777777" w:rsidR="004801E6" w:rsidRPr="000B431F" w:rsidRDefault="004801E6" w:rsidP="004801E6">
      <w:pPr>
        <w:pStyle w:val="TextA"/>
        <w:tabs>
          <w:tab w:val="clear" w:pos="4820"/>
          <w:tab w:val="clear" w:pos="6521"/>
          <w:tab w:val="left" w:pos="3261"/>
        </w:tabs>
        <w:spacing w:after="120"/>
        <w:rPr>
          <w:rFonts w:ascii="Arial" w:hAnsi="Arial" w:cs="Arial"/>
          <w:sz w:val="20"/>
          <w:szCs w:val="20"/>
          <w:lang w:val="fr-CH"/>
        </w:rPr>
      </w:pPr>
      <w:r w:rsidRPr="000B431F">
        <w:rPr>
          <w:rFonts w:ascii="Arial" w:hAnsi="Arial" w:cs="Arial"/>
          <w:b/>
          <w:sz w:val="20"/>
          <w:szCs w:val="20"/>
          <w:lang w:val="fr-CH"/>
        </w:rPr>
        <w:t>Cible</w:t>
      </w:r>
      <w:r w:rsidRPr="000B431F">
        <w:rPr>
          <w:rFonts w:ascii="Arial" w:hAnsi="Arial" w:cs="Arial"/>
          <w:sz w:val="20"/>
          <w:szCs w:val="20"/>
          <w:lang w:val="fr-CH"/>
        </w:rPr>
        <w:tab/>
      </w:r>
      <w:r w:rsidRPr="000B431F">
        <w:rPr>
          <w:rFonts w:ascii="Arial" w:hAnsi="Arial" w:cs="Arial"/>
          <w:sz w:val="20"/>
          <w:szCs w:val="20"/>
          <w:highlight w:val="yellow"/>
          <w:lang w:val="fr-CH"/>
        </w:rPr>
        <w:t>A100</w:t>
      </w:r>
    </w:p>
    <w:p w14:paraId="3FCAC1F2"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 xml:space="preserve">Programme de </w:t>
      </w:r>
      <w:r w:rsidR="001D7584" w:rsidRPr="000B431F">
        <w:rPr>
          <w:rFonts w:ascii="Arial" w:hAnsi="Arial" w:cs="Arial"/>
          <w:b/>
          <w:sz w:val="20"/>
          <w:szCs w:val="20"/>
          <w:lang w:val="fr-CH"/>
        </w:rPr>
        <w:t>tir</w:t>
      </w:r>
      <w:r w:rsidRPr="000B431F">
        <w:rPr>
          <w:rFonts w:ascii="Arial" w:hAnsi="Arial" w:cs="Arial"/>
          <w:sz w:val="20"/>
          <w:szCs w:val="20"/>
          <w:lang w:val="fr-CH"/>
        </w:rPr>
        <w:tab/>
      </w:r>
      <w:r w:rsidRPr="000B431F">
        <w:rPr>
          <w:rFonts w:ascii="Arial" w:hAnsi="Arial" w:cs="Arial"/>
          <w:sz w:val="20"/>
          <w:szCs w:val="20"/>
          <w:highlight w:val="yellow"/>
          <w:lang w:val="fr-CH"/>
        </w:rPr>
        <w:t xml:space="preserve">5 coups, </w:t>
      </w:r>
      <w:proofErr w:type="spellStart"/>
      <w:r w:rsidRPr="000B431F">
        <w:rPr>
          <w:rFonts w:ascii="Arial" w:hAnsi="Arial" w:cs="Arial"/>
          <w:sz w:val="20"/>
          <w:szCs w:val="20"/>
          <w:highlight w:val="yellow"/>
          <w:lang w:val="fr-CH"/>
        </w:rPr>
        <w:t>c.p.c</w:t>
      </w:r>
      <w:proofErr w:type="spellEnd"/>
      <w:r w:rsidRPr="000B431F">
        <w:rPr>
          <w:rFonts w:ascii="Arial" w:hAnsi="Arial" w:cs="Arial"/>
          <w:sz w:val="20"/>
          <w:szCs w:val="20"/>
          <w:highlight w:val="yellow"/>
          <w:lang w:val="fr-CH"/>
        </w:rPr>
        <w:t>.</w:t>
      </w:r>
    </w:p>
    <w:p w14:paraId="607F391A" w14:textId="77777777" w:rsidR="001D7584" w:rsidRPr="000B431F" w:rsidRDefault="004801E6" w:rsidP="001D7584">
      <w:pPr>
        <w:pStyle w:val="Default"/>
        <w:tabs>
          <w:tab w:val="left" w:pos="4253"/>
        </w:tabs>
        <w:spacing w:before="120" w:after="120"/>
        <w:ind w:left="2552" w:hanging="2552"/>
        <w:rPr>
          <w:rFonts w:ascii="Arial" w:hAnsi="Arial" w:cs="Arial"/>
          <w:color w:val="auto"/>
          <w:sz w:val="20"/>
          <w:lang w:val="fr-CH"/>
        </w:rPr>
      </w:pPr>
      <w:r w:rsidRPr="000B431F">
        <w:rPr>
          <w:rFonts w:ascii="Arial" w:hAnsi="Arial" w:cs="Arial"/>
          <w:b/>
          <w:sz w:val="20"/>
          <w:lang w:val="fr-CH"/>
        </w:rPr>
        <w:t>Positions</w:t>
      </w:r>
      <w:r w:rsidRPr="000B431F">
        <w:rPr>
          <w:rFonts w:ascii="Arial" w:hAnsi="Arial" w:cs="Arial"/>
          <w:sz w:val="20"/>
          <w:lang w:val="fr-CH"/>
        </w:rPr>
        <w:tab/>
      </w:r>
      <w:r w:rsidR="00CB5971" w:rsidRPr="000B431F">
        <w:rPr>
          <w:rFonts w:ascii="Arial" w:hAnsi="Arial" w:cs="Arial"/>
          <w:color w:val="auto"/>
          <w:sz w:val="20"/>
          <w:lang w:val="fr-CH"/>
        </w:rPr>
        <w:t xml:space="preserve">Fusil standard: </w:t>
      </w:r>
      <w:r w:rsidR="00CB5971" w:rsidRPr="000B431F">
        <w:rPr>
          <w:rFonts w:ascii="Arial" w:hAnsi="Arial" w:cs="Arial"/>
          <w:color w:val="auto"/>
          <w:sz w:val="20"/>
          <w:lang w:val="fr-CH"/>
        </w:rPr>
        <w:tab/>
        <w:t>couché bras franc</w:t>
      </w:r>
      <w:r w:rsidR="00CB5971" w:rsidRPr="000B431F">
        <w:rPr>
          <w:rFonts w:ascii="Arial" w:hAnsi="Arial" w:cs="Arial"/>
          <w:color w:val="auto"/>
          <w:sz w:val="20"/>
          <w:lang w:val="fr-CH"/>
        </w:rPr>
        <w:br/>
        <w:t>Arme libre</w:t>
      </w:r>
      <w:r w:rsidR="001D7584" w:rsidRPr="000B431F">
        <w:rPr>
          <w:rFonts w:ascii="Arial" w:hAnsi="Arial" w:cs="Arial"/>
          <w:color w:val="auto"/>
          <w:sz w:val="20"/>
          <w:lang w:val="fr-CH"/>
        </w:rPr>
        <w:t xml:space="preserve">: </w:t>
      </w:r>
      <w:r w:rsidR="001D7584" w:rsidRPr="000B431F">
        <w:rPr>
          <w:rFonts w:ascii="Arial" w:hAnsi="Arial" w:cs="Arial"/>
          <w:color w:val="auto"/>
          <w:sz w:val="20"/>
          <w:lang w:val="fr-CH"/>
        </w:rPr>
        <w:tab/>
        <w:t>non couché</w:t>
      </w:r>
      <w:r w:rsidR="001D7584" w:rsidRPr="000B431F">
        <w:rPr>
          <w:rFonts w:ascii="Arial" w:hAnsi="Arial" w:cs="Arial"/>
          <w:color w:val="auto"/>
          <w:sz w:val="20"/>
          <w:lang w:val="fr-CH"/>
        </w:rPr>
        <w:br/>
        <w:t>Fusil</w:t>
      </w:r>
      <w:r w:rsidR="00CB5971" w:rsidRPr="000B431F">
        <w:rPr>
          <w:rFonts w:ascii="Arial" w:hAnsi="Arial" w:cs="Arial"/>
          <w:color w:val="auto"/>
          <w:sz w:val="20"/>
          <w:lang w:val="fr-CH"/>
        </w:rPr>
        <w:t xml:space="preserve"> d</w:t>
      </w:r>
      <w:r w:rsidR="009A41EB" w:rsidRPr="000B431F">
        <w:rPr>
          <w:rFonts w:ascii="Arial" w:hAnsi="Arial" w:cs="Arial"/>
          <w:color w:val="auto"/>
          <w:sz w:val="20"/>
          <w:lang w:val="fr-CH"/>
        </w:rPr>
        <w:t>'</w:t>
      </w:r>
      <w:r w:rsidR="00CB5971" w:rsidRPr="000B431F">
        <w:rPr>
          <w:rFonts w:ascii="Arial" w:hAnsi="Arial" w:cs="Arial"/>
          <w:color w:val="auto"/>
          <w:sz w:val="20"/>
          <w:lang w:val="fr-CH"/>
        </w:rPr>
        <w:t>assaut</w:t>
      </w:r>
      <w:r w:rsidR="001D7584" w:rsidRPr="000B431F">
        <w:rPr>
          <w:rFonts w:ascii="Arial" w:hAnsi="Arial" w:cs="Arial"/>
          <w:color w:val="auto"/>
          <w:sz w:val="20"/>
          <w:lang w:val="fr-CH"/>
        </w:rPr>
        <w:t xml:space="preserve">: </w:t>
      </w:r>
      <w:r w:rsidR="001D7584" w:rsidRPr="000B431F">
        <w:rPr>
          <w:rFonts w:ascii="Arial" w:hAnsi="Arial" w:cs="Arial"/>
          <w:color w:val="auto"/>
          <w:sz w:val="20"/>
          <w:lang w:val="fr-CH"/>
        </w:rPr>
        <w:tab/>
        <w:t>sur bipied</w:t>
      </w:r>
      <w:r w:rsidR="001D7584" w:rsidRPr="000B431F">
        <w:rPr>
          <w:rFonts w:ascii="Arial" w:hAnsi="Arial" w:cs="Arial"/>
          <w:color w:val="auto"/>
          <w:sz w:val="20"/>
          <w:lang w:val="fr-CH"/>
        </w:rPr>
        <w:br/>
        <w:t>Mou</w:t>
      </w:r>
      <w:r w:rsidR="00CB5971" w:rsidRPr="000B431F">
        <w:rPr>
          <w:rFonts w:ascii="Arial" w:hAnsi="Arial" w:cs="Arial"/>
          <w:color w:val="auto"/>
          <w:sz w:val="20"/>
          <w:lang w:val="fr-CH"/>
        </w:rPr>
        <w:t>squeton</w:t>
      </w:r>
      <w:r w:rsidR="001D7584" w:rsidRPr="000B431F">
        <w:rPr>
          <w:rFonts w:ascii="Arial" w:hAnsi="Arial" w:cs="Arial"/>
          <w:color w:val="auto"/>
          <w:sz w:val="20"/>
          <w:lang w:val="fr-CH"/>
        </w:rPr>
        <w:t xml:space="preserve">: </w:t>
      </w:r>
      <w:r w:rsidR="001D7584" w:rsidRPr="000B431F">
        <w:rPr>
          <w:rFonts w:ascii="Arial" w:hAnsi="Arial" w:cs="Arial"/>
          <w:color w:val="auto"/>
          <w:sz w:val="20"/>
          <w:lang w:val="fr-CH"/>
        </w:rPr>
        <w:tab/>
        <w:t>couché bras franc ou couché-appuyé ou sur bipied</w:t>
      </w:r>
    </w:p>
    <w:p w14:paraId="290C11D1" w14:textId="16B28128" w:rsidR="004801E6" w:rsidRPr="000B431F" w:rsidRDefault="001D7584" w:rsidP="004801E6">
      <w:pPr>
        <w:pStyle w:val="TextA"/>
        <w:spacing w:after="120"/>
        <w:rPr>
          <w:rFonts w:ascii="Arial" w:hAnsi="Arial" w:cs="Arial"/>
          <w:sz w:val="20"/>
          <w:szCs w:val="20"/>
          <w:lang w:val="fr-CH"/>
        </w:rPr>
      </w:pPr>
      <w:r w:rsidRPr="000B431F">
        <w:rPr>
          <w:rFonts w:ascii="Arial" w:hAnsi="Arial" w:cs="Arial"/>
          <w:b/>
          <w:sz w:val="20"/>
          <w:lang w:val="fr-CH"/>
        </w:rPr>
        <w:tab/>
      </w:r>
      <w:r w:rsidRPr="000B431F">
        <w:rPr>
          <w:rFonts w:ascii="Arial" w:hAnsi="Arial" w:cs="Arial"/>
          <w:sz w:val="20"/>
          <w:lang w:val="fr-CH"/>
        </w:rPr>
        <w:t xml:space="preserve">Les Vétérans peuvent </w:t>
      </w:r>
      <w:r w:rsidR="00CB5971" w:rsidRPr="000B431F">
        <w:rPr>
          <w:rFonts w:ascii="Arial" w:hAnsi="Arial" w:cs="Arial"/>
          <w:sz w:val="20"/>
          <w:lang w:val="fr-CH"/>
        </w:rPr>
        <w:t>tirer au fusil libre et au fusil standard en position couchée à bras franc.</w:t>
      </w:r>
      <w:r w:rsidR="009A41EB" w:rsidRPr="000B431F">
        <w:rPr>
          <w:rFonts w:ascii="Arial" w:hAnsi="Arial" w:cs="Arial"/>
          <w:sz w:val="20"/>
          <w:lang w:val="fr-CH"/>
        </w:rPr>
        <w:br/>
        <w:t>Les Se</w:t>
      </w:r>
      <w:r w:rsidRPr="000B431F">
        <w:rPr>
          <w:rFonts w:ascii="Arial" w:hAnsi="Arial" w:cs="Arial"/>
          <w:sz w:val="20"/>
          <w:lang w:val="fr-CH"/>
        </w:rPr>
        <w:t>nio</w:t>
      </w:r>
      <w:r w:rsidR="00CB5971" w:rsidRPr="000B431F">
        <w:rPr>
          <w:rFonts w:ascii="Arial" w:hAnsi="Arial" w:cs="Arial"/>
          <w:sz w:val="20"/>
          <w:lang w:val="fr-CH"/>
        </w:rPr>
        <w:t>rs-vétérans peuvent tirer sur appui.</w:t>
      </w:r>
    </w:p>
    <w:p w14:paraId="4F1444E9" w14:textId="77777777" w:rsidR="004801E6" w:rsidRPr="000B431F" w:rsidRDefault="004801E6" w:rsidP="004801E6">
      <w:pPr>
        <w:pStyle w:val="Default"/>
        <w:tabs>
          <w:tab w:val="left" w:pos="4860"/>
        </w:tabs>
        <w:spacing w:before="120"/>
        <w:ind w:left="2552" w:hanging="2552"/>
        <w:rPr>
          <w:rFonts w:ascii="Arial" w:hAnsi="Arial" w:cs="Arial"/>
          <w:color w:val="auto"/>
          <w:sz w:val="20"/>
          <w:lang w:val="fr-CH"/>
        </w:rPr>
      </w:pPr>
      <w:r w:rsidRPr="000B431F">
        <w:rPr>
          <w:rFonts w:ascii="Arial" w:hAnsi="Arial" w:cs="Arial"/>
          <w:b/>
          <w:color w:val="auto"/>
          <w:sz w:val="20"/>
          <w:lang w:val="fr-CH"/>
        </w:rPr>
        <w:t>Frais de participation</w:t>
      </w:r>
      <w:r w:rsidRPr="000B431F">
        <w:rPr>
          <w:rFonts w:ascii="Arial" w:hAnsi="Arial" w:cs="Arial"/>
          <w:color w:val="auto"/>
          <w:sz w:val="20"/>
          <w:lang w:val="fr-CH"/>
        </w:rPr>
        <w:tab/>
      </w:r>
      <w:r w:rsidRPr="000B431F">
        <w:rPr>
          <w:rFonts w:ascii="Arial" w:hAnsi="Arial" w:cs="Arial"/>
          <w:b/>
          <w:color w:val="auto"/>
          <w:sz w:val="20"/>
          <w:highlight w:val="yellow"/>
          <w:lang w:val="fr-CH"/>
        </w:rPr>
        <w:t>14.00</w:t>
      </w:r>
      <w:r w:rsidR="00CB5971" w:rsidRPr="000B431F">
        <w:rPr>
          <w:rFonts w:ascii="Arial" w:hAnsi="Arial" w:cs="Arial"/>
          <w:b/>
          <w:color w:val="auto"/>
          <w:sz w:val="20"/>
          <w:highlight w:val="yellow"/>
          <w:lang w:val="fr-CH"/>
        </w:rPr>
        <w:t xml:space="preserve"> CHF</w:t>
      </w:r>
      <w:r w:rsidRPr="000B431F">
        <w:rPr>
          <w:rFonts w:ascii="Arial" w:hAnsi="Arial" w:cs="Arial"/>
          <w:b/>
          <w:color w:val="auto"/>
          <w:sz w:val="20"/>
          <w:highlight w:val="yellow"/>
          <w:lang w:val="fr-CH"/>
        </w:rPr>
        <w:br/>
      </w:r>
      <w:r w:rsidRPr="000B431F">
        <w:rPr>
          <w:rFonts w:ascii="Arial" w:hAnsi="Arial" w:cs="Arial"/>
          <w:color w:val="auto"/>
          <w:sz w:val="20"/>
          <w:highlight w:val="yellow"/>
          <w:lang w:val="fr-CH"/>
        </w:rPr>
        <w:t>(11.</w:t>
      </w:r>
      <w:r w:rsidR="001D7584" w:rsidRPr="000B431F">
        <w:rPr>
          <w:rFonts w:ascii="Arial" w:hAnsi="Arial" w:cs="Arial"/>
          <w:color w:val="auto"/>
          <w:sz w:val="20"/>
          <w:highlight w:val="yellow"/>
          <w:lang w:val="fr-CH"/>
        </w:rPr>
        <w:t>75</w:t>
      </w:r>
      <w:r w:rsidR="00CB5971" w:rsidRPr="000B431F">
        <w:rPr>
          <w:rFonts w:ascii="Arial" w:hAnsi="Arial" w:cs="Arial"/>
          <w:color w:val="auto"/>
          <w:sz w:val="20"/>
          <w:highlight w:val="yellow"/>
          <w:lang w:val="fr-CH"/>
        </w:rPr>
        <w:t xml:space="preserve"> CHF</w:t>
      </w:r>
      <w:r w:rsidRPr="000B431F">
        <w:rPr>
          <w:rFonts w:ascii="Arial" w:hAnsi="Arial" w:cs="Arial"/>
          <w:color w:val="auto"/>
          <w:sz w:val="20"/>
          <w:highlight w:val="yellow"/>
          <w:lang w:val="fr-CH"/>
        </w:rPr>
        <w:t xml:space="preserve"> finance de passe, 2.10</w:t>
      </w:r>
      <w:r w:rsidR="00CB5971" w:rsidRPr="000B431F">
        <w:rPr>
          <w:rFonts w:ascii="Arial" w:hAnsi="Arial" w:cs="Arial"/>
          <w:color w:val="auto"/>
          <w:sz w:val="20"/>
          <w:highlight w:val="yellow"/>
          <w:lang w:val="fr-CH"/>
        </w:rPr>
        <w:t xml:space="preserve"> CHF</w:t>
      </w:r>
      <w:r w:rsidRPr="000B431F">
        <w:rPr>
          <w:rFonts w:ascii="Arial" w:hAnsi="Arial" w:cs="Arial"/>
          <w:color w:val="auto"/>
          <w:sz w:val="20"/>
          <w:highlight w:val="yellow"/>
          <w:lang w:val="fr-CH"/>
        </w:rPr>
        <w:t xml:space="preserve"> </w:t>
      </w:r>
      <w:r w:rsidR="002A2896" w:rsidRPr="000B431F">
        <w:rPr>
          <w:rFonts w:ascii="Arial" w:hAnsi="Arial" w:cs="Arial"/>
          <w:color w:val="auto"/>
          <w:sz w:val="20"/>
          <w:highlight w:val="yellow"/>
          <w:lang w:val="fr-CH"/>
        </w:rPr>
        <w:t>munition</w:t>
      </w:r>
      <w:r w:rsidR="001D7584" w:rsidRPr="000B431F">
        <w:rPr>
          <w:rFonts w:ascii="Arial" w:hAnsi="Arial" w:cs="Arial"/>
          <w:color w:val="auto"/>
          <w:sz w:val="20"/>
          <w:highlight w:val="yellow"/>
          <w:lang w:val="fr-CH"/>
        </w:rPr>
        <w:t>, 0.50</w:t>
      </w:r>
      <w:r w:rsidR="00CB5971" w:rsidRPr="000B431F">
        <w:rPr>
          <w:rFonts w:ascii="Arial" w:hAnsi="Arial" w:cs="Arial"/>
          <w:color w:val="auto"/>
          <w:sz w:val="20"/>
          <w:highlight w:val="yellow"/>
          <w:lang w:val="fr-CH"/>
        </w:rPr>
        <w:t xml:space="preserve"> CHF</w:t>
      </w:r>
      <w:r w:rsidR="001D7584" w:rsidRPr="000B431F">
        <w:rPr>
          <w:rFonts w:ascii="Arial" w:hAnsi="Arial" w:cs="Arial"/>
          <w:color w:val="auto"/>
          <w:sz w:val="20"/>
          <w:highlight w:val="yellow"/>
          <w:lang w:val="fr-CH"/>
        </w:rPr>
        <w:t xml:space="preserve"> autres frais</w:t>
      </w:r>
      <w:r w:rsidRPr="000B431F">
        <w:rPr>
          <w:rFonts w:ascii="Arial" w:hAnsi="Arial" w:cs="Arial"/>
          <w:color w:val="auto"/>
          <w:sz w:val="20"/>
          <w:highlight w:val="yellow"/>
          <w:lang w:val="fr-CH"/>
        </w:rPr>
        <w:t>)</w:t>
      </w:r>
    </w:p>
    <w:p w14:paraId="57A46B25" w14:textId="77777777" w:rsidR="00CB5971" w:rsidRPr="000B431F" w:rsidRDefault="00CB5971" w:rsidP="004801E6">
      <w:pPr>
        <w:pStyle w:val="Default"/>
        <w:tabs>
          <w:tab w:val="left" w:pos="4860"/>
        </w:tabs>
        <w:spacing w:before="120"/>
        <w:ind w:left="2552" w:hanging="2552"/>
        <w:rPr>
          <w:rFonts w:ascii="Arial" w:hAnsi="Arial" w:cs="Arial"/>
          <w:color w:val="auto"/>
          <w:sz w:val="20"/>
          <w:lang w:val="fr-CH"/>
        </w:rPr>
      </w:pPr>
      <w:r w:rsidRPr="000B431F">
        <w:rPr>
          <w:rFonts w:ascii="Arial" w:hAnsi="Arial" w:cs="Arial"/>
          <w:b/>
          <w:bCs/>
          <w:color w:val="auto"/>
          <w:sz w:val="20"/>
          <w:lang w:val="fr-CH"/>
        </w:rPr>
        <w:t xml:space="preserve">Supplément </w:t>
      </w:r>
      <w:proofErr w:type="spellStart"/>
      <w:r w:rsidRPr="000B431F">
        <w:rPr>
          <w:rFonts w:ascii="Arial" w:hAnsi="Arial" w:cs="Arial"/>
          <w:b/>
          <w:bCs/>
          <w:color w:val="auto"/>
          <w:sz w:val="20"/>
          <w:lang w:val="fr-CH"/>
        </w:rPr>
        <w:t>cart</w:t>
      </w:r>
      <w:proofErr w:type="spellEnd"/>
      <w:r w:rsidRPr="000B431F">
        <w:rPr>
          <w:rFonts w:ascii="Arial" w:hAnsi="Arial" w:cs="Arial"/>
          <w:b/>
          <w:bCs/>
          <w:color w:val="auto"/>
          <w:sz w:val="20"/>
          <w:lang w:val="fr-CH"/>
        </w:rPr>
        <w:t>. 11</w:t>
      </w:r>
      <w:r w:rsidRPr="000B431F">
        <w:rPr>
          <w:rFonts w:ascii="Arial" w:hAnsi="Arial" w:cs="Arial"/>
          <w:b/>
          <w:color w:val="auto"/>
          <w:sz w:val="20"/>
          <w:lang w:val="fr-CH"/>
        </w:rPr>
        <w:tab/>
      </w:r>
      <w:r w:rsidR="0026724F" w:rsidRPr="000B431F">
        <w:rPr>
          <w:rFonts w:ascii="Arial" w:hAnsi="Arial" w:cs="Arial"/>
          <w:b/>
          <w:bCs/>
          <w:color w:val="auto"/>
          <w:sz w:val="20"/>
          <w:highlight w:val="yellow"/>
          <w:lang w:val="fr-CH"/>
        </w:rPr>
        <w:t>1.50 CHF</w:t>
      </w:r>
      <w:r w:rsidR="0026724F" w:rsidRPr="000B431F">
        <w:rPr>
          <w:rFonts w:ascii="Arial" w:hAnsi="Arial" w:cs="Arial"/>
          <w:color w:val="auto"/>
          <w:sz w:val="20"/>
          <w:highlight w:val="yellow"/>
          <w:lang w:val="fr-CH"/>
        </w:rPr>
        <w:t xml:space="preserve"> (1.50 CHF </w:t>
      </w:r>
      <w:r w:rsidR="002A2896" w:rsidRPr="000B431F">
        <w:rPr>
          <w:rFonts w:ascii="Arial" w:hAnsi="Arial" w:cs="Arial"/>
          <w:color w:val="auto"/>
          <w:sz w:val="20"/>
          <w:highlight w:val="yellow"/>
          <w:lang w:val="fr-CH"/>
        </w:rPr>
        <w:t>munition</w:t>
      </w:r>
      <w:r w:rsidR="0026724F" w:rsidRPr="000B431F">
        <w:rPr>
          <w:rFonts w:ascii="Arial" w:hAnsi="Arial" w:cs="Arial"/>
          <w:color w:val="auto"/>
          <w:sz w:val="20"/>
          <w:highlight w:val="yellow"/>
          <w:lang w:val="fr-CH"/>
        </w:rPr>
        <w:t>)</w:t>
      </w:r>
    </w:p>
    <w:p w14:paraId="59AF55BD" w14:textId="77777777" w:rsidR="004801E6" w:rsidRPr="000B431F" w:rsidRDefault="004801E6" w:rsidP="004801E6">
      <w:pPr>
        <w:pStyle w:val="TextA"/>
        <w:spacing w:after="120"/>
        <w:rPr>
          <w:rFonts w:ascii="Arial" w:hAnsi="Arial" w:cs="Arial"/>
          <w:sz w:val="20"/>
          <w:szCs w:val="20"/>
          <w:lang w:val="fr-CH"/>
        </w:rPr>
      </w:pPr>
    </w:p>
    <w:p w14:paraId="367911B2" w14:textId="77777777" w:rsidR="004801E6" w:rsidRPr="000B431F" w:rsidRDefault="004801E6" w:rsidP="001D7584">
      <w:pPr>
        <w:tabs>
          <w:tab w:val="right" w:pos="-1800"/>
          <w:tab w:val="left" w:pos="2520"/>
          <w:tab w:val="left" w:pos="4536"/>
          <w:tab w:val="left" w:pos="6237"/>
          <w:tab w:val="left" w:pos="7938"/>
        </w:tabs>
        <w:rPr>
          <w:rFonts w:ascii="Arial" w:hAnsi="Arial" w:cs="Arial"/>
          <w:sz w:val="20"/>
          <w:szCs w:val="20"/>
          <w:u w:val="single"/>
          <w:lang w:val="fr-CH"/>
        </w:rPr>
      </w:pPr>
      <w:r w:rsidRPr="000B431F">
        <w:rPr>
          <w:rFonts w:ascii="Arial" w:hAnsi="Arial" w:cs="Arial"/>
          <w:b/>
          <w:sz w:val="20"/>
          <w:szCs w:val="20"/>
          <w:lang w:val="fr-CH"/>
        </w:rPr>
        <w:t>Répartition immédiate</w:t>
      </w:r>
      <w:r w:rsidRPr="000B431F">
        <w:rPr>
          <w:rFonts w:ascii="Arial" w:hAnsi="Arial" w:cs="Arial"/>
          <w:sz w:val="20"/>
          <w:szCs w:val="20"/>
          <w:lang w:val="fr-CH"/>
        </w:rPr>
        <w:tab/>
      </w:r>
      <w:r w:rsidRPr="000B431F">
        <w:rPr>
          <w:rFonts w:ascii="Arial" w:hAnsi="Arial" w:cs="Arial"/>
          <w:sz w:val="20"/>
          <w:szCs w:val="20"/>
          <w:highlight w:val="yellow"/>
          <w:u w:val="single"/>
          <w:lang w:val="fr-CH"/>
        </w:rPr>
        <w:tab/>
        <w:t>Sport</w:t>
      </w:r>
      <w:r w:rsidRPr="000B431F">
        <w:rPr>
          <w:rFonts w:ascii="Arial" w:hAnsi="Arial" w:cs="Arial"/>
          <w:sz w:val="20"/>
          <w:szCs w:val="20"/>
          <w:highlight w:val="yellow"/>
          <w:u w:val="single"/>
          <w:lang w:val="fr-CH"/>
        </w:rPr>
        <w:tab/>
      </w:r>
      <w:r w:rsidR="0026724F" w:rsidRPr="000B431F">
        <w:rPr>
          <w:rFonts w:ascii="Arial" w:hAnsi="Arial" w:cs="Arial"/>
          <w:sz w:val="20"/>
          <w:szCs w:val="20"/>
          <w:highlight w:val="yellow"/>
          <w:u w:val="single"/>
          <w:lang w:val="fr-CH"/>
        </w:rPr>
        <w:t xml:space="preserve">Ord. </w:t>
      </w:r>
      <w:r w:rsidR="001D7584" w:rsidRPr="000B431F">
        <w:rPr>
          <w:rFonts w:ascii="Arial" w:hAnsi="Arial" w:cs="Arial"/>
          <w:sz w:val="20"/>
          <w:szCs w:val="20"/>
          <w:highlight w:val="yellow"/>
          <w:u w:val="single"/>
          <w:lang w:val="fr-CH"/>
        </w:rPr>
        <w:t>D</w:t>
      </w:r>
      <w:r w:rsidRPr="000B431F">
        <w:rPr>
          <w:rFonts w:ascii="Arial" w:hAnsi="Arial" w:cs="Arial"/>
          <w:sz w:val="20"/>
          <w:szCs w:val="20"/>
          <w:highlight w:val="yellow"/>
          <w:u w:val="single"/>
          <w:lang w:val="fr-CH"/>
        </w:rPr>
        <w:tab/>
      </w:r>
      <w:r w:rsidR="0026724F" w:rsidRPr="000B431F">
        <w:rPr>
          <w:rFonts w:ascii="Arial" w:hAnsi="Arial" w:cs="Arial"/>
          <w:sz w:val="20"/>
          <w:szCs w:val="20"/>
          <w:highlight w:val="yellow"/>
          <w:u w:val="single"/>
          <w:lang w:val="fr-CH"/>
        </w:rPr>
        <w:t>Ord</w:t>
      </w:r>
      <w:r w:rsidRPr="000B431F">
        <w:rPr>
          <w:rFonts w:ascii="Arial" w:hAnsi="Arial" w:cs="Arial"/>
          <w:sz w:val="20"/>
          <w:szCs w:val="20"/>
          <w:highlight w:val="yellow"/>
          <w:u w:val="single"/>
          <w:lang w:val="fr-CH"/>
        </w:rPr>
        <w:t xml:space="preserve">. </w:t>
      </w:r>
      <w:r w:rsidR="001D7584" w:rsidRPr="000B431F">
        <w:rPr>
          <w:rFonts w:ascii="Arial" w:hAnsi="Arial" w:cs="Arial"/>
          <w:sz w:val="20"/>
          <w:szCs w:val="20"/>
          <w:highlight w:val="yellow"/>
          <w:u w:val="single"/>
          <w:lang w:val="fr-CH"/>
        </w:rPr>
        <w:t>E</w:t>
      </w:r>
      <w:r w:rsidR="0026724F" w:rsidRPr="000B431F">
        <w:rPr>
          <w:rFonts w:ascii="Arial" w:hAnsi="Arial" w:cs="Arial"/>
          <w:sz w:val="20"/>
          <w:szCs w:val="20"/>
          <w:u w:val="single"/>
          <w:lang w:val="fr-CH"/>
        </w:rPr>
        <w:t>       </w:t>
      </w:r>
    </w:p>
    <w:p w14:paraId="5DA8B1EE" w14:textId="77777777" w:rsidR="004801E6" w:rsidRPr="000B431F" w:rsidRDefault="004801E6" w:rsidP="001D7584">
      <w:pPr>
        <w:tabs>
          <w:tab w:val="left" w:pos="2552"/>
          <w:tab w:val="left" w:pos="4536"/>
          <w:tab w:val="left" w:pos="6237"/>
          <w:tab w:val="left" w:pos="7938"/>
        </w:tabs>
        <w:ind w:left="142"/>
        <w:rPr>
          <w:rFonts w:ascii="Arial" w:hAnsi="Arial" w:cs="Arial"/>
          <w:sz w:val="20"/>
          <w:szCs w:val="20"/>
          <w:lang w:val="fr-CH"/>
        </w:rPr>
      </w:pPr>
      <w:r w:rsidRPr="000B431F">
        <w:rPr>
          <w:rFonts w:ascii="Arial" w:hAnsi="Arial" w:cs="Arial"/>
          <w:b/>
          <w:spacing w:val="-1"/>
          <w:sz w:val="20"/>
          <w:szCs w:val="20"/>
          <w:lang w:val="fr-CH"/>
        </w:rPr>
        <w:tab/>
      </w:r>
      <w:r w:rsidRPr="000B431F">
        <w:rPr>
          <w:rFonts w:ascii="Arial" w:hAnsi="Arial" w:cs="Arial"/>
          <w:spacing w:val="-1"/>
          <w:sz w:val="20"/>
          <w:szCs w:val="20"/>
          <w:highlight w:val="yellow"/>
          <w:lang w:val="fr-CH"/>
        </w:rPr>
        <w:t>500</w:t>
      </w:r>
      <w:r w:rsidRPr="000B431F">
        <w:rPr>
          <w:rFonts w:ascii="Arial" w:hAnsi="Arial" w:cs="Arial"/>
          <w:spacing w:val="-4"/>
          <w:sz w:val="20"/>
          <w:szCs w:val="20"/>
          <w:highlight w:val="yellow"/>
          <w:lang w:val="fr-CH"/>
        </w:rPr>
        <w:t xml:space="preserve"> </w:t>
      </w:r>
      <w:r w:rsidRPr="000B431F">
        <w:rPr>
          <w:rFonts w:ascii="Arial" w:hAnsi="Arial" w:cs="Arial"/>
          <w:sz w:val="20"/>
          <w:szCs w:val="20"/>
          <w:highlight w:val="yellow"/>
          <w:lang w:val="fr-CH"/>
        </w:rPr>
        <w:t>-</w:t>
      </w:r>
      <w:r w:rsidRPr="000B431F">
        <w:rPr>
          <w:rFonts w:ascii="Arial" w:hAnsi="Arial" w:cs="Arial"/>
          <w:spacing w:val="-5"/>
          <w:sz w:val="20"/>
          <w:szCs w:val="20"/>
          <w:highlight w:val="yellow"/>
          <w:lang w:val="fr-CH"/>
        </w:rPr>
        <w:t xml:space="preserve"> </w:t>
      </w:r>
      <w:r w:rsidRPr="000B431F">
        <w:rPr>
          <w:rFonts w:ascii="Arial" w:hAnsi="Arial" w:cs="Arial"/>
          <w:sz w:val="20"/>
          <w:szCs w:val="20"/>
          <w:highlight w:val="yellow"/>
          <w:lang w:val="fr-CH"/>
        </w:rPr>
        <w:t>485</w:t>
      </w:r>
      <w:r w:rsidRPr="000B431F">
        <w:rPr>
          <w:rFonts w:ascii="Arial" w:hAnsi="Arial" w:cs="Arial"/>
          <w:spacing w:val="-6"/>
          <w:sz w:val="20"/>
          <w:szCs w:val="20"/>
          <w:highlight w:val="yellow"/>
          <w:lang w:val="fr-CH"/>
        </w:rPr>
        <w:t xml:space="preserve"> </w:t>
      </w:r>
      <w:r w:rsidRPr="000B431F">
        <w:rPr>
          <w:rFonts w:ascii="Arial" w:hAnsi="Arial" w:cs="Arial"/>
          <w:sz w:val="20"/>
          <w:szCs w:val="20"/>
          <w:highlight w:val="yellow"/>
          <w:lang w:val="fr-CH"/>
        </w:rPr>
        <w:t>points</w:t>
      </w:r>
      <w:r w:rsidRPr="000B431F">
        <w:rPr>
          <w:rFonts w:ascii="Arial" w:hAnsi="Arial" w:cs="Arial"/>
          <w:sz w:val="20"/>
          <w:szCs w:val="20"/>
          <w:highlight w:val="yellow"/>
          <w:lang w:val="fr-CH"/>
        </w:rPr>
        <w:tab/>
        <w:t>65.00</w:t>
      </w:r>
      <w:r w:rsidR="0026724F" w:rsidRPr="000B431F">
        <w:rPr>
          <w:rFonts w:ascii="Arial" w:hAnsi="Arial" w:cs="Arial"/>
          <w:sz w:val="20"/>
          <w:szCs w:val="20"/>
          <w:highlight w:val="yellow"/>
          <w:lang w:val="fr-CH"/>
        </w:rPr>
        <w:t xml:space="preserve"> CHF</w:t>
      </w:r>
      <w:r w:rsidRPr="000B431F">
        <w:rPr>
          <w:rFonts w:ascii="Arial" w:hAnsi="Arial" w:cs="Arial"/>
          <w:sz w:val="20"/>
          <w:szCs w:val="20"/>
          <w:highlight w:val="yellow"/>
          <w:lang w:val="fr-CH"/>
        </w:rPr>
        <w:tab/>
      </w:r>
      <w:r w:rsidR="001D7584" w:rsidRPr="000B431F">
        <w:rPr>
          <w:rFonts w:ascii="Arial" w:hAnsi="Arial" w:cs="Arial"/>
          <w:sz w:val="20"/>
          <w:szCs w:val="20"/>
          <w:highlight w:val="yellow"/>
          <w:lang w:val="fr-CH"/>
        </w:rPr>
        <w:t>8</w:t>
      </w:r>
      <w:r w:rsidRPr="000B431F">
        <w:rPr>
          <w:rFonts w:ascii="Arial" w:hAnsi="Arial" w:cs="Arial"/>
          <w:sz w:val="20"/>
          <w:szCs w:val="20"/>
          <w:highlight w:val="yellow"/>
          <w:lang w:val="fr-CH"/>
        </w:rPr>
        <w:t>0.00</w:t>
      </w:r>
      <w:r w:rsidR="0026724F" w:rsidRPr="000B431F">
        <w:rPr>
          <w:rFonts w:ascii="Arial" w:hAnsi="Arial" w:cs="Arial"/>
          <w:sz w:val="20"/>
          <w:szCs w:val="20"/>
          <w:highlight w:val="yellow"/>
          <w:lang w:val="fr-CH"/>
        </w:rPr>
        <w:t xml:space="preserve"> CHF</w:t>
      </w:r>
      <w:r w:rsidR="0026724F" w:rsidRPr="000B431F">
        <w:rPr>
          <w:rFonts w:ascii="Arial" w:hAnsi="Arial" w:cs="Arial"/>
          <w:spacing w:val="-11"/>
          <w:sz w:val="20"/>
          <w:szCs w:val="20"/>
          <w:highlight w:val="yellow"/>
          <w:lang w:val="fr-CH"/>
        </w:rPr>
        <w:t xml:space="preserve">   </w:t>
      </w:r>
      <w:r w:rsidRPr="000B431F">
        <w:rPr>
          <w:rFonts w:ascii="Arial" w:hAnsi="Arial" w:cs="Arial"/>
          <w:sz w:val="20"/>
          <w:szCs w:val="20"/>
          <w:highlight w:val="yellow"/>
          <w:lang w:val="fr-CH"/>
        </w:rPr>
        <w:tab/>
      </w:r>
      <w:r w:rsidR="001D7584" w:rsidRPr="000B431F">
        <w:rPr>
          <w:rFonts w:ascii="Arial" w:hAnsi="Arial" w:cs="Arial"/>
          <w:sz w:val="20"/>
          <w:szCs w:val="20"/>
          <w:highlight w:val="yellow"/>
          <w:lang w:val="fr-CH"/>
        </w:rPr>
        <w:t>9</w:t>
      </w:r>
      <w:r w:rsidRPr="000B431F">
        <w:rPr>
          <w:rFonts w:ascii="Arial" w:hAnsi="Arial" w:cs="Arial"/>
          <w:sz w:val="20"/>
          <w:szCs w:val="20"/>
          <w:highlight w:val="yellow"/>
          <w:lang w:val="fr-CH"/>
        </w:rPr>
        <w:t>0.00</w:t>
      </w:r>
      <w:r w:rsidR="0026724F" w:rsidRPr="000B431F">
        <w:rPr>
          <w:rFonts w:ascii="Arial" w:hAnsi="Arial" w:cs="Arial"/>
          <w:sz w:val="20"/>
          <w:szCs w:val="20"/>
          <w:highlight w:val="yellow"/>
          <w:lang w:val="fr-CH"/>
        </w:rPr>
        <w:t xml:space="preserve"> CHF</w:t>
      </w:r>
    </w:p>
    <w:p w14:paraId="2BBED041" w14:textId="77777777" w:rsidR="004801E6" w:rsidRPr="000B431F" w:rsidRDefault="004801E6" w:rsidP="004801E6">
      <w:pPr>
        <w:tabs>
          <w:tab w:val="left" w:pos="2552"/>
          <w:tab w:val="left" w:pos="4536"/>
          <w:tab w:val="left" w:pos="6237"/>
          <w:tab w:val="left" w:pos="7938"/>
        </w:tabs>
        <w:spacing w:before="1"/>
        <w:ind w:left="142"/>
        <w:rPr>
          <w:rFonts w:ascii="Arial" w:hAnsi="Arial" w:cs="Arial"/>
          <w:sz w:val="20"/>
          <w:szCs w:val="20"/>
          <w:lang w:val="fr-CH"/>
        </w:rPr>
      </w:pPr>
      <w:r w:rsidRPr="000B431F">
        <w:rPr>
          <w:rFonts w:ascii="Arial" w:hAnsi="Arial" w:cs="Arial"/>
          <w:b/>
          <w:sz w:val="20"/>
          <w:szCs w:val="20"/>
          <w:lang w:val="fr-CH"/>
        </w:rPr>
        <w:tab/>
      </w:r>
      <w:r w:rsidRPr="000B431F">
        <w:rPr>
          <w:rFonts w:ascii="Arial" w:hAnsi="Arial" w:cs="Arial"/>
          <w:spacing w:val="-1"/>
          <w:sz w:val="20"/>
          <w:szCs w:val="20"/>
          <w:highlight w:val="yellow"/>
          <w:lang w:val="fr-CH"/>
        </w:rPr>
        <w:t>484 - 475 points</w:t>
      </w:r>
      <w:r w:rsidRPr="000B431F">
        <w:rPr>
          <w:rFonts w:ascii="Arial" w:hAnsi="Arial" w:cs="Arial"/>
          <w:spacing w:val="-1"/>
          <w:sz w:val="20"/>
          <w:szCs w:val="20"/>
          <w:highlight w:val="yellow"/>
          <w:lang w:val="fr-CH"/>
        </w:rPr>
        <w:tab/>
        <w:t>40.</w:t>
      </w:r>
      <w:r w:rsidR="001D7584" w:rsidRPr="000B431F">
        <w:rPr>
          <w:rFonts w:ascii="Arial" w:hAnsi="Arial" w:cs="Arial"/>
          <w:spacing w:val="-1"/>
          <w:sz w:val="20"/>
          <w:szCs w:val="20"/>
          <w:highlight w:val="yellow"/>
          <w:lang w:val="fr-CH"/>
        </w:rPr>
        <w:t>00</w:t>
      </w:r>
      <w:r w:rsidR="0026724F" w:rsidRPr="000B431F">
        <w:rPr>
          <w:rFonts w:ascii="Arial" w:hAnsi="Arial" w:cs="Arial"/>
          <w:spacing w:val="-1"/>
          <w:sz w:val="20"/>
          <w:szCs w:val="20"/>
          <w:highlight w:val="yellow"/>
          <w:lang w:val="fr-CH"/>
        </w:rPr>
        <w:t xml:space="preserve"> CHF</w:t>
      </w:r>
      <w:r w:rsidR="001D7584" w:rsidRPr="000B431F">
        <w:rPr>
          <w:rFonts w:ascii="Arial" w:hAnsi="Arial" w:cs="Arial"/>
          <w:spacing w:val="-1"/>
          <w:sz w:val="20"/>
          <w:szCs w:val="20"/>
          <w:highlight w:val="yellow"/>
          <w:lang w:val="fr-CH"/>
        </w:rPr>
        <w:tab/>
        <w:t>55.00</w:t>
      </w:r>
      <w:r w:rsidR="0026724F" w:rsidRPr="000B431F">
        <w:rPr>
          <w:rFonts w:ascii="Arial" w:hAnsi="Arial" w:cs="Arial"/>
          <w:spacing w:val="-1"/>
          <w:sz w:val="20"/>
          <w:szCs w:val="20"/>
          <w:highlight w:val="yellow"/>
          <w:lang w:val="fr-CH"/>
        </w:rPr>
        <w:t xml:space="preserve"> CHF   </w:t>
      </w:r>
      <w:r w:rsidR="001D7584" w:rsidRPr="000B431F">
        <w:rPr>
          <w:rFonts w:ascii="Arial" w:hAnsi="Arial" w:cs="Arial"/>
          <w:spacing w:val="-1"/>
          <w:sz w:val="20"/>
          <w:szCs w:val="20"/>
          <w:highlight w:val="yellow"/>
          <w:lang w:val="fr-CH"/>
        </w:rPr>
        <w:tab/>
        <w:t>60</w:t>
      </w:r>
      <w:r w:rsidRPr="000B431F">
        <w:rPr>
          <w:rFonts w:ascii="Arial" w:hAnsi="Arial" w:cs="Arial"/>
          <w:spacing w:val="-1"/>
          <w:sz w:val="20"/>
          <w:szCs w:val="20"/>
          <w:highlight w:val="yellow"/>
          <w:lang w:val="fr-CH"/>
        </w:rPr>
        <w:t>.00</w:t>
      </w:r>
      <w:r w:rsidR="0026724F" w:rsidRPr="000B431F">
        <w:rPr>
          <w:rFonts w:ascii="Arial" w:hAnsi="Arial" w:cs="Arial"/>
          <w:spacing w:val="-1"/>
          <w:sz w:val="20"/>
          <w:szCs w:val="20"/>
          <w:highlight w:val="yellow"/>
          <w:lang w:val="fr-CH"/>
        </w:rPr>
        <w:t xml:space="preserve"> CHF</w:t>
      </w:r>
    </w:p>
    <w:p w14:paraId="52480A74" w14:textId="77777777" w:rsidR="004801E6" w:rsidRPr="000B431F" w:rsidRDefault="004801E6" w:rsidP="004801E6">
      <w:pPr>
        <w:tabs>
          <w:tab w:val="left" w:pos="2552"/>
          <w:tab w:val="left" w:pos="4536"/>
          <w:tab w:val="left" w:pos="6237"/>
          <w:tab w:val="left" w:pos="7938"/>
        </w:tabs>
        <w:spacing w:before="1"/>
        <w:ind w:left="142"/>
        <w:rPr>
          <w:rFonts w:ascii="Arial" w:hAnsi="Arial" w:cs="Arial"/>
          <w:spacing w:val="-1"/>
          <w:sz w:val="20"/>
          <w:szCs w:val="20"/>
          <w:lang w:val="fr-CH"/>
        </w:rPr>
      </w:pPr>
      <w:r w:rsidRPr="000B431F">
        <w:rPr>
          <w:rFonts w:ascii="Arial" w:hAnsi="Arial" w:cs="Arial"/>
          <w:b/>
          <w:sz w:val="20"/>
          <w:szCs w:val="20"/>
          <w:lang w:val="fr-CH"/>
        </w:rPr>
        <w:tab/>
      </w:r>
      <w:r w:rsidRPr="000B431F">
        <w:rPr>
          <w:rFonts w:ascii="Arial" w:hAnsi="Arial" w:cs="Arial"/>
          <w:spacing w:val="-1"/>
          <w:sz w:val="20"/>
          <w:szCs w:val="20"/>
          <w:highlight w:val="yellow"/>
          <w:lang w:val="fr-CH"/>
        </w:rPr>
        <w:t>474</w:t>
      </w:r>
      <w:r w:rsidR="001D7584" w:rsidRPr="000B431F">
        <w:rPr>
          <w:rFonts w:ascii="Arial" w:hAnsi="Arial" w:cs="Arial"/>
          <w:spacing w:val="-1"/>
          <w:sz w:val="20"/>
          <w:szCs w:val="20"/>
          <w:highlight w:val="yellow"/>
          <w:lang w:val="fr-CH"/>
        </w:rPr>
        <w:t xml:space="preserve"> - 465 points</w:t>
      </w:r>
      <w:r w:rsidR="001D7584" w:rsidRPr="000B431F">
        <w:rPr>
          <w:rFonts w:ascii="Arial" w:hAnsi="Arial" w:cs="Arial"/>
          <w:spacing w:val="-1"/>
          <w:sz w:val="20"/>
          <w:szCs w:val="20"/>
          <w:highlight w:val="yellow"/>
          <w:lang w:val="fr-CH"/>
        </w:rPr>
        <w:tab/>
        <w:t>25.00</w:t>
      </w:r>
      <w:r w:rsidR="0026724F" w:rsidRPr="000B431F">
        <w:rPr>
          <w:rFonts w:ascii="Arial" w:hAnsi="Arial" w:cs="Arial"/>
          <w:spacing w:val="-1"/>
          <w:sz w:val="20"/>
          <w:szCs w:val="20"/>
          <w:highlight w:val="yellow"/>
          <w:lang w:val="fr-CH"/>
        </w:rPr>
        <w:t xml:space="preserve"> CHF</w:t>
      </w:r>
      <w:r w:rsidR="001D7584" w:rsidRPr="000B431F">
        <w:rPr>
          <w:rFonts w:ascii="Arial" w:hAnsi="Arial" w:cs="Arial"/>
          <w:spacing w:val="-1"/>
          <w:sz w:val="20"/>
          <w:szCs w:val="20"/>
          <w:highlight w:val="yellow"/>
          <w:lang w:val="fr-CH"/>
        </w:rPr>
        <w:tab/>
        <w:t>35.00</w:t>
      </w:r>
      <w:r w:rsidR="0026724F" w:rsidRPr="000B431F">
        <w:rPr>
          <w:rFonts w:ascii="Arial" w:hAnsi="Arial" w:cs="Arial"/>
          <w:spacing w:val="-1"/>
          <w:sz w:val="20"/>
          <w:szCs w:val="20"/>
          <w:highlight w:val="yellow"/>
          <w:lang w:val="fr-CH"/>
        </w:rPr>
        <w:t xml:space="preserve"> CHF   </w:t>
      </w:r>
      <w:r w:rsidR="001D7584" w:rsidRPr="000B431F">
        <w:rPr>
          <w:rFonts w:ascii="Arial" w:hAnsi="Arial" w:cs="Arial"/>
          <w:spacing w:val="-1"/>
          <w:sz w:val="20"/>
          <w:szCs w:val="20"/>
          <w:highlight w:val="yellow"/>
          <w:lang w:val="fr-CH"/>
        </w:rPr>
        <w:tab/>
        <w:t>40</w:t>
      </w:r>
      <w:r w:rsidRPr="000B431F">
        <w:rPr>
          <w:rFonts w:ascii="Arial" w:hAnsi="Arial" w:cs="Arial"/>
          <w:spacing w:val="-1"/>
          <w:sz w:val="20"/>
          <w:szCs w:val="20"/>
          <w:highlight w:val="yellow"/>
          <w:lang w:val="fr-CH"/>
        </w:rPr>
        <w:t>.00</w:t>
      </w:r>
      <w:r w:rsidR="0026724F" w:rsidRPr="000B431F">
        <w:rPr>
          <w:rFonts w:ascii="Arial" w:hAnsi="Arial" w:cs="Arial"/>
          <w:spacing w:val="-1"/>
          <w:sz w:val="20"/>
          <w:szCs w:val="20"/>
          <w:highlight w:val="yellow"/>
          <w:lang w:val="fr-CH"/>
        </w:rPr>
        <w:t xml:space="preserve"> CHF</w:t>
      </w:r>
    </w:p>
    <w:p w14:paraId="30C5F0DD" w14:textId="77777777" w:rsidR="004801E6" w:rsidRPr="000B431F" w:rsidRDefault="004801E6" w:rsidP="004801E6">
      <w:pPr>
        <w:tabs>
          <w:tab w:val="left" w:pos="2552"/>
          <w:tab w:val="left" w:pos="4536"/>
          <w:tab w:val="left" w:pos="6237"/>
          <w:tab w:val="left" w:pos="7938"/>
        </w:tabs>
        <w:spacing w:before="1"/>
        <w:ind w:left="142"/>
        <w:rPr>
          <w:rFonts w:ascii="Arial" w:hAnsi="Arial" w:cs="Arial"/>
          <w:spacing w:val="-1"/>
          <w:sz w:val="20"/>
          <w:szCs w:val="20"/>
          <w:lang w:val="fr-CH"/>
        </w:rPr>
      </w:pPr>
      <w:r w:rsidRPr="000B431F">
        <w:rPr>
          <w:rFonts w:ascii="Arial" w:hAnsi="Arial" w:cs="Arial"/>
          <w:b/>
          <w:spacing w:val="-1"/>
          <w:sz w:val="20"/>
          <w:szCs w:val="20"/>
          <w:lang w:val="fr-CH"/>
        </w:rPr>
        <w:tab/>
      </w:r>
      <w:r w:rsidRPr="000B431F">
        <w:rPr>
          <w:rFonts w:ascii="Arial" w:hAnsi="Arial" w:cs="Arial"/>
          <w:spacing w:val="-1"/>
          <w:sz w:val="20"/>
          <w:szCs w:val="20"/>
          <w:highlight w:val="yellow"/>
          <w:lang w:val="fr-CH"/>
        </w:rPr>
        <w:t>46</w:t>
      </w:r>
      <w:r w:rsidR="001D7584" w:rsidRPr="000B431F">
        <w:rPr>
          <w:rFonts w:ascii="Arial" w:hAnsi="Arial" w:cs="Arial"/>
          <w:spacing w:val="-1"/>
          <w:sz w:val="20"/>
          <w:szCs w:val="20"/>
          <w:highlight w:val="yellow"/>
          <w:lang w:val="fr-CH"/>
        </w:rPr>
        <w:t>4 - 455 points</w:t>
      </w:r>
      <w:r w:rsidR="001D7584" w:rsidRPr="000B431F">
        <w:rPr>
          <w:rFonts w:ascii="Arial" w:hAnsi="Arial" w:cs="Arial"/>
          <w:spacing w:val="-1"/>
          <w:sz w:val="20"/>
          <w:szCs w:val="20"/>
          <w:highlight w:val="yellow"/>
          <w:lang w:val="fr-CH"/>
        </w:rPr>
        <w:tab/>
        <w:t>15.00</w:t>
      </w:r>
      <w:r w:rsidR="0026724F" w:rsidRPr="000B431F">
        <w:rPr>
          <w:rFonts w:ascii="Arial" w:hAnsi="Arial" w:cs="Arial"/>
          <w:spacing w:val="-1"/>
          <w:sz w:val="20"/>
          <w:szCs w:val="20"/>
          <w:highlight w:val="yellow"/>
          <w:lang w:val="fr-CH"/>
        </w:rPr>
        <w:t xml:space="preserve"> CHF</w:t>
      </w:r>
      <w:r w:rsidR="001D7584" w:rsidRPr="000B431F">
        <w:rPr>
          <w:rFonts w:ascii="Arial" w:hAnsi="Arial" w:cs="Arial"/>
          <w:spacing w:val="-1"/>
          <w:sz w:val="20"/>
          <w:szCs w:val="20"/>
          <w:highlight w:val="yellow"/>
          <w:lang w:val="fr-CH"/>
        </w:rPr>
        <w:tab/>
        <w:t>25.00</w:t>
      </w:r>
      <w:r w:rsidR="0026724F" w:rsidRPr="000B431F">
        <w:rPr>
          <w:rFonts w:ascii="Arial" w:hAnsi="Arial" w:cs="Arial"/>
          <w:spacing w:val="-1"/>
          <w:sz w:val="20"/>
          <w:szCs w:val="20"/>
          <w:highlight w:val="yellow"/>
          <w:lang w:val="fr-CH"/>
        </w:rPr>
        <w:t xml:space="preserve"> CHF   </w:t>
      </w:r>
      <w:r w:rsidR="001D7584" w:rsidRPr="000B431F">
        <w:rPr>
          <w:rFonts w:ascii="Arial" w:hAnsi="Arial" w:cs="Arial"/>
          <w:spacing w:val="-1"/>
          <w:sz w:val="20"/>
          <w:szCs w:val="20"/>
          <w:highlight w:val="yellow"/>
          <w:lang w:val="fr-CH"/>
        </w:rPr>
        <w:tab/>
        <w:t>30</w:t>
      </w:r>
      <w:r w:rsidRPr="000B431F">
        <w:rPr>
          <w:rFonts w:ascii="Arial" w:hAnsi="Arial" w:cs="Arial"/>
          <w:spacing w:val="-1"/>
          <w:sz w:val="20"/>
          <w:szCs w:val="20"/>
          <w:highlight w:val="yellow"/>
          <w:lang w:val="fr-CH"/>
        </w:rPr>
        <w:t>.00</w:t>
      </w:r>
      <w:r w:rsidR="0026724F" w:rsidRPr="000B431F">
        <w:rPr>
          <w:rFonts w:ascii="Arial" w:hAnsi="Arial" w:cs="Arial"/>
          <w:spacing w:val="-1"/>
          <w:sz w:val="20"/>
          <w:szCs w:val="20"/>
          <w:highlight w:val="yellow"/>
          <w:lang w:val="fr-CH"/>
        </w:rPr>
        <w:t xml:space="preserve"> CHF</w:t>
      </w:r>
    </w:p>
    <w:p w14:paraId="34B61744" w14:textId="77777777" w:rsidR="004801E6" w:rsidRPr="000B431F" w:rsidRDefault="004801E6" w:rsidP="004801E6">
      <w:pPr>
        <w:tabs>
          <w:tab w:val="left" w:pos="2552"/>
          <w:tab w:val="left" w:pos="4536"/>
          <w:tab w:val="left" w:pos="6237"/>
          <w:tab w:val="left" w:pos="7938"/>
        </w:tabs>
        <w:spacing w:before="1"/>
        <w:ind w:left="142"/>
        <w:rPr>
          <w:rFonts w:ascii="Arial" w:hAnsi="Arial" w:cs="Arial"/>
          <w:spacing w:val="-1"/>
          <w:sz w:val="20"/>
          <w:szCs w:val="20"/>
          <w:lang w:val="fr-CH"/>
        </w:rPr>
      </w:pPr>
      <w:r w:rsidRPr="000B431F">
        <w:rPr>
          <w:rFonts w:ascii="Arial" w:hAnsi="Arial" w:cs="Arial"/>
          <w:b/>
          <w:spacing w:val="-1"/>
          <w:sz w:val="20"/>
          <w:szCs w:val="20"/>
          <w:lang w:val="fr-CH"/>
        </w:rPr>
        <w:tab/>
      </w:r>
      <w:r w:rsidRPr="000B431F">
        <w:rPr>
          <w:rFonts w:ascii="Arial" w:hAnsi="Arial" w:cs="Arial"/>
          <w:spacing w:val="-1"/>
          <w:sz w:val="20"/>
          <w:szCs w:val="20"/>
          <w:highlight w:val="yellow"/>
          <w:lang w:val="fr-CH"/>
        </w:rPr>
        <w:t>454</w:t>
      </w:r>
      <w:r w:rsidR="001D7584" w:rsidRPr="000B431F">
        <w:rPr>
          <w:rFonts w:ascii="Arial" w:hAnsi="Arial" w:cs="Arial"/>
          <w:spacing w:val="-1"/>
          <w:sz w:val="20"/>
          <w:szCs w:val="20"/>
          <w:highlight w:val="yellow"/>
          <w:lang w:val="fr-CH"/>
        </w:rPr>
        <w:t xml:space="preserve"> - 445 points</w:t>
      </w:r>
      <w:r w:rsidR="001D7584" w:rsidRPr="000B431F">
        <w:rPr>
          <w:rFonts w:ascii="Arial" w:hAnsi="Arial" w:cs="Arial"/>
          <w:spacing w:val="-1"/>
          <w:sz w:val="20"/>
          <w:szCs w:val="20"/>
          <w:highlight w:val="yellow"/>
          <w:lang w:val="fr-CH"/>
        </w:rPr>
        <w:tab/>
        <w:t>12.00</w:t>
      </w:r>
      <w:r w:rsidR="0026724F" w:rsidRPr="000B431F">
        <w:rPr>
          <w:rFonts w:ascii="Arial" w:hAnsi="Arial" w:cs="Arial"/>
          <w:spacing w:val="-1"/>
          <w:sz w:val="20"/>
          <w:szCs w:val="20"/>
          <w:highlight w:val="yellow"/>
          <w:lang w:val="fr-CH"/>
        </w:rPr>
        <w:t xml:space="preserve"> CHF</w:t>
      </w:r>
      <w:r w:rsidR="001D7584" w:rsidRPr="000B431F">
        <w:rPr>
          <w:rFonts w:ascii="Arial" w:hAnsi="Arial" w:cs="Arial"/>
          <w:spacing w:val="-1"/>
          <w:sz w:val="20"/>
          <w:szCs w:val="20"/>
          <w:highlight w:val="yellow"/>
          <w:lang w:val="fr-CH"/>
        </w:rPr>
        <w:tab/>
        <w:t>20.00</w:t>
      </w:r>
      <w:r w:rsidR="0026724F" w:rsidRPr="000B431F">
        <w:rPr>
          <w:rFonts w:ascii="Arial" w:hAnsi="Arial" w:cs="Arial"/>
          <w:spacing w:val="-1"/>
          <w:sz w:val="20"/>
          <w:szCs w:val="20"/>
          <w:highlight w:val="yellow"/>
          <w:lang w:val="fr-CH"/>
        </w:rPr>
        <w:t xml:space="preserve"> CHF   </w:t>
      </w:r>
      <w:r w:rsidR="001D7584" w:rsidRPr="000B431F">
        <w:rPr>
          <w:rFonts w:ascii="Arial" w:hAnsi="Arial" w:cs="Arial"/>
          <w:spacing w:val="-1"/>
          <w:sz w:val="20"/>
          <w:szCs w:val="20"/>
          <w:highlight w:val="yellow"/>
          <w:lang w:val="fr-CH"/>
        </w:rPr>
        <w:tab/>
        <w:t>25</w:t>
      </w:r>
      <w:r w:rsidRPr="000B431F">
        <w:rPr>
          <w:rFonts w:ascii="Arial" w:hAnsi="Arial" w:cs="Arial"/>
          <w:spacing w:val="-1"/>
          <w:sz w:val="20"/>
          <w:szCs w:val="20"/>
          <w:highlight w:val="yellow"/>
          <w:lang w:val="fr-CH"/>
        </w:rPr>
        <w:t>.00</w:t>
      </w:r>
      <w:r w:rsidR="0026724F" w:rsidRPr="000B431F">
        <w:rPr>
          <w:rFonts w:ascii="Arial" w:hAnsi="Arial" w:cs="Arial"/>
          <w:spacing w:val="-1"/>
          <w:sz w:val="20"/>
          <w:szCs w:val="20"/>
          <w:highlight w:val="yellow"/>
          <w:lang w:val="fr-CH"/>
        </w:rPr>
        <w:t xml:space="preserve"> CHF</w:t>
      </w:r>
    </w:p>
    <w:p w14:paraId="48A76265" w14:textId="77777777" w:rsidR="004801E6" w:rsidRPr="000B431F" w:rsidRDefault="004801E6" w:rsidP="004801E6">
      <w:pPr>
        <w:tabs>
          <w:tab w:val="left" w:pos="2552"/>
          <w:tab w:val="left" w:pos="4536"/>
          <w:tab w:val="left" w:pos="6237"/>
          <w:tab w:val="left" w:pos="7938"/>
        </w:tabs>
        <w:spacing w:before="1"/>
        <w:ind w:left="142"/>
        <w:rPr>
          <w:rFonts w:ascii="Arial" w:hAnsi="Arial" w:cs="Arial"/>
          <w:spacing w:val="-1"/>
          <w:sz w:val="20"/>
          <w:szCs w:val="20"/>
          <w:lang w:val="fr-CH"/>
        </w:rPr>
      </w:pPr>
      <w:r w:rsidRPr="000B431F">
        <w:rPr>
          <w:rFonts w:ascii="Arial" w:hAnsi="Arial" w:cs="Arial"/>
          <w:b/>
          <w:spacing w:val="-1"/>
          <w:sz w:val="20"/>
          <w:szCs w:val="20"/>
          <w:lang w:val="fr-CH"/>
        </w:rPr>
        <w:tab/>
      </w:r>
      <w:r w:rsidRPr="000B431F">
        <w:rPr>
          <w:rFonts w:ascii="Arial" w:hAnsi="Arial" w:cs="Arial"/>
          <w:spacing w:val="-1"/>
          <w:sz w:val="20"/>
          <w:szCs w:val="20"/>
          <w:highlight w:val="yellow"/>
          <w:lang w:val="fr-CH"/>
        </w:rPr>
        <w:t>444 - 435 poi</w:t>
      </w:r>
      <w:r w:rsidR="001D7584" w:rsidRPr="000B431F">
        <w:rPr>
          <w:rFonts w:ascii="Arial" w:hAnsi="Arial" w:cs="Arial"/>
          <w:spacing w:val="-1"/>
          <w:sz w:val="20"/>
          <w:szCs w:val="20"/>
          <w:highlight w:val="yellow"/>
          <w:lang w:val="fr-CH"/>
        </w:rPr>
        <w:t>nts</w:t>
      </w:r>
      <w:r w:rsidR="001D7584" w:rsidRPr="000B431F">
        <w:rPr>
          <w:rFonts w:ascii="Arial" w:hAnsi="Arial" w:cs="Arial"/>
          <w:spacing w:val="-1"/>
          <w:sz w:val="20"/>
          <w:szCs w:val="20"/>
          <w:highlight w:val="yellow"/>
          <w:lang w:val="fr-CH"/>
        </w:rPr>
        <w:tab/>
        <w:t>10.00</w:t>
      </w:r>
      <w:r w:rsidR="0026724F" w:rsidRPr="000B431F">
        <w:rPr>
          <w:rFonts w:ascii="Arial" w:hAnsi="Arial" w:cs="Arial"/>
          <w:spacing w:val="-1"/>
          <w:sz w:val="20"/>
          <w:szCs w:val="20"/>
          <w:highlight w:val="yellow"/>
          <w:lang w:val="fr-CH"/>
        </w:rPr>
        <w:t xml:space="preserve"> CHF</w:t>
      </w:r>
      <w:r w:rsidR="001D7584" w:rsidRPr="000B431F">
        <w:rPr>
          <w:rFonts w:ascii="Arial" w:hAnsi="Arial" w:cs="Arial"/>
          <w:spacing w:val="-1"/>
          <w:sz w:val="20"/>
          <w:szCs w:val="20"/>
          <w:highlight w:val="yellow"/>
          <w:lang w:val="fr-CH"/>
        </w:rPr>
        <w:tab/>
        <w:t>15.00</w:t>
      </w:r>
      <w:r w:rsidR="0026724F" w:rsidRPr="000B431F">
        <w:rPr>
          <w:rFonts w:ascii="Arial" w:hAnsi="Arial" w:cs="Arial"/>
          <w:spacing w:val="-1"/>
          <w:sz w:val="20"/>
          <w:szCs w:val="20"/>
          <w:highlight w:val="yellow"/>
          <w:lang w:val="fr-CH"/>
        </w:rPr>
        <w:t xml:space="preserve"> CHF   </w:t>
      </w:r>
      <w:r w:rsidR="001D7584" w:rsidRPr="000B431F">
        <w:rPr>
          <w:rFonts w:ascii="Arial" w:hAnsi="Arial" w:cs="Arial"/>
          <w:spacing w:val="-1"/>
          <w:sz w:val="20"/>
          <w:szCs w:val="20"/>
          <w:highlight w:val="yellow"/>
          <w:lang w:val="fr-CH"/>
        </w:rPr>
        <w:tab/>
        <w:t>12</w:t>
      </w:r>
      <w:r w:rsidRPr="000B431F">
        <w:rPr>
          <w:rFonts w:ascii="Arial" w:hAnsi="Arial" w:cs="Arial"/>
          <w:spacing w:val="-1"/>
          <w:sz w:val="20"/>
          <w:szCs w:val="20"/>
          <w:highlight w:val="yellow"/>
          <w:lang w:val="fr-CH"/>
        </w:rPr>
        <w:t>.00</w:t>
      </w:r>
      <w:r w:rsidR="0026724F" w:rsidRPr="000B431F">
        <w:rPr>
          <w:rFonts w:ascii="Arial" w:hAnsi="Arial" w:cs="Arial"/>
          <w:spacing w:val="-1"/>
          <w:sz w:val="20"/>
          <w:szCs w:val="20"/>
          <w:highlight w:val="yellow"/>
          <w:lang w:val="fr-CH"/>
        </w:rPr>
        <w:t xml:space="preserve"> CHF</w:t>
      </w:r>
    </w:p>
    <w:p w14:paraId="58769C99" w14:textId="77777777" w:rsidR="004801E6" w:rsidRPr="000B431F" w:rsidRDefault="004801E6" w:rsidP="004801E6">
      <w:pPr>
        <w:tabs>
          <w:tab w:val="left" w:pos="2552"/>
          <w:tab w:val="left" w:pos="4536"/>
          <w:tab w:val="left" w:pos="6237"/>
          <w:tab w:val="left" w:pos="7938"/>
        </w:tabs>
        <w:spacing w:before="1"/>
        <w:ind w:left="142"/>
        <w:rPr>
          <w:rFonts w:ascii="Arial" w:hAnsi="Arial" w:cs="Arial"/>
          <w:spacing w:val="-1"/>
          <w:sz w:val="20"/>
          <w:szCs w:val="20"/>
          <w:lang w:val="fr-CH"/>
        </w:rPr>
      </w:pPr>
      <w:r w:rsidRPr="000B431F">
        <w:rPr>
          <w:rFonts w:ascii="Arial" w:hAnsi="Arial" w:cs="Arial"/>
          <w:b/>
          <w:spacing w:val="-1"/>
          <w:sz w:val="20"/>
          <w:szCs w:val="20"/>
          <w:lang w:val="fr-CH"/>
        </w:rPr>
        <w:tab/>
      </w:r>
      <w:r w:rsidRPr="000B431F">
        <w:rPr>
          <w:rFonts w:ascii="Arial" w:hAnsi="Arial" w:cs="Arial"/>
          <w:spacing w:val="-1"/>
          <w:sz w:val="20"/>
          <w:szCs w:val="20"/>
          <w:highlight w:val="yellow"/>
          <w:lang w:val="fr-CH"/>
        </w:rPr>
        <w:t>434 - 425 points</w:t>
      </w:r>
      <w:r w:rsidRPr="000B431F">
        <w:rPr>
          <w:rFonts w:ascii="Arial" w:hAnsi="Arial" w:cs="Arial"/>
          <w:spacing w:val="-1"/>
          <w:sz w:val="20"/>
          <w:szCs w:val="20"/>
          <w:highlight w:val="yellow"/>
          <w:lang w:val="fr-CH"/>
        </w:rPr>
        <w:tab/>
      </w:r>
      <w:r w:rsidRPr="000B431F">
        <w:rPr>
          <w:rFonts w:ascii="Arial" w:hAnsi="Arial" w:cs="Arial"/>
          <w:spacing w:val="-1"/>
          <w:sz w:val="20"/>
          <w:szCs w:val="20"/>
          <w:highlight w:val="yellow"/>
          <w:lang w:val="fr-CH"/>
        </w:rPr>
        <w:tab/>
        <w:t>10.00</w:t>
      </w:r>
      <w:r w:rsidR="0026724F" w:rsidRPr="000B431F">
        <w:rPr>
          <w:rFonts w:ascii="Arial" w:hAnsi="Arial" w:cs="Arial"/>
          <w:spacing w:val="-1"/>
          <w:sz w:val="20"/>
          <w:szCs w:val="20"/>
          <w:highlight w:val="yellow"/>
          <w:lang w:val="fr-CH"/>
        </w:rPr>
        <w:t xml:space="preserve"> CHF   </w:t>
      </w:r>
      <w:r w:rsidRPr="000B431F">
        <w:rPr>
          <w:rFonts w:ascii="Arial" w:hAnsi="Arial" w:cs="Arial"/>
          <w:spacing w:val="-1"/>
          <w:sz w:val="20"/>
          <w:szCs w:val="20"/>
          <w:highlight w:val="yellow"/>
          <w:lang w:val="fr-CH"/>
        </w:rPr>
        <w:tab/>
      </w:r>
      <w:r w:rsidR="0026724F" w:rsidRPr="000B431F">
        <w:rPr>
          <w:rFonts w:ascii="Arial" w:hAnsi="Arial" w:cs="Arial"/>
          <w:spacing w:val="-1"/>
          <w:sz w:val="20"/>
          <w:szCs w:val="20"/>
          <w:highlight w:val="yellow"/>
          <w:lang w:val="fr-CH"/>
        </w:rPr>
        <w:t xml:space="preserve">  </w:t>
      </w:r>
      <w:r w:rsidR="001D7584" w:rsidRPr="000B431F">
        <w:rPr>
          <w:rFonts w:ascii="Arial" w:hAnsi="Arial" w:cs="Arial"/>
          <w:spacing w:val="-1"/>
          <w:sz w:val="20"/>
          <w:szCs w:val="20"/>
          <w:highlight w:val="yellow"/>
          <w:lang w:val="fr-CH"/>
        </w:rPr>
        <w:t>8</w:t>
      </w:r>
      <w:r w:rsidRPr="000B431F">
        <w:rPr>
          <w:rFonts w:ascii="Arial" w:hAnsi="Arial" w:cs="Arial"/>
          <w:spacing w:val="-1"/>
          <w:sz w:val="20"/>
          <w:szCs w:val="20"/>
          <w:highlight w:val="yellow"/>
          <w:lang w:val="fr-CH"/>
        </w:rPr>
        <w:t>.00</w:t>
      </w:r>
      <w:r w:rsidR="0026724F" w:rsidRPr="000B431F">
        <w:rPr>
          <w:rFonts w:ascii="Arial" w:hAnsi="Arial" w:cs="Arial"/>
          <w:spacing w:val="-1"/>
          <w:sz w:val="20"/>
          <w:szCs w:val="20"/>
          <w:highlight w:val="yellow"/>
          <w:lang w:val="fr-CH"/>
        </w:rPr>
        <w:t xml:space="preserve"> CHF   </w:t>
      </w:r>
    </w:p>
    <w:p w14:paraId="5962869A" w14:textId="77777777" w:rsidR="004801E6" w:rsidRPr="000B431F" w:rsidRDefault="004801E6" w:rsidP="001D7584">
      <w:pPr>
        <w:tabs>
          <w:tab w:val="left" w:pos="2552"/>
          <w:tab w:val="left" w:pos="4536"/>
          <w:tab w:val="left" w:pos="6237"/>
          <w:tab w:val="left" w:pos="7938"/>
        </w:tabs>
        <w:spacing w:before="1" w:after="120"/>
        <w:ind w:left="142"/>
        <w:rPr>
          <w:rFonts w:ascii="Arial" w:hAnsi="Arial" w:cs="Arial"/>
          <w:spacing w:val="-1"/>
          <w:sz w:val="20"/>
          <w:szCs w:val="20"/>
          <w:lang w:val="fr-CH"/>
        </w:rPr>
      </w:pPr>
      <w:r w:rsidRPr="000B431F">
        <w:rPr>
          <w:rFonts w:ascii="Arial" w:hAnsi="Arial" w:cs="Arial"/>
          <w:b/>
          <w:spacing w:val="-1"/>
          <w:sz w:val="20"/>
          <w:szCs w:val="20"/>
          <w:lang w:val="fr-CH"/>
        </w:rPr>
        <w:tab/>
      </w:r>
      <w:r w:rsidRPr="000B431F">
        <w:rPr>
          <w:rFonts w:ascii="Arial" w:hAnsi="Arial" w:cs="Arial"/>
          <w:spacing w:val="-1"/>
          <w:sz w:val="20"/>
          <w:szCs w:val="20"/>
          <w:highlight w:val="yellow"/>
          <w:lang w:val="fr-CH"/>
        </w:rPr>
        <w:t>424 - 415 points</w:t>
      </w:r>
      <w:r w:rsidRPr="000B431F">
        <w:rPr>
          <w:rFonts w:ascii="Arial" w:hAnsi="Arial" w:cs="Arial"/>
          <w:spacing w:val="-1"/>
          <w:sz w:val="20"/>
          <w:szCs w:val="20"/>
          <w:highlight w:val="yellow"/>
          <w:lang w:val="fr-CH"/>
        </w:rPr>
        <w:tab/>
      </w:r>
      <w:r w:rsidRPr="000B431F">
        <w:rPr>
          <w:rFonts w:ascii="Arial" w:hAnsi="Arial" w:cs="Arial"/>
          <w:spacing w:val="-1"/>
          <w:sz w:val="20"/>
          <w:szCs w:val="20"/>
          <w:highlight w:val="yellow"/>
          <w:lang w:val="fr-CH"/>
        </w:rPr>
        <w:tab/>
      </w:r>
      <w:r w:rsidR="0026724F" w:rsidRPr="000B431F">
        <w:rPr>
          <w:rFonts w:ascii="Arial" w:hAnsi="Arial" w:cs="Arial"/>
          <w:spacing w:val="-1"/>
          <w:sz w:val="20"/>
          <w:szCs w:val="20"/>
          <w:highlight w:val="yellow"/>
          <w:lang w:val="fr-CH"/>
        </w:rPr>
        <w:t xml:space="preserve">  </w:t>
      </w:r>
      <w:r w:rsidRPr="000B431F">
        <w:rPr>
          <w:rFonts w:ascii="Arial" w:hAnsi="Arial" w:cs="Arial"/>
          <w:spacing w:val="-1"/>
          <w:sz w:val="20"/>
          <w:szCs w:val="20"/>
          <w:highlight w:val="yellow"/>
          <w:lang w:val="fr-CH"/>
        </w:rPr>
        <w:t>5.00</w:t>
      </w:r>
      <w:r w:rsidR="0026724F" w:rsidRPr="000B431F">
        <w:rPr>
          <w:rFonts w:ascii="Arial" w:hAnsi="Arial" w:cs="Arial"/>
          <w:spacing w:val="-1"/>
          <w:sz w:val="20"/>
          <w:szCs w:val="20"/>
          <w:highlight w:val="yellow"/>
          <w:lang w:val="fr-CH"/>
        </w:rPr>
        <w:t xml:space="preserve"> CHF     </w:t>
      </w:r>
      <w:r w:rsidRPr="000B431F">
        <w:rPr>
          <w:rFonts w:ascii="Arial" w:hAnsi="Arial" w:cs="Arial"/>
          <w:spacing w:val="-1"/>
          <w:sz w:val="20"/>
          <w:szCs w:val="20"/>
          <w:highlight w:val="yellow"/>
          <w:lang w:val="fr-CH"/>
        </w:rPr>
        <w:tab/>
      </w:r>
      <w:r w:rsidR="0026724F" w:rsidRPr="000B431F">
        <w:rPr>
          <w:rFonts w:ascii="Arial" w:hAnsi="Arial" w:cs="Arial"/>
          <w:spacing w:val="-1"/>
          <w:sz w:val="20"/>
          <w:szCs w:val="20"/>
          <w:highlight w:val="yellow"/>
          <w:lang w:val="fr-CH"/>
        </w:rPr>
        <w:t xml:space="preserve">  </w:t>
      </w:r>
      <w:r w:rsidRPr="000B431F">
        <w:rPr>
          <w:rFonts w:ascii="Arial" w:hAnsi="Arial" w:cs="Arial"/>
          <w:spacing w:val="-1"/>
          <w:sz w:val="20"/>
          <w:szCs w:val="20"/>
          <w:highlight w:val="yellow"/>
          <w:lang w:val="fr-CH"/>
        </w:rPr>
        <w:t>5.00</w:t>
      </w:r>
      <w:r w:rsidR="0026724F" w:rsidRPr="000B431F">
        <w:rPr>
          <w:rFonts w:ascii="Arial" w:hAnsi="Arial" w:cs="Arial"/>
          <w:spacing w:val="-1"/>
          <w:sz w:val="20"/>
          <w:szCs w:val="20"/>
          <w:highlight w:val="yellow"/>
          <w:lang w:val="fr-CH"/>
        </w:rPr>
        <w:t xml:space="preserve"> CHF   </w:t>
      </w:r>
    </w:p>
    <w:p w14:paraId="33D2A6CD" w14:textId="77777777" w:rsidR="001D7584" w:rsidRPr="000B431F" w:rsidRDefault="001D7584" w:rsidP="004801E6">
      <w:pPr>
        <w:pStyle w:val="TextA"/>
        <w:tabs>
          <w:tab w:val="left" w:pos="6237"/>
          <w:tab w:val="left" w:pos="7938"/>
        </w:tabs>
        <w:spacing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5.00</w:t>
      </w:r>
      <w:r w:rsidR="0026724F" w:rsidRPr="000B431F">
        <w:rPr>
          <w:rFonts w:ascii="Arial" w:hAnsi="Arial" w:cs="Arial"/>
          <w:sz w:val="20"/>
          <w:szCs w:val="20"/>
          <w:highlight w:val="yellow"/>
          <w:lang w:val="fr-CH"/>
        </w:rPr>
        <w:t xml:space="preserve"> CHF</w:t>
      </w:r>
      <w:r w:rsidRPr="000B431F">
        <w:rPr>
          <w:rFonts w:ascii="Arial" w:hAnsi="Arial" w:cs="Arial"/>
          <w:sz w:val="20"/>
          <w:szCs w:val="20"/>
          <w:highlight w:val="yellow"/>
          <w:lang w:val="fr-CH"/>
        </w:rPr>
        <w:t xml:space="preserve"> seront versés </w:t>
      </w:r>
      <w:r w:rsidR="0026724F" w:rsidRPr="000B431F">
        <w:rPr>
          <w:rFonts w:ascii="Arial" w:hAnsi="Arial" w:cs="Arial"/>
          <w:sz w:val="20"/>
          <w:szCs w:val="20"/>
          <w:highlight w:val="yellow"/>
          <w:lang w:val="fr-CH"/>
        </w:rPr>
        <w:t xml:space="preserve">en sus </w:t>
      </w:r>
      <w:r w:rsidRPr="000B431F">
        <w:rPr>
          <w:rFonts w:ascii="Arial" w:hAnsi="Arial" w:cs="Arial"/>
          <w:sz w:val="20"/>
          <w:szCs w:val="20"/>
          <w:highlight w:val="yellow"/>
          <w:lang w:val="fr-CH"/>
        </w:rPr>
        <w:t xml:space="preserve">pour chaque coup de 100 </w:t>
      </w:r>
      <w:r w:rsidR="0026724F" w:rsidRPr="000B431F">
        <w:rPr>
          <w:rFonts w:ascii="Arial" w:hAnsi="Arial" w:cs="Arial"/>
          <w:sz w:val="20"/>
          <w:szCs w:val="20"/>
          <w:highlight w:val="yellow"/>
          <w:lang w:val="fr-CH"/>
        </w:rPr>
        <w:t>pts</w:t>
      </w:r>
      <w:r w:rsidRPr="000B431F">
        <w:rPr>
          <w:rFonts w:ascii="Arial" w:hAnsi="Arial" w:cs="Arial"/>
          <w:sz w:val="20"/>
          <w:szCs w:val="20"/>
          <w:highlight w:val="yellow"/>
          <w:lang w:val="fr-CH"/>
        </w:rPr>
        <w:t>.</w:t>
      </w:r>
    </w:p>
    <w:p w14:paraId="3355CCAE" w14:textId="77777777" w:rsidR="004801E6" w:rsidRPr="000B431F" w:rsidRDefault="004801E6" w:rsidP="004801E6">
      <w:pPr>
        <w:pStyle w:val="TextA"/>
        <w:tabs>
          <w:tab w:val="left" w:pos="6237"/>
          <w:tab w:val="left" w:pos="7938"/>
        </w:tabs>
        <w:spacing w:after="120"/>
        <w:rPr>
          <w:rFonts w:ascii="Arial" w:hAnsi="Arial" w:cs="Arial"/>
          <w:sz w:val="20"/>
          <w:szCs w:val="20"/>
          <w:lang w:val="fr-CH"/>
        </w:rPr>
      </w:pPr>
      <w:r w:rsidRPr="000B431F">
        <w:rPr>
          <w:rFonts w:ascii="Arial" w:hAnsi="Arial" w:cs="Arial"/>
          <w:b/>
          <w:sz w:val="18"/>
          <w:szCs w:val="20"/>
          <w:lang w:val="fr-CH"/>
        </w:rPr>
        <w:t>Répartition complémentaire</w:t>
      </w:r>
      <w:r w:rsidRPr="000B431F">
        <w:rPr>
          <w:rFonts w:ascii="Arial" w:hAnsi="Arial" w:cs="Arial"/>
          <w:sz w:val="20"/>
          <w:szCs w:val="20"/>
          <w:lang w:val="fr-CH"/>
        </w:rPr>
        <w:tab/>
        <w:t>Si la répartition immédiate n</w:t>
      </w:r>
      <w:r w:rsidR="009A41EB" w:rsidRPr="000B431F">
        <w:rPr>
          <w:rFonts w:ascii="Arial" w:hAnsi="Arial" w:cs="Arial"/>
          <w:sz w:val="20"/>
          <w:szCs w:val="20"/>
          <w:lang w:val="fr-CH"/>
        </w:rPr>
        <w:t>'</w:t>
      </w:r>
      <w:r w:rsidRPr="000B431F">
        <w:rPr>
          <w:rFonts w:ascii="Arial" w:hAnsi="Arial" w:cs="Arial"/>
          <w:sz w:val="20"/>
          <w:szCs w:val="20"/>
          <w:lang w:val="fr-CH"/>
        </w:rPr>
        <w:t>atteint pas au moins le 50</w:t>
      </w:r>
      <w:r w:rsidR="009A41EB" w:rsidRPr="000B431F">
        <w:rPr>
          <w:rFonts w:ascii="Arial" w:hAnsi="Arial" w:cs="Arial"/>
          <w:sz w:val="20"/>
          <w:szCs w:val="20"/>
          <w:lang w:val="fr-CH"/>
        </w:rPr>
        <w:t>%</w:t>
      </w:r>
      <w:r w:rsidRPr="000B431F">
        <w:rPr>
          <w:rFonts w:ascii="Arial" w:hAnsi="Arial" w:cs="Arial"/>
          <w:sz w:val="20"/>
          <w:szCs w:val="20"/>
          <w:lang w:val="fr-CH"/>
        </w:rPr>
        <w:t xml:space="preserve"> du produit des finances de passe par catégorie, le montant total de la différence sera versé après coup à titre d</w:t>
      </w:r>
      <w:r w:rsidR="009A41EB" w:rsidRPr="000B431F">
        <w:rPr>
          <w:rFonts w:ascii="Arial" w:hAnsi="Arial" w:cs="Arial"/>
          <w:sz w:val="20"/>
          <w:szCs w:val="20"/>
          <w:lang w:val="fr-CH"/>
        </w:rPr>
        <w:t>'</w:t>
      </w:r>
      <w:r w:rsidRPr="000B431F">
        <w:rPr>
          <w:rFonts w:ascii="Arial" w:hAnsi="Arial" w:cs="Arial"/>
          <w:sz w:val="20"/>
          <w:szCs w:val="20"/>
          <w:lang w:val="fr-CH"/>
        </w:rPr>
        <w:t>amélioration ou d</w:t>
      </w:r>
      <w:r w:rsidR="009A41EB" w:rsidRPr="000B431F">
        <w:rPr>
          <w:rFonts w:ascii="Arial" w:hAnsi="Arial" w:cs="Arial"/>
          <w:sz w:val="20"/>
          <w:szCs w:val="20"/>
          <w:lang w:val="fr-CH"/>
        </w:rPr>
        <w:t>'</w:t>
      </w:r>
      <w:r w:rsidRPr="000B431F">
        <w:rPr>
          <w:rFonts w:ascii="Arial" w:hAnsi="Arial" w:cs="Arial"/>
          <w:sz w:val="20"/>
          <w:szCs w:val="20"/>
          <w:lang w:val="fr-CH"/>
        </w:rPr>
        <w:t>élargissement de la planche des prix.</w:t>
      </w:r>
    </w:p>
    <w:p w14:paraId="7D9A109D" w14:textId="77777777" w:rsidR="004801E6" w:rsidRPr="000B431F" w:rsidRDefault="004801E6" w:rsidP="004801E6">
      <w:pPr>
        <w:pStyle w:val="TextA"/>
        <w:tabs>
          <w:tab w:val="left" w:pos="6237"/>
          <w:tab w:val="left" w:pos="7938"/>
        </w:tabs>
        <w:spacing w:after="120"/>
        <w:rPr>
          <w:rFonts w:ascii="Arial" w:hAnsi="Arial" w:cs="Arial"/>
          <w:sz w:val="20"/>
          <w:szCs w:val="20"/>
          <w:lang w:val="fr-CH"/>
        </w:rPr>
      </w:pPr>
      <w:r w:rsidRPr="000B431F">
        <w:rPr>
          <w:rFonts w:ascii="Arial" w:hAnsi="Arial" w:cs="Arial"/>
          <w:sz w:val="20"/>
          <w:szCs w:val="20"/>
          <w:lang w:val="fr-CH"/>
        </w:rPr>
        <w:tab/>
        <w:t>Si la répartition immé</w:t>
      </w:r>
      <w:r w:rsidR="00AE2675" w:rsidRPr="000B431F">
        <w:rPr>
          <w:rFonts w:ascii="Arial" w:hAnsi="Arial" w:cs="Arial"/>
          <w:sz w:val="20"/>
          <w:szCs w:val="20"/>
          <w:lang w:val="fr-CH"/>
        </w:rPr>
        <w:t>diate se situe entre et 50 – 60</w:t>
      </w:r>
      <w:r w:rsidRPr="000B431F">
        <w:rPr>
          <w:rFonts w:ascii="Arial" w:hAnsi="Arial" w:cs="Arial"/>
          <w:sz w:val="20"/>
          <w:szCs w:val="20"/>
          <w:lang w:val="fr-CH"/>
        </w:rPr>
        <w:t xml:space="preserve">%, </w:t>
      </w:r>
      <w:r w:rsidRPr="000B431F">
        <w:rPr>
          <w:rFonts w:ascii="Arial" w:hAnsi="Arial" w:cs="Arial"/>
          <w:sz w:val="20"/>
          <w:szCs w:val="20"/>
          <w:highlight w:val="yellow"/>
          <w:lang w:val="fr-CH"/>
        </w:rPr>
        <w:t>le montant de la différence est attribué à la Compétition des sociétés afin d</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élargir la planche des prix à 60%.</w:t>
      </w:r>
    </w:p>
    <w:p w14:paraId="1A7C5C56"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Disposition spéciale</w:t>
      </w:r>
      <w:r w:rsidRPr="000B431F">
        <w:rPr>
          <w:rFonts w:ascii="Arial" w:hAnsi="Arial" w:cs="Arial"/>
          <w:sz w:val="20"/>
          <w:szCs w:val="20"/>
          <w:lang w:val="fr-CH"/>
        </w:rPr>
        <w:tab/>
      </w:r>
      <w:r w:rsidRPr="000B431F">
        <w:rPr>
          <w:rFonts w:ascii="Arial" w:hAnsi="Arial" w:cs="Arial"/>
          <w:sz w:val="20"/>
          <w:szCs w:val="20"/>
          <w:highlight w:val="yellow"/>
          <w:lang w:val="fr-CH"/>
        </w:rPr>
        <w:t>Les répartitions doivent être retirées durant la manifestation, sinon elles deviennent caduques et restent acquises à 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organisateur.</w:t>
      </w:r>
      <w:r w:rsidRPr="000B431F">
        <w:rPr>
          <w:rFonts w:ascii="Arial" w:hAnsi="Arial" w:cs="Arial"/>
          <w:sz w:val="20"/>
          <w:szCs w:val="20"/>
          <w:lang w:val="fr-CH"/>
        </w:rPr>
        <w:tab/>
      </w:r>
    </w:p>
    <w:p w14:paraId="2FEF081D" w14:textId="77777777" w:rsidR="004801E6" w:rsidRPr="000B431F" w:rsidRDefault="004801E6" w:rsidP="004801E6">
      <w:pPr>
        <w:pStyle w:val="TextA"/>
        <w:tabs>
          <w:tab w:val="right" w:pos="7655"/>
          <w:tab w:val="right" w:pos="8789"/>
        </w:tabs>
        <w:spacing w:after="120"/>
        <w:rPr>
          <w:rFonts w:ascii="Arial" w:hAnsi="Arial" w:cs="Arial"/>
          <w:sz w:val="20"/>
          <w:szCs w:val="20"/>
          <w:lang w:val="fr-CH"/>
        </w:rPr>
      </w:pPr>
    </w:p>
    <w:p w14:paraId="00171535" w14:textId="77777777" w:rsidR="004801E6" w:rsidRPr="000B431F" w:rsidRDefault="004801E6" w:rsidP="004801E6">
      <w:pPr>
        <w:pStyle w:val="Titel4"/>
        <w:spacing w:after="240"/>
        <w:rPr>
          <w:rFonts w:ascii="Arial" w:hAnsi="Arial" w:cs="Arial"/>
          <w:lang w:val="fr-CH"/>
        </w:rPr>
      </w:pPr>
      <w:r w:rsidRPr="000B431F">
        <w:rPr>
          <w:rFonts w:ascii="Arial" w:hAnsi="Arial" w:cs="Arial"/>
          <w:lang w:val="fr-CH"/>
        </w:rPr>
        <w:lastRenderedPageBreak/>
        <w:t>Mouches / Joker</w:t>
      </w:r>
      <w:r w:rsidRPr="000B431F">
        <w:rPr>
          <w:rFonts w:ascii="Arial" w:hAnsi="Arial" w:cs="Arial"/>
          <w:lang w:val="fr-CH"/>
        </w:rPr>
        <w:tab/>
        <w:t>F300</w:t>
      </w:r>
    </w:p>
    <w:p w14:paraId="10954F79" w14:textId="77777777" w:rsidR="00AE2675" w:rsidRPr="000B431F" w:rsidRDefault="00AE2675" w:rsidP="004801E6">
      <w:pPr>
        <w:pStyle w:val="TextA"/>
        <w:spacing w:after="120"/>
        <w:rPr>
          <w:rFonts w:ascii="Arial" w:hAnsi="Arial" w:cs="Arial"/>
          <w:b/>
          <w:sz w:val="20"/>
          <w:szCs w:val="20"/>
          <w:lang w:val="fr-CH"/>
        </w:rPr>
      </w:pPr>
      <w:r w:rsidRPr="000B431F">
        <w:rPr>
          <w:rFonts w:ascii="Arial" w:hAnsi="Arial" w:cs="Arial"/>
          <w:b/>
          <w:sz w:val="20"/>
          <w:szCs w:val="20"/>
          <w:lang w:val="fr-CH"/>
        </w:rPr>
        <w:t>Sponsor de cible</w:t>
      </w:r>
    </w:p>
    <w:p w14:paraId="4B1697CB"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Programme</w:t>
      </w:r>
      <w:r w:rsidR="007A6BCB" w:rsidRPr="000B431F">
        <w:rPr>
          <w:rFonts w:ascii="Arial" w:hAnsi="Arial" w:cs="Arial"/>
          <w:b/>
          <w:sz w:val="20"/>
          <w:szCs w:val="20"/>
          <w:lang w:val="fr-CH"/>
        </w:rPr>
        <w:t xml:space="preserve"> de tir</w:t>
      </w:r>
      <w:r w:rsidRPr="000B431F">
        <w:rPr>
          <w:rFonts w:ascii="Arial" w:hAnsi="Arial" w:cs="Arial"/>
          <w:sz w:val="20"/>
          <w:szCs w:val="20"/>
          <w:lang w:val="fr-CH"/>
        </w:rPr>
        <w:tab/>
      </w:r>
      <w:r w:rsidR="00AE2675" w:rsidRPr="000B431F">
        <w:rPr>
          <w:rFonts w:ascii="Arial" w:hAnsi="Arial" w:cs="Arial"/>
          <w:sz w:val="20"/>
          <w:szCs w:val="20"/>
          <w:highlight w:val="yellow"/>
          <w:lang w:val="fr-CH"/>
        </w:rPr>
        <w:t>La cible «Société</w:t>
      </w:r>
      <w:r w:rsidRPr="000B431F">
        <w:rPr>
          <w:rFonts w:ascii="Arial" w:hAnsi="Arial" w:cs="Arial"/>
          <w:sz w:val="20"/>
          <w:szCs w:val="20"/>
          <w:highlight w:val="yellow"/>
          <w:lang w:val="fr-CH"/>
        </w:rPr>
        <w:t>» est prise en compte</w:t>
      </w:r>
    </w:p>
    <w:p w14:paraId="3CCA2F24" w14:textId="77777777" w:rsidR="004801E6" w:rsidRPr="000B431F" w:rsidRDefault="004801E6" w:rsidP="004801E6">
      <w:pPr>
        <w:pStyle w:val="Default"/>
        <w:tabs>
          <w:tab w:val="left" w:pos="4860"/>
        </w:tabs>
        <w:spacing w:before="120"/>
        <w:ind w:left="2552" w:hanging="2552"/>
        <w:rPr>
          <w:rFonts w:ascii="Arial" w:hAnsi="Arial" w:cs="Arial"/>
          <w:color w:val="auto"/>
          <w:sz w:val="20"/>
          <w:lang w:val="fr-CH"/>
        </w:rPr>
      </w:pPr>
      <w:r w:rsidRPr="000B431F">
        <w:rPr>
          <w:rFonts w:ascii="Arial" w:hAnsi="Arial" w:cs="Arial"/>
          <w:b/>
          <w:color w:val="auto"/>
          <w:sz w:val="20"/>
          <w:lang w:val="fr-CH"/>
        </w:rPr>
        <w:t>Frais de participation</w:t>
      </w:r>
      <w:r w:rsidRPr="000B431F">
        <w:rPr>
          <w:rFonts w:ascii="Arial" w:hAnsi="Arial" w:cs="Arial"/>
          <w:color w:val="auto"/>
          <w:sz w:val="20"/>
          <w:lang w:val="fr-CH"/>
        </w:rPr>
        <w:tab/>
      </w:r>
      <w:r w:rsidRPr="000B431F">
        <w:rPr>
          <w:rFonts w:ascii="Arial" w:hAnsi="Arial" w:cs="Arial"/>
          <w:b/>
          <w:color w:val="auto"/>
          <w:sz w:val="20"/>
          <w:highlight w:val="yellow"/>
          <w:lang w:val="fr-CH"/>
        </w:rPr>
        <w:t>5.00</w:t>
      </w:r>
      <w:r w:rsidR="00AE2675" w:rsidRPr="000B431F">
        <w:rPr>
          <w:rFonts w:ascii="Arial" w:hAnsi="Arial" w:cs="Arial"/>
          <w:b/>
          <w:color w:val="auto"/>
          <w:sz w:val="20"/>
          <w:highlight w:val="yellow"/>
          <w:lang w:val="fr-CH"/>
        </w:rPr>
        <w:t xml:space="preserve"> CHF          </w:t>
      </w:r>
      <w:r w:rsidRPr="000B431F">
        <w:rPr>
          <w:rFonts w:ascii="Arial" w:hAnsi="Arial" w:cs="Arial"/>
          <w:color w:val="auto"/>
          <w:sz w:val="20"/>
          <w:highlight w:val="yellow"/>
          <w:lang w:val="fr-CH"/>
        </w:rPr>
        <w:t>(5.00</w:t>
      </w:r>
      <w:r w:rsidR="00AE2675" w:rsidRPr="000B431F">
        <w:rPr>
          <w:rFonts w:ascii="Arial" w:hAnsi="Arial" w:cs="Arial"/>
          <w:color w:val="auto"/>
          <w:sz w:val="20"/>
          <w:highlight w:val="yellow"/>
          <w:lang w:val="fr-CH"/>
        </w:rPr>
        <w:t xml:space="preserve"> CHF</w:t>
      </w:r>
      <w:r w:rsidRPr="000B431F">
        <w:rPr>
          <w:rFonts w:ascii="Arial" w:hAnsi="Arial" w:cs="Arial"/>
          <w:color w:val="auto"/>
          <w:sz w:val="20"/>
          <w:highlight w:val="yellow"/>
          <w:lang w:val="fr-CH"/>
        </w:rPr>
        <w:t xml:space="preserve"> finance de passe)</w:t>
      </w:r>
    </w:p>
    <w:p w14:paraId="337F4B06" w14:textId="77777777" w:rsidR="004801E6" w:rsidRPr="000B431F" w:rsidRDefault="004801E6" w:rsidP="00AE2675">
      <w:pPr>
        <w:pStyle w:val="TextA"/>
        <w:spacing w:before="120" w:after="120"/>
        <w:rPr>
          <w:rFonts w:ascii="Arial" w:hAnsi="Arial" w:cs="Arial"/>
          <w:sz w:val="20"/>
          <w:szCs w:val="20"/>
          <w:lang w:val="fr-CH"/>
        </w:rPr>
      </w:pPr>
      <w:r w:rsidRPr="000B431F">
        <w:rPr>
          <w:rFonts w:ascii="Arial" w:hAnsi="Arial" w:cs="Arial"/>
          <w:b/>
          <w:sz w:val="20"/>
          <w:szCs w:val="18"/>
          <w:lang w:val="fr-CH"/>
        </w:rPr>
        <w:t>Dotation</w:t>
      </w:r>
      <w:r w:rsidRPr="000B431F">
        <w:rPr>
          <w:rFonts w:ascii="Arial" w:hAnsi="Arial" w:cs="Arial"/>
          <w:sz w:val="18"/>
          <w:szCs w:val="18"/>
          <w:lang w:val="fr-CH"/>
        </w:rPr>
        <w:tab/>
      </w:r>
      <w:r w:rsidRPr="000B431F">
        <w:rPr>
          <w:rFonts w:ascii="Arial" w:hAnsi="Arial" w:cs="Arial"/>
          <w:sz w:val="20"/>
          <w:szCs w:val="20"/>
          <w:lang w:val="fr-CH"/>
        </w:rPr>
        <w:t>Au moins 60% du produit de</w:t>
      </w:r>
      <w:r w:rsidR="00054995" w:rsidRPr="000B431F">
        <w:rPr>
          <w:rFonts w:ascii="Arial" w:hAnsi="Arial" w:cs="Arial"/>
          <w:sz w:val="20"/>
          <w:szCs w:val="20"/>
          <w:lang w:val="fr-CH"/>
        </w:rPr>
        <w:t xml:space="preserve">s </w:t>
      </w:r>
      <w:r w:rsidR="007A6BCB" w:rsidRPr="000B431F">
        <w:rPr>
          <w:rFonts w:ascii="Arial" w:hAnsi="Arial" w:cs="Arial"/>
          <w:sz w:val="20"/>
          <w:szCs w:val="20"/>
          <w:lang w:val="fr-CH"/>
        </w:rPr>
        <w:t>f</w:t>
      </w:r>
      <w:r w:rsidRPr="000B431F">
        <w:rPr>
          <w:rFonts w:ascii="Arial" w:hAnsi="Arial" w:cs="Arial"/>
          <w:sz w:val="20"/>
          <w:szCs w:val="20"/>
          <w:lang w:val="fr-CH"/>
        </w:rPr>
        <w:t>inance</w:t>
      </w:r>
      <w:r w:rsidR="00054995" w:rsidRPr="000B431F">
        <w:rPr>
          <w:rFonts w:ascii="Arial" w:hAnsi="Arial" w:cs="Arial"/>
          <w:sz w:val="20"/>
          <w:szCs w:val="20"/>
          <w:lang w:val="fr-CH"/>
        </w:rPr>
        <w:t>s</w:t>
      </w:r>
      <w:r w:rsidRPr="000B431F">
        <w:rPr>
          <w:rFonts w:ascii="Arial" w:hAnsi="Arial" w:cs="Arial"/>
          <w:sz w:val="20"/>
          <w:szCs w:val="20"/>
          <w:lang w:val="fr-CH"/>
        </w:rPr>
        <w:t xml:space="preserve"> de pa</w:t>
      </w:r>
      <w:r w:rsidR="00054995" w:rsidRPr="000B431F">
        <w:rPr>
          <w:rFonts w:ascii="Arial" w:hAnsi="Arial" w:cs="Arial"/>
          <w:sz w:val="20"/>
          <w:szCs w:val="20"/>
          <w:lang w:val="fr-CH"/>
        </w:rPr>
        <w:t>sse</w:t>
      </w:r>
      <w:r w:rsidRPr="000B431F">
        <w:rPr>
          <w:rFonts w:ascii="Arial" w:hAnsi="Arial" w:cs="Arial"/>
          <w:sz w:val="20"/>
          <w:szCs w:val="20"/>
          <w:lang w:val="fr-CH"/>
        </w:rPr>
        <w:t xml:space="preserve"> en tant que répartition immédiate par catégorie.</w:t>
      </w:r>
      <w:r w:rsidR="009A41EB" w:rsidRPr="000B431F">
        <w:rPr>
          <w:rFonts w:ascii="Arial" w:hAnsi="Arial" w:cs="Arial"/>
          <w:sz w:val="20"/>
          <w:szCs w:val="20"/>
          <w:lang w:val="fr-CH"/>
        </w:rPr>
        <w:t xml:space="preserve"> </w:t>
      </w:r>
      <w:r w:rsidRPr="000B431F">
        <w:rPr>
          <w:rFonts w:ascii="Arial" w:hAnsi="Arial" w:cs="Arial"/>
          <w:sz w:val="20"/>
          <w:szCs w:val="20"/>
          <w:lang w:val="fr-CH"/>
        </w:rPr>
        <w:t>Si la répartition immédiate n</w:t>
      </w:r>
      <w:r w:rsidR="009A41EB" w:rsidRPr="000B431F">
        <w:rPr>
          <w:rFonts w:ascii="Arial" w:hAnsi="Arial" w:cs="Arial"/>
          <w:sz w:val="20"/>
          <w:szCs w:val="20"/>
          <w:lang w:val="fr-CH"/>
        </w:rPr>
        <w:t>'</w:t>
      </w:r>
      <w:r w:rsidRPr="000B431F">
        <w:rPr>
          <w:rFonts w:ascii="Arial" w:hAnsi="Arial" w:cs="Arial"/>
          <w:sz w:val="20"/>
          <w:szCs w:val="20"/>
          <w:lang w:val="fr-CH"/>
        </w:rPr>
        <w:t>atteint pas au moins le 50</w:t>
      </w:r>
      <w:r w:rsidR="009A41EB" w:rsidRPr="000B431F">
        <w:rPr>
          <w:rFonts w:ascii="Arial" w:hAnsi="Arial" w:cs="Arial"/>
          <w:sz w:val="20"/>
          <w:szCs w:val="20"/>
          <w:lang w:val="fr-CH"/>
        </w:rPr>
        <w:t>%</w:t>
      </w:r>
      <w:r w:rsidRPr="000B431F">
        <w:rPr>
          <w:rFonts w:ascii="Arial" w:hAnsi="Arial" w:cs="Arial"/>
          <w:sz w:val="20"/>
          <w:szCs w:val="20"/>
          <w:lang w:val="fr-CH"/>
        </w:rPr>
        <w:t>, le montant total de la différence sera versé après coup afin d</w:t>
      </w:r>
      <w:r w:rsidR="009A41EB" w:rsidRPr="000B431F">
        <w:rPr>
          <w:rFonts w:ascii="Arial" w:hAnsi="Arial" w:cs="Arial"/>
          <w:sz w:val="20"/>
          <w:szCs w:val="20"/>
          <w:lang w:val="fr-CH"/>
        </w:rPr>
        <w:t>'</w:t>
      </w:r>
      <w:r w:rsidRPr="000B431F">
        <w:rPr>
          <w:rFonts w:ascii="Arial" w:hAnsi="Arial" w:cs="Arial"/>
          <w:sz w:val="20"/>
          <w:szCs w:val="20"/>
          <w:lang w:val="fr-CH"/>
        </w:rPr>
        <w:t xml:space="preserve">élargir la planche des prix à 60%. Si la répartition immédiate se situe entre et 50 – 60%, la différence est attribuée </w:t>
      </w:r>
      <w:r w:rsidR="002A2896" w:rsidRPr="000B431F">
        <w:rPr>
          <w:rFonts w:ascii="Arial" w:hAnsi="Arial" w:cs="Arial"/>
          <w:sz w:val="20"/>
          <w:szCs w:val="20"/>
          <w:lang w:val="fr-CH"/>
        </w:rPr>
        <w:t>à la</w:t>
      </w:r>
      <w:r w:rsidR="00AE2675" w:rsidRPr="000B431F">
        <w:rPr>
          <w:rFonts w:ascii="Arial" w:hAnsi="Arial" w:cs="Arial"/>
          <w:sz w:val="20"/>
          <w:szCs w:val="20"/>
          <w:lang w:val="fr-CH"/>
        </w:rPr>
        <w:t xml:space="preserve"> </w:t>
      </w:r>
      <w:r w:rsidR="00AE2675" w:rsidRPr="000B431F">
        <w:rPr>
          <w:rFonts w:ascii="Arial" w:hAnsi="Arial" w:cs="Arial"/>
          <w:sz w:val="20"/>
          <w:szCs w:val="20"/>
          <w:highlight w:val="yellow"/>
          <w:lang w:val="fr-CH"/>
        </w:rPr>
        <w:t>Co</w:t>
      </w:r>
      <w:r w:rsidR="002A2896" w:rsidRPr="000B431F">
        <w:rPr>
          <w:rFonts w:ascii="Arial" w:hAnsi="Arial" w:cs="Arial"/>
          <w:sz w:val="20"/>
          <w:szCs w:val="20"/>
          <w:highlight w:val="yellow"/>
          <w:lang w:val="fr-CH"/>
        </w:rPr>
        <w:t>mpétition</w:t>
      </w:r>
      <w:r w:rsidR="007A6BCB" w:rsidRPr="000B431F">
        <w:rPr>
          <w:rFonts w:ascii="Arial" w:hAnsi="Arial" w:cs="Arial"/>
          <w:sz w:val="20"/>
          <w:szCs w:val="20"/>
          <w:highlight w:val="yellow"/>
          <w:lang w:val="fr-CH"/>
        </w:rPr>
        <w:t xml:space="preserve"> des sociétés</w:t>
      </w:r>
      <w:r w:rsidRPr="000B431F">
        <w:rPr>
          <w:rFonts w:ascii="Arial" w:hAnsi="Arial" w:cs="Arial"/>
          <w:sz w:val="20"/>
          <w:szCs w:val="20"/>
          <w:highlight w:val="yellow"/>
          <w:lang w:val="fr-CH"/>
        </w:rPr>
        <w:t>.</w:t>
      </w:r>
    </w:p>
    <w:p w14:paraId="356E01F1" w14:textId="77777777" w:rsidR="004801E6" w:rsidRPr="000B431F" w:rsidRDefault="004801E6" w:rsidP="004801E6">
      <w:pPr>
        <w:tabs>
          <w:tab w:val="right" w:pos="-1800"/>
          <w:tab w:val="left" w:pos="2520"/>
          <w:tab w:val="left" w:pos="4536"/>
          <w:tab w:val="left" w:pos="5954"/>
          <w:tab w:val="left" w:pos="7655"/>
        </w:tabs>
        <w:rPr>
          <w:rFonts w:ascii="Arial" w:hAnsi="Arial" w:cs="Arial"/>
          <w:sz w:val="20"/>
          <w:szCs w:val="20"/>
          <w:lang w:val="fr-CH"/>
        </w:rPr>
      </w:pPr>
      <w:r w:rsidRPr="000B431F">
        <w:rPr>
          <w:rFonts w:ascii="Arial" w:hAnsi="Arial" w:cs="Arial"/>
          <w:b/>
          <w:sz w:val="20"/>
          <w:szCs w:val="20"/>
          <w:lang w:val="fr-CH"/>
        </w:rPr>
        <w:t>Répartition immédiate</w:t>
      </w:r>
      <w:r w:rsidRPr="000B431F">
        <w:rPr>
          <w:rFonts w:ascii="Arial" w:hAnsi="Arial" w:cs="Arial"/>
          <w:sz w:val="20"/>
          <w:szCs w:val="20"/>
          <w:lang w:val="fr-CH"/>
        </w:rPr>
        <w:tab/>
      </w:r>
      <w:r w:rsidRPr="000B431F">
        <w:rPr>
          <w:rFonts w:ascii="Arial" w:hAnsi="Arial" w:cs="Arial"/>
          <w:sz w:val="20"/>
          <w:szCs w:val="20"/>
          <w:highlight w:val="yellow"/>
          <w:lang w:val="fr-CH"/>
        </w:rPr>
        <w:t xml:space="preserve">Pour la mouche la plus élevée parmi les 4 coups </w:t>
      </w:r>
      <w:r w:rsidR="00054995" w:rsidRPr="000B431F">
        <w:rPr>
          <w:rFonts w:ascii="Arial" w:hAnsi="Arial" w:cs="Arial"/>
          <w:sz w:val="20"/>
          <w:szCs w:val="20"/>
          <w:highlight w:val="yellow"/>
          <w:lang w:val="fr-CH"/>
        </w:rPr>
        <w:t xml:space="preserve">série sans limite de temps du </w:t>
      </w:r>
      <w:r w:rsidR="00054995" w:rsidRPr="000B431F">
        <w:rPr>
          <w:rFonts w:ascii="Arial" w:hAnsi="Arial" w:cs="Arial"/>
          <w:sz w:val="20"/>
          <w:szCs w:val="20"/>
          <w:lang w:val="fr-CH"/>
        </w:rPr>
        <w:tab/>
      </w:r>
      <w:r w:rsidR="00054995" w:rsidRPr="000B431F">
        <w:rPr>
          <w:rFonts w:ascii="Arial" w:hAnsi="Arial" w:cs="Arial"/>
          <w:sz w:val="20"/>
          <w:szCs w:val="20"/>
          <w:highlight w:val="yellow"/>
          <w:lang w:val="fr-CH"/>
        </w:rPr>
        <w:t>p</w:t>
      </w:r>
      <w:r w:rsidRPr="000B431F">
        <w:rPr>
          <w:rFonts w:ascii="Arial" w:hAnsi="Arial" w:cs="Arial"/>
          <w:sz w:val="20"/>
          <w:szCs w:val="20"/>
          <w:highlight w:val="yellow"/>
          <w:lang w:val="fr-CH"/>
        </w:rPr>
        <w:t>rogramme de la cible société</w:t>
      </w:r>
      <w:r w:rsidRPr="000B431F">
        <w:rPr>
          <w:rFonts w:ascii="Arial" w:hAnsi="Arial" w:cs="Arial"/>
          <w:sz w:val="20"/>
          <w:szCs w:val="20"/>
          <w:lang w:val="fr-CH"/>
        </w:rPr>
        <w:t xml:space="preserve"> </w:t>
      </w:r>
      <w:r w:rsidRPr="000B431F">
        <w:rPr>
          <w:rFonts w:ascii="Arial" w:hAnsi="Arial" w:cs="Arial"/>
          <w:sz w:val="20"/>
          <w:szCs w:val="20"/>
          <w:lang w:val="fr-CH"/>
        </w:rPr>
        <w:tab/>
      </w:r>
    </w:p>
    <w:p w14:paraId="584D4F72" w14:textId="77777777" w:rsidR="004801E6" w:rsidRPr="000B431F" w:rsidRDefault="004801E6" w:rsidP="004801E6">
      <w:pPr>
        <w:tabs>
          <w:tab w:val="right" w:pos="-1800"/>
          <w:tab w:val="left" w:pos="2520"/>
          <w:tab w:val="left" w:pos="4536"/>
          <w:tab w:val="left" w:pos="5954"/>
          <w:tab w:val="left" w:pos="7655"/>
        </w:tabs>
        <w:spacing w:before="120"/>
        <w:rPr>
          <w:rFonts w:ascii="Arial" w:hAnsi="Arial" w:cs="Arial"/>
          <w:sz w:val="20"/>
          <w:szCs w:val="20"/>
          <w:u w:val="single"/>
          <w:lang w:val="fr-CH"/>
        </w:rPr>
      </w:pPr>
      <w:r w:rsidRPr="000B431F">
        <w:rPr>
          <w:rFonts w:ascii="Arial" w:hAnsi="Arial" w:cs="Arial"/>
          <w:sz w:val="20"/>
          <w:szCs w:val="20"/>
          <w:lang w:val="fr-CH"/>
        </w:rPr>
        <w:tab/>
      </w:r>
      <w:r w:rsidRPr="000B431F">
        <w:rPr>
          <w:rFonts w:ascii="Arial" w:hAnsi="Arial" w:cs="Arial"/>
          <w:sz w:val="20"/>
          <w:szCs w:val="20"/>
          <w:highlight w:val="yellow"/>
          <w:u w:val="single"/>
          <w:lang w:val="fr-CH"/>
        </w:rPr>
        <w:tab/>
        <w:t>Sport</w:t>
      </w:r>
      <w:r w:rsidRPr="000B431F">
        <w:rPr>
          <w:rFonts w:ascii="Arial" w:hAnsi="Arial" w:cs="Arial"/>
          <w:sz w:val="20"/>
          <w:szCs w:val="20"/>
          <w:highlight w:val="yellow"/>
          <w:u w:val="single"/>
          <w:lang w:val="fr-CH"/>
        </w:rPr>
        <w:tab/>
      </w:r>
      <w:r w:rsidR="00AE2675" w:rsidRPr="000B431F">
        <w:rPr>
          <w:rFonts w:ascii="Arial" w:hAnsi="Arial" w:cs="Arial"/>
          <w:sz w:val="20"/>
          <w:szCs w:val="20"/>
          <w:highlight w:val="yellow"/>
          <w:u w:val="single"/>
          <w:lang w:val="fr-CH"/>
        </w:rPr>
        <w:t xml:space="preserve">     </w:t>
      </w:r>
      <w:r w:rsidRPr="000B431F">
        <w:rPr>
          <w:rFonts w:ascii="Arial" w:hAnsi="Arial" w:cs="Arial"/>
          <w:sz w:val="20"/>
          <w:szCs w:val="20"/>
          <w:highlight w:val="yellow"/>
          <w:u w:val="single"/>
          <w:lang w:val="fr-CH"/>
        </w:rPr>
        <w:t>Ordonnance</w:t>
      </w:r>
    </w:p>
    <w:p w14:paraId="28ED9A8A" w14:textId="77777777" w:rsidR="004801E6" w:rsidRPr="000B431F" w:rsidRDefault="004801E6" w:rsidP="004801E6">
      <w:pPr>
        <w:tabs>
          <w:tab w:val="left" w:pos="2552"/>
          <w:tab w:val="left" w:pos="4536"/>
          <w:tab w:val="left" w:pos="6237"/>
          <w:tab w:val="left" w:pos="7938"/>
        </w:tabs>
        <w:ind w:left="142"/>
        <w:rPr>
          <w:rFonts w:ascii="Arial" w:hAnsi="Arial" w:cs="Arial"/>
          <w:sz w:val="20"/>
          <w:szCs w:val="20"/>
          <w:lang w:val="fr-CH"/>
        </w:rPr>
      </w:pPr>
      <w:r w:rsidRPr="000B431F">
        <w:rPr>
          <w:rFonts w:ascii="Arial" w:hAnsi="Arial" w:cs="Arial"/>
          <w:b/>
          <w:spacing w:val="-1"/>
          <w:sz w:val="20"/>
          <w:szCs w:val="20"/>
          <w:lang w:val="fr-CH"/>
        </w:rPr>
        <w:tab/>
      </w:r>
      <w:r w:rsidRPr="000B431F">
        <w:rPr>
          <w:rFonts w:ascii="Arial" w:hAnsi="Arial" w:cs="Arial"/>
          <w:spacing w:val="-1"/>
          <w:sz w:val="20"/>
          <w:szCs w:val="20"/>
          <w:highlight w:val="yellow"/>
          <w:lang w:val="fr-CH"/>
        </w:rPr>
        <w:t>100</w:t>
      </w:r>
      <w:r w:rsidRPr="000B431F">
        <w:rPr>
          <w:rFonts w:ascii="Arial" w:hAnsi="Arial" w:cs="Arial"/>
          <w:spacing w:val="-6"/>
          <w:sz w:val="20"/>
          <w:szCs w:val="20"/>
          <w:highlight w:val="yellow"/>
          <w:lang w:val="fr-CH"/>
        </w:rPr>
        <w:t xml:space="preserve"> </w:t>
      </w:r>
      <w:r w:rsidRPr="000B431F">
        <w:rPr>
          <w:rFonts w:ascii="Arial" w:hAnsi="Arial" w:cs="Arial"/>
          <w:sz w:val="20"/>
          <w:szCs w:val="20"/>
          <w:highlight w:val="yellow"/>
          <w:lang w:val="fr-CH"/>
        </w:rPr>
        <w:t>points</w:t>
      </w:r>
      <w:r w:rsidRPr="000B431F">
        <w:rPr>
          <w:rFonts w:ascii="Arial" w:hAnsi="Arial" w:cs="Arial"/>
          <w:sz w:val="20"/>
          <w:szCs w:val="20"/>
          <w:highlight w:val="yellow"/>
          <w:lang w:val="fr-CH"/>
        </w:rPr>
        <w:tab/>
        <w:t>12.00</w:t>
      </w:r>
      <w:r w:rsidR="00AE2675" w:rsidRPr="000B431F">
        <w:rPr>
          <w:rFonts w:ascii="Arial" w:hAnsi="Arial" w:cs="Arial"/>
          <w:sz w:val="20"/>
          <w:szCs w:val="20"/>
          <w:highlight w:val="yellow"/>
          <w:lang w:val="fr-CH"/>
        </w:rPr>
        <w:t xml:space="preserve"> CHF</w:t>
      </w:r>
      <w:r w:rsidRPr="000B431F">
        <w:rPr>
          <w:rFonts w:ascii="Arial" w:hAnsi="Arial" w:cs="Arial"/>
          <w:sz w:val="20"/>
          <w:szCs w:val="20"/>
          <w:highlight w:val="yellow"/>
          <w:lang w:val="fr-CH"/>
        </w:rPr>
        <w:tab/>
        <w:t>14.00</w:t>
      </w:r>
      <w:r w:rsidR="00AE2675" w:rsidRPr="000B431F">
        <w:rPr>
          <w:rFonts w:ascii="Arial" w:hAnsi="Arial" w:cs="Arial"/>
          <w:sz w:val="20"/>
          <w:szCs w:val="20"/>
          <w:highlight w:val="yellow"/>
          <w:lang w:val="fr-CH"/>
        </w:rPr>
        <w:t xml:space="preserve"> CHF</w:t>
      </w:r>
    </w:p>
    <w:p w14:paraId="3E4E569B" w14:textId="77777777" w:rsidR="004801E6" w:rsidRPr="000B431F" w:rsidRDefault="004801E6" w:rsidP="004801E6">
      <w:pPr>
        <w:tabs>
          <w:tab w:val="left" w:pos="2552"/>
          <w:tab w:val="left" w:pos="4536"/>
          <w:tab w:val="left" w:pos="6237"/>
          <w:tab w:val="left" w:pos="7938"/>
        </w:tabs>
        <w:spacing w:before="1"/>
        <w:ind w:left="142"/>
        <w:rPr>
          <w:rFonts w:ascii="Arial" w:hAnsi="Arial" w:cs="Arial"/>
          <w:sz w:val="20"/>
          <w:szCs w:val="20"/>
          <w:lang w:val="fr-CH"/>
        </w:rPr>
      </w:pPr>
      <w:r w:rsidRPr="000B431F">
        <w:rPr>
          <w:rFonts w:ascii="Arial" w:hAnsi="Arial" w:cs="Arial"/>
          <w:b/>
          <w:sz w:val="20"/>
          <w:szCs w:val="20"/>
          <w:lang w:val="fr-CH"/>
        </w:rPr>
        <w:tab/>
      </w:r>
      <w:r w:rsidRPr="000B431F">
        <w:rPr>
          <w:rFonts w:ascii="Arial" w:hAnsi="Arial" w:cs="Arial"/>
          <w:spacing w:val="-1"/>
          <w:sz w:val="20"/>
          <w:szCs w:val="20"/>
          <w:highlight w:val="yellow"/>
          <w:lang w:val="fr-CH"/>
        </w:rPr>
        <w:t>99 points</w:t>
      </w:r>
      <w:r w:rsidRPr="000B431F">
        <w:rPr>
          <w:rFonts w:ascii="Arial" w:hAnsi="Arial" w:cs="Arial"/>
          <w:spacing w:val="-1"/>
          <w:sz w:val="20"/>
          <w:szCs w:val="20"/>
          <w:highlight w:val="yellow"/>
          <w:lang w:val="fr-CH"/>
        </w:rPr>
        <w:tab/>
        <w:t>10.00</w:t>
      </w:r>
      <w:r w:rsidR="00AE2675" w:rsidRPr="000B431F">
        <w:rPr>
          <w:rFonts w:ascii="Arial" w:hAnsi="Arial" w:cs="Arial"/>
          <w:spacing w:val="-1"/>
          <w:sz w:val="20"/>
          <w:szCs w:val="20"/>
          <w:highlight w:val="yellow"/>
          <w:lang w:val="fr-CH"/>
        </w:rPr>
        <w:t xml:space="preserve"> CHF</w:t>
      </w:r>
      <w:r w:rsidRPr="000B431F">
        <w:rPr>
          <w:rFonts w:ascii="Arial" w:hAnsi="Arial" w:cs="Arial"/>
          <w:spacing w:val="-1"/>
          <w:sz w:val="20"/>
          <w:szCs w:val="20"/>
          <w:highlight w:val="yellow"/>
          <w:lang w:val="fr-CH"/>
        </w:rPr>
        <w:tab/>
        <w:t>11.00</w:t>
      </w:r>
      <w:r w:rsidR="00AE2675" w:rsidRPr="000B431F">
        <w:rPr>
          <w:rFonts w:ascii="Arial" w:hAnsi="Arial" w:cs="Arial"/>
          <w:spacing w:val="-1"/>
          <w:sz w:val="20"/>
          <w:szCs w:val="20"/>
          <w:highlight w:val="yellow"/>
          <w:lang w:val="fr-CH"/>
        </w:rPr>
        <w:t xml:space="preserve"> CHF</w:t>
      </w:r>
    </w:p>
    <w:p w14:paraId="5E5D542B" w14:textId="77777777" w:rsidR="004801E6" w:rsidRPr="000B431F" w:rsidRDefault="004801E6" w:rsidP="004801E6">
      <w:pPr>
        <w:tabs>
          <w:tab w:val="left" w:pos="2552"/>
          <w:tab w:val="left" w:pos="4536"/>
          <w:tab w:val="left" w:pos="6237"/>
          <w:tab w:val="left" w:pos="7938"/>
        </w:tabs>
        <w:spacing w:before="1"/>
        <w:ind w:left="142"/>
        <w:rPr>
          <w:rFonts w:ascii="Arial" w:hAnsi="Arial" w:cs="Arial"/>
          <w:spacing w:val="-1"/>
          <w:sz w:val="20"/>
          <w:szCs w:val="20"/>
          <w:lang w:val="fr-CH"/>
        </w:rPr>
      </w:pPr>
      <w:r w:rsidRPr="000B431F">
        <w:rPr>
          <w:rFonts w:ascii="Arial" w:hAnsi="Arial" w:cs="Arial"/>
          <w:b/>
          <w:sz w:val="20"/>
          <w:szCs w:val="20"/>
          <w:lang w:val="fr-CH"/>
        </w:rPr>
        <w:tab/>
      </w:r>
      <w:r w:rsidRPr="000B431F">
        <w:rPr>
          <w:rFonts w:ascii="Arial" w:hAnsi="Arial" w:cs="Arial"/>
          <w:spacing w:val="-1"/>
          <w:sz w:val="20"/>
          <w:szCs w:val="20"/>
          <w:highlight w:val="yellow"/>
          <w:lang w:val="fr-CH"/>
        </w:rPr>
        <w:t>98 points</w:t>
      </w:r>
      <w:r w:rsidRPr="000B431F">
        <w:rPr>
          <w:rFonts w:ascii="Arial" w:hAnsi="Arial" w:cs="Arial"/>
          <w:spacing w:val="-1"/>
          <w:sz w:val="20"/>
          <w:szCs w:val="20"/>
          <w:highlight w:val="yellow"/>
          <w:lang w:val="fr-CH"/>
        </w:rPr>
        <w:tab/>
      </w:r>
      <w:r w:rsidR="00AE2675" w:rsidRPr="000B431F">
        <w:rPr>
          <w:rFonts w:ascii="Arial" w:hAnsi="Arial" w:cs="Arial"/>
          <w:spacing w:val="-1"/>
          <w:sz w:val="20"/>
          <w:szCs w:val="20"/>
          <w:highlight w:val="yellow"/>
          <w:lang w:val="fr-CH"/>
        </w:rPr>
        <w:t xml:space="preserve">  </w:t>
      </w:r>
      <w:r w:rsidRPr="000B431F">
        <w:rPr>
          <w:rFonts w:ascii="Arial" w:hAnsi="Arial" w:cs="Arial"/>
          <w:spacing w:val="-1"/>
          <w:sz w:val="20"/>
          <w:szCs w:val="20"/>
          <w:highlight w:val="yellow"/>
          <w:lang w:val="fr-CH"/>
        </w:rPr>
        <w:t>9.00</w:t>
      </w:r>
      <w:r w:rsidR="00AE2675" w:rsidRPr="000B431F">
        <w:rPr>
          <w:rFonts w:ascii="Arial" w:hAnsi="Arial" w:cs="Arial"/>
          <w:spacing w:val="-1"/>
          <w:sz w:val="20"/>
          <w:szCs w:val="20"/>
          <w:highlight w:val="yellow"/>
          <w:lang w:val="fr-CH"/>
        </w:rPr>
        <w:t xml:space="preserve"> CHF   </w:t>
      </w:r>
      <w:r w:rsidRPr="000B431F">
        <w:rPr>
          <w:rFonts w:ascii="Arial" w:hAnsi="Arial" w:cs="Arial"/>
          <w:spacing w:val="-1"/>
          <w:sz w:val="20"/>
          <w:szCs w:val="20"/>
          <w:highlight w:val="yellow"/>
          <w:lang w:val="fr-CH"/>
        </w:rPr>
        <w:tab/>
        <w:t>10.00</w:t>
      </w:r>
      <w:r w:rsidR="00AE2675" w:rsidRPr="000B431F">
        <w:rPr>
          <w:rFonts w:ascii="Arial" w:hAnsi="Arial" w:cs="Arial"/>
          <w:spacing w:val="-1"/>
          <w:sz w:val="20"/>
          <w:szCs w:val="20"/>
          <w:highlight w:val="yellow"/>
          <w:lang w:val="fr-CH"/>
        </w:rPr>
        <w:t xml:space="preserve"> CHF</w:t>
      </w:r>
    </w:p>
    <w:p w14:paraId="3D72E9FC" w14:textId="77777777" w:rsidR="004801E6" w:rsidRPr="000B431F" w:rsidRDefault="004801E6" w:rsidP="004801E6">
      <w:pPr>
        <w:tabs>
          <w:tab w:val="left" w:pos="2552"/>
          <w:tab w:val="left" w:pos="4536"/>
          <w:tab w:val="left" w:pos="6237"/>
          <w:tab w:val="left" w:pos="7938"/>
        </w:tabs>
        <w:spacing w:before="1"/>
        <w:ind w:left="142"/>
        <w:rPr>
          <w:rFonts w:ascii="Arial" w:hAnsi="Arial" w:cs="Arial"/>
          <w:spacing w:val="-1"/>
          <w:sz w:val="20"/>
          <w:szCs w:val="20"/>
          <w:lang w:val="fr-CH"/>
        </w:rPr>
      </w:pPr>
      <w:r w:rsidRPr="000B431F">
        <w:rPr>
          <w:rFonts w:ascii="Arial" w:hAnsi="Arial" w:cs="Arial"/>
          <w:b/>
          <w:spacing w:val="-1"/>
          <w:sz w:val="20"/>
          <w:szCs w:val="20"/>
          <w:lang w:val="fr-CH"/>
        </w:rPr>
        <w:tab/>
      </w:r>
      <w:r w:rsidRPr="000B431F">
        <w:rPr>
          <w:rFonts w:ascii="Arial" w:hAnsi="Arial" w:cs="Arial"/>
          <w:spacing w:val="-1"/>
          <w:sz w:val="20"/>
          <w:szCs w:val="20"/>
          <w:highlight w:val="yellow"/>
          <w:lang w:val="fr-CH"/>
        </w:rPr>
        <w:t>97 points</w:t>
      </w:r>
      <w:r w:rsidRPr="000B431F">
        <w:rPr>
          <w:rFonts w:ascii="Arial" w:hAnsi="Arial" w:cs="Arial"/>
          <w:spacing w:val="-1"/>
          <w:sz w:val="20"/>
          <w:szCs w:val="20"/>
          <w:highlight w:val="yellow"/>
          <w:lang w:val="fr-CH"/>
        </w:rPr>
        <w:tab/>
      </w:r>
      <w:r w:rsidR="00AE2675" w:rsidRPr="000B431F">
        <w:rPr>
          <w:rFonts w:ascii="Arial" w:hAnsi="Arial" w:cs="Arial"/>
          <w:spacing w:val="-1"/>
          <w:sz w:val="20"/>
          <w:szCs w:val="20"/>
          <w:highlight w:val="yellow"/>
          <w:lang w:val="fr-CH"/>
        </w:rPr>
        <w:t xml:space="preserve">  </w:t>
      </w:r>
      <w:r w:rsidRPr="000B431F">
        <w:rPr>
          <w:rFonts w:ascii="Arial" w:hAnsi="Arial" w:cs="Arial"/>
          <w:spacing w:val="-1"/>
          <w:sz w:val="20"/>
          <w:szCs w:val="20"/>
          <w:highlight w:val="yellow"/>
          <w:lang w:val="fr-CH"/>
        </w:rPr>
        <w:t>8.00</w:t>
      </w:r>
      <w:r w:rsidR="00AE2675" w:rsidRPr="000B431F">
        <w:rPr>
          <w:rFonts w:ascii="Arial" w:hAnsi="Arial" w:cs="Arial"/>
          <w:spacing w:val="-1"/>
          <w:sz w:val="20"/>
          <w:szCs w:val="20"/>
          <w:highlight w:val="yellow"/>
          <w:lang w:val="fr-CH"/>
        </w:rPr>
        <w:t xml:space="preserve"> CHF   </w:t>
      </w:r>
      <w:r w:rsidRPr="000B431F">
        <w:rPr>
          <w:rFonts w:ascii="Arial" w:hAnsi="Arial" w:cs="Arial"/>
          <w:spacing w:val="-1"/>
          <w:sz w:val="20"/>
          <w:szCs w:val="20"/>
          <w:highlight w:val="yellow"/>
          <w:lang w:val="fr-CH"/>
        </w:rPr>
        <w:tab/>
      </w:r>
      <w:r w:rsidR="00AE2675" w:rsidRPr="000B431F">
        <w:rPr>
          <w:rFonts w:ascii="Arial" w:hAnsi="Arial" w:cs="Arial"/>
          <w:spacing w:val="-1"/>
          <w:sz w:val="20"/>
          <w:szCs w:val="20"/>
          <w:highlight w:val="yellow"/>
          <w:lang w:val="fr-CH"/>
        </w:rPr>
        <w:t xml:space="preserve">  </w:t>
      </w:r>
      <w:r w:rsidRPr="000B431F">
        <w:rPr>
          <w:rFonts w:ascii="Arial" w:hAnsi="Arial" w:cs="Arial"/>
          <w:spacing w:val="-1"/>
          <w:sz w:val="20"/>
          <w:szCs w:val="20"/>
          <w:highlight w:val="yellow"/>
          <w:lang w:val="fr-CH"/>
        </w:rPr>
        <w:t>9.00</w:t>
      </w:r>
      <w:r w:rsidR="00AE2675" w:rsidRPr="000B431F">
        <w:rPr>
          <w:rFonts w:ascii="Arial" w:hAnsi="Arial" w:cs="Arial"/>
          <w:spacing w:val="-1"/>
          <w:sz w:val="20"/>
          <w:szCs w:val="20"/>
          <w:highlight w:val="yellow"/>
          <w:lang w:val="fr-CH"/>
        </w:rPr>
        <w:t xml:space="preserve"> CHF   </w:t>
      </w:r>
    </w:p>
    <w:p w14:paraId="7C8745C1" w14:textId="77777777" w:rsidR="004801E6" w:rsidRPr="000B431F" w:rsidRDefault="004801E6" w:rsidP="004801E6">
      <w:pPr>
        <w:tabs>
          <w:tab w:val="left" w:pos="2552"/>
          <w:tab w:val="left" w:pos="4536"/>
          <w:tab w:val="left" w:pos="6237"/>
          <w:tab w:val="left" w:pos="7938"/>
        </w:tabs>
        <w:spacing w:before="1"/>
        <w:ind w:left="142"/>
        <w:rPr>
          <w:rFonts w:ascii="Arial" w:hAnsi="Arial" w:cs="Arial"/>
          <w:spacing w:val="-1"/>
          <w:sz w:val="20"/>
          <w:szCs w:val="20"/>
          <w:lang w:val="fr-CH"/>
        </w:rPr>
      </w:pPr>
      <w:r w:rsidRPr="000B431F">
        <w:rPr>
          <w:rFonts w:ascii="Arial" w:hAnsi="Arial" w:cs="Arial"/>
          <w:b/>
          <w:spacing w:val="-1"/>
          <w:sz w:val="20"/>
          <w:szCs w:val="20"/>
          <w:lang w:val="fr-CH"/>
        </w:rPr>
        <w:tab/>
      </w:r>
      <w:r w:rsidRPr="000B431F">
        <w:rPr>
          <w:rFonts w:ascii="Arial" w:hAnsi="Arial" w:cs="Arial"/>
          <w:spacing w:val="-1"/>
          <w:sz w:val="20"/>
          <w:szCs w:val="20"/>
          <w:highlight w:val="yellow"/>
          <w:lang w:val="fr-CH"/>
        </w:rPr>
        <w:t>96 points</w:t>
      </w:r>
      <w:r w:rsidRPr="000B431F">
        <w:rPr>
          <w:rFonts w:ascii="Arial" w:hAnsi="Arial" w:cs="Arial"/>
          <w:spacing w:val="-1"/>
          <w:sz w:val="20"/>
          <w:szCs w:val="20"/>
          <w:highlight w:val="yellow"/>
          <w:lang w:val="fr-CH"/>
        </w:rPr>
        <w:tab/>
      </w:r>
      <w:r w:rsidR="00AE2675" w:rsidRPr="000B431F">
        <w:rPr>
          <w:rFonts w:ascii="Arial" w:hAnsi="Arial" w:cs="Arial"/>
          <w:spacing w:val="-1"/>
          <w:sz w:val="20"/>
          <w:szCs w:val="20"/>
          <w:highlight w:val="yellow"/>
          <w:lang w:val="fr-CH"/>
        </w:rPr>
        <w:t xml:space="preserve">  </w:t>
      </w:r>
      <w:r w:rsidRPr="000B431F">
        <w:rPr>
          <w:rFonts w:ascii="Arial" w:hAnsi="Arial" w:cs="Arial"/>
          <w:spacing w:val="-1"/>
          <w:sz w:val="20"/>
          <w:szCs w:val="20"/>
          <w:highlight w:val="yellow"/>
          <w:lang w:val="fr-CH"/>
        </w:rPr>
        <w:t>7.00</w:t>
      </w:r>
      <w:r w:rsidR="00AE2675" w:rsidRPr="000B431F">
        <w:rPr>
          <w:rFonts w:ascii="Arial" w:hAnsi="Arial" w:cs="Arial"/>
          <w:spacing w:val="-1"/>
          <w:sz w:val="20"/>
          <w:szCs w:val="20"/>
          <w:highlight w:val="yellow"/>
          <w:lang w:val="fr-CH"/>
        </w:rPr>
        <w:t xml:space="preserve"> CHF   </w:t>
      </w:r>
      <w:r w:rsidRPr="000B431F">
        <w:rPr>
          <w:rFonts w:ascii="Arial" w:hAnsi="Arial" w:cs="Arial"/>
          <w:spacing w:val="-1"/>
          <w:sz w:val="20"/>
          <w:szCs w:val="20"/>
          <w:highlight w:val="yellow"/>
          <w:lang w:val="fr-CH"/>
        </w:rPr>
        <w:tab/>
      </w:r>
      <w:r w:rsidR="00AE2675" w:rsidRPr="000B431F">
        <w:rPr>
          <w:rFonts w:ascii="Arial" w:hAnsi="Arial" w:cs="Arial"/>
          <w:spacing w:val="-1"/>
          <w:sz w:val="20"/>
          <w:szCs w:val="20"/>
          <w:highlight w:val="yellow"/>
          <w:lang w:val="fr-CH"/>
        </w:rPr>
        <w:t xml:space="preserve">  </w:t>
      </w:r>
      <w:r w:rsidRPr="000B431F">
        <w:rPr>
          <w:rFonts w:ascii="Arial" w:hAnsi="Arial" w:cs="Arial"/>
          <w:spacing w:val="-1"/>
          <w:sz w:val="20"/>
          <w:szCs w:val="20"/>
          <w:highlight w:val="yellow"/>
          <w:lang w:val="fr-CH"/>
        </w:rPr>
        <w:t>8.00</w:t>
      </w:r>
      <w:r w:rsidR="00AE2675" w:rsidRPr="000B431F">
        <w:rPr>
          <w:rFonts w:ascii="Arial" w:hAnsi="Arial" w:cs="Arial"/>
          <w:spacing w:val="-1"/>
          <w:sz w:val="20"/>
          <w:szCs w:val="20"/>
          <w:highlight w:val="yellow"/>
          <w:lang w:val="fr-CH"/>
        </w:rPr>
        <w:t xml:space="preserve"> CHF</w:t>
      </w:r>
      <w:r w:rsidRPr="000B431F">
        <w:rPr>
          <w:rFonts w:ascii="Arial" w:hAnsi="Arial" w:cs="Arial"/>
          <w:b/>
          <w:spacing w:val="-1"/>
          <w:sz w:val="20"/>
          <w:szCs w:val="20"/>
          <w:lang w:val="fr-CH"/>
        </w:rPr>
        <w:tab/>
      </w:r>
    </w:p>
    <w:p w14:paraId="6C8BFBD1" w14:textId="77777777" w:rsidR="004801E6" w:rsidRPr="000B431F" w:rsidRDefault="004801E6" w:rsidP="004801E6">
      <w:pPr>
        <w:pStyle w:val="TextA"/>
        <w:tabs>
          <w:tab w:val="left" w:pos="6237"/>
          <w:tab w:val="left" w:pos="7938"/>
        </w:tabs>
        <w:spacing w:after="120"/>
        <w:rPr>
          <w:rFonts w:ascii="Arial" w:hAnsi="Arial" w:cs="Arial"/>
          <w:sz w:val="20"/>
          <w:szCs w:val="20"/>
          <w:lang w:val="fr-CH"/>
        </w:rPr>
      </w:pPr>
    </w:p>
    <w:p w14:paraId="514860C2"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Disposition spéciale</w:t>
      </w:r>
      <w:r w:rsidRPr="000B431F">
        <w:rPr>
          <w:rFonts w:ascii="Arial" w:hAnsi="Arial" w:cs="Arial"/>
          <w:sz w:val="20"/>
          <w:szCs w:val="20"/>
          <w:lang w:val="fr-CH"/>
        </w:rPr>
        <w:tab/>
      </w:r>
      <w:r w:rsidRPr="000B431F">
        <w:rPr>
          <w:rFonts w:ascii="Arial" w:hAnsi="Arial" w:cs="Arial"/>
          <w:sz w:val="20"/>
          <w:szCs w:val="20"/>
          <w:highlight w:val="yellow"/>
          <w:lang w:val="fr-CH"/>
        </w:rPr>
        <w:t>Les répartitions doivent être retirées durant la manifestation, sinon elles deviennent caduques et restent acquises à 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organisateur.</w:t>
      </w:r>
      <w:r w:rsidRPr="000B431F">
        <w:rPr>
          <w:rFonts w:ascii="Arial" w:hAnsi="Arial" w:cs="Arial"/>
          <w:sz w:val="20"/>
          <w:szCs w:val="20"/>
          <w:lang w:val="fr-CH"/>
        </w:rPr>
        <w:tab/>
      </w:r>
    </w:p>
    <w:p w14:paraId="60B4D89A" w14:textId="77777777" w:rsidR="004801E6" w:rsidRPr="000B431F" w:rsidRDefault="004801E6" w:rsidP="004801E6">
      <w:pPr>
        <w:pStyle w:val="TextA"/>
        <w:tabs>
          <w:tab w:val="right" w:pos="7655"/>
          <w:tab w:val="right" w:pos="8789"/>
        </w:tabs>
        <w:spacing w:after="120"/>
        <w:rPr>
          <w:rFonts w:ascii="Arial" w:hAnsi="Arial" w:cs="Arial"/>
          <w:sz w:val="20"/>
          <w:szCs w:val="20"/>
          <w:lang w:val="fr-CH"/>
        </w:rPr>
      </w:pPr>
    </w:p>
    <w:p w14:paraId="14E67BE4" w14:textId="77777777" w:rsidR="004801E6" w:rsidRPr="000B431F" w:rsidRDefault="004801E6" w:rsidP="004801E6">
      <w:pPr>
        <w:pStyle w:val="Titel4"/>
        <w:spacing w:after="240"/>
        <w:rPr>
          <w:rFonts w:ascii="Arial" w:hAnsi="Arial" w:cs="Arial"/>
          <w:lang w:val="fr-CH"/>
        </w:rPr>
      </w:pPr>
      <w:r w:rsidRPr="000B431F">
        <w:rPr>
          <w:rFonts w:ascii="Arial" w:hAnsi="Arial" w:cs="Arial"/>
          <w:lang w:val="fr-CH"/>
        </w:rPr>
        <w:lastRenderedPageBreak/>
        <w:t>«</w:t>
      </w:r>
      <w:r w:rsidR="00F972AE" w:rsidRPr="000B431F">
        <w:rPr>
          <w:rFonts w:ascii="Arial" w:hAnsi="Arial" w:cs="Arial"/>
          <w:lang w:val="fr-CH"/>
        </w:rPr>
        <w:t>Jeunes &amp; Vieux</w:t>
      </w:r>
      <w:r w:rsidRPr="000B431F">
        <w:rPr>
          <w:rFonts w:ascii="Arial" w:hAnsi="Arial" w:cs="Arial"/>
          <w:lang w:val="fr-CH"/>
        </w:rPr>
        <w:t>»</w:t>
      </w:r>
      <w:r w:rsidRPr="000B431F">
        <w:rPr>
          <w:rFonts w:ascii="Arial" w:hAnsi="Arial" w:cs="Arial"/>
          <w:lang w:val="fr-CH"/>
        </w:rPr>
        <w:tab/>
        <w:t>F300</w:t>
      </w:r>
    </w:p>
    <w:p w14:paraId="692B9B8A"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Participation</w:t>
      </w:r>
      <w:r w:rsidRPr="000B431F">
        <w:rPr>
          <w:rFonts w:ascii="Arial" w:hAnsi="Arial" w:cs="Arial"/>
          <w:sz w:val="20"/>
          <w:szCs w:val="20"/>
          <w:lang w:val="fr-CH"/>
        </w:rPr>
        <w:tab/>
      </w:r>
      <w:r w:rsidRPr="000B431F">
        <w:rPr>
          <w:rFonts w:ascii="Arial" w:hAnsi="Arial" w:cs="Arial"/>
          <w:sz w:val="20"/>
          <w:szCs w:val="20"/>
          <w:highlight w:val="yellow"/>
          <w:lang w:val="fr-CH"/>
        </w:rPr>
        <w:t>Toutes les sociétés de tir 300m des SCT affiliées à FST peuvent participer à ce concours avec un nombre illimité de groupes.</w:t>
      </w:r>
    </w:p>
    <w:p w14:paraId="48FAE270"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Un groupe sera composé de 5 tireurs licenciés membres de la même société, dont 2 n</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ont pas plus de 25 ans et 3 sont plus âgés</w:t>
      </w:r>
      <w:r w:rsidRPr="000B431F">
        <w:rPr>
          <w:rFonts w:ascii="Arial" w:hAnsi="Arial" w:cs="Arial"/>
          <w:sz w:val="20"/>
          <w:szCs w:val="20"/>
          <w:lang w:val="fr-CH"/>
        </w:rPr>
        <w:t>.</w:t>
      </w:r>
    </w:p>
    <w:p w14:paraId="5BCDAC57" w14:textId="77777777" w:rsidR="00F972AE" w:rsidRPr="000B431F" w:rsidRDefault="00F972AE" w:rsidP="004801E6">
      <w:pPr>
        <w:pStyle w:val="TextA"/>
        <w:spacing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Les participants ne peuvent tirer que dans un groupe.</w:t>
      </w:r>
    </w:p>
    <w:p w14:paraId="7C5974A5"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 xml:space="preserve">Programme de </w:t>
      </w:r>
      <w:r w:rsidR="00054995" w:rsidRPr="000B431F">
        <w:rPr>
          <w:rFonts w:ascii="Arial" w:hAnsi="Arial" w:cs="Arial"/>
          <w:b/>
          <w:sz w:val="20"/>
          <w:szCs w:val="20"/>
          <w:lang w:val="fr-CH"/>
        </w:rPr>
        <w:t>tir</w:t>
      </w:r>
      <w:r w:rsidRPr="000B431F">
        <w:rPr>
          <w:rFonts w:ascii="Arial" w:hAnsi="Arial" w:cs="Arial"/>
          <w:sz w:val="20"/>
          <w:szCs w:val="20"/>
          <w:lang w:val="fr-CH"/>
        </w:rPr>
        <w:tab/>
      </w:r>
      <w:r w:rsidR="00F972AE" w:rsidRPr="000B431F">
        <w:rPr>
          <w:rFonts w:ascii="Arial" w:hAnsi="Arial" w:cs="Arial"/>
          <w:sz w:val="20"/>
          <w:szCs w:val="20"/>
          <w:highlight w:val="yellow"/>
          <w:lang w:val="fr-CH"/>
        </w:rPr>
        <w:t>Le programme de la cible «</w:t>
      </w:r>
      <w:r w:rsidRPr="000B431F">
        <w:rPr>
          <w:rFonts w:ascii="Arial" w:hAnsi="Arial" w:cs="Arial"/>
          <w:sz w:val="20"/>
          <w:szCs w:val="20"/>
          <w:highlight w:val="yellow"/>
          <w:lang w:val="fr-CH"/>
        </w:rPr>
        <w:t>Soc</w:t>
      </w:r>
      <w:r w:rsidR="00F972AE" w:rsidRPr="000B431F">
        <w:rPr>
          <w:rFonts w:ascii="Arial" w:hAnsi="Arial" w:cs="Arial"/>
          <w:sz w:val="20"/>
          <w:szCs w:val="20"/>
          <w:highlight w:val="yellow"/>
          <w:lang w:val="fr-CH"/>
        </w:rPr>
        <w:t>iété</w:t>
      </w:r>
      <w:r w:rsidRPr="000B431F">
        <w:rPr>
          <w:rFonts w:ascii="Arial" w:hAnsi="Arial" w:cs="Arial"/>
          <w:sz w:val="20"/>
          <w:szCs w:val="20"/>
          <w:highlight w:val="yellow"/>
          <w:lang w:val="fr-CH"/>
        </w:rPr>
        <w:t xml:space="preserve">» est pris en considération </w:t>
      </w:r>
    </w:p>
    <w:p w14:paraId="0EDCE57D" w14:textId="77777777" w:rsidR="004801E6" w:rsidRPr="000B431F" w:rsidRDefault="00054995" w:rsidP="004801E6">
      <w:pPr>
        <w:pStyle w:val="TextA"/>
        <w:spacing w:after="120"/>
        <w:rPr>
          <w:rFonts w:ascii="Arial" w:hAnsi="Arial" w:cs="Arial"/>
          <w:sz w:val="20"/>
          <w:szCs w:val="20"/>
          <w:lang w:val="fr-CH"/>
        </w:rPr>
      </w:pPr>
      <w:r w:rsidRPr="000B431F">
        <w:rPr>
          <w:rFonts w:ascii="Arial" w:hAnsi="Arial" w:cs="Arial"/>
          <w:b/>
          <w:sz w:val="20"/>
          <w:szCs w:val="20"/>
          <w:lang w:val="fr-CH"/>
        </w:rPr>
        <w:t>Frais de participation</w:t>
      </w:r>
      <w:r w:rsidR="004801E6" w:rsidRPr="000B431F">
        <w:rPr>
          <w:rFonts w:ascii="Arial" w:hAnsi="Arial" w:cs="Arial"/>
          <w:sz w:val="20"/>
          <w:szCs w:val="20"/>
          <w:lang w:val="fr-CH"/>
        </w:rPr>
        <w:tab/>
      </w:r>
      <w:r w:rsidR="004801E6" w:rsidRPr="000B431F">
        <w:rPr>
          <w:rFonts w:ascii="Arial" w:hAnsi="Arial" w:cs="Arial"/>
          <w:b/>
          <w:sz w:val="20"/>
          <w:szCs w:val="20"/>
          <w:highlight w:val="yellow"/>
          <w:lang w:val="fr-CH"/>
        </w:rPr>
        <w:t>25.00</w:t>
      </w:r>
      <w:r w:rsidR="00C5188F" w:rsidRPr="000B431F">
        <w:rPr>
          <w:rFonts w:ascii="Arial" w:hAnsi="Arial" w:cs="Arial"/>
          <w:b/>
          <w:sz w:val="20"/>
          <w:szCs w:val="20"/>
          <w:highlight w:val="yellow"/>
          <w:lang w:val="fr-CH"/>
        </w:rPr>
        <w:t xml:space="preserve"> CHF</w:t>
      </w:r>
      <w:r w:rsidR="00C5188F" w:rsidRPr="000B431F">
        <w:rPr>
          <w:rFonts w:ascii="Arial" w:hAnsi="Arial" w:cs="Arial"/>
          <w:sz w:val="20"/>
          <w:szCs w:val="20"/>
          <w:highlight w:val="yellow"/>
          <w:lang w:val="fr-CH"/>
        </w:rPr>
        <w:t xml:space="preserve">      (25.00 CHF finance de passe)</w:t>
      </w:r>
    </w:p>
    <w:p w14:paraId="4B5CB684"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Dotation</w:t>
      </w:r>
      <w:r w:rsidRPr="000B431F">
        <w:rPr>
          <w:rFonts w:ascii="Arial" w:hAnsi="Arial" w:cs="Arial"/>
          <w:sz w:val="20"/>
          <w:szCs w:val="20"/>
          <w:lang w:val="fr-CH"/>
        </w:rPr>
        <w:tab/>
      </w:r>
      <w:r w:rsidRPr="000B431F">
        <w:rPr>
          <w:rFonts w:ascii="Arial" w:hAnsi="Arial" w:cs="Arial"/>
          <w:sz w:val="20"/>
          <w:szCs w:val="20"/>
          <w:highlight w:val="yellow"/>
          <w:lang w:val="fr-CH"/>
        </w:rPr>
        <w:t>100% du produit des finances de passe ainsi qu</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une part des dons sont distribués à au moins 50% des groupes.</w:t>
      </w:r>
    </w:p>
    <w:p w14:paraId="3ED2B215" w14:textId="77777777" w:rsidR="004801E6" w:rsidRPr="000B431F" w:rsidRDefault="004801E6" w:rsidP="004801E6">
      <w:pPr>
        <w:pStyle w:val="TextC"/>
        <w:spacing w:after="120"/>
        <w:rPr>
          <w:rFonts w:ascii="Arial" w:hAnsi="Arial" w:cs="Arial"/>
          <w:sz w:val="20"/>
          <w:szCs w:val="20"/>
          <w:lang w:val="fr-CH"/>
        </w:rPr>
      </w:pPr>
      <w:r w:rsidRPr="000B431F">
        <w:rPr>
          <w:rFonts w:ascii="Arial" w:hAnsi="Arial" w:cs="Arial"/>
          <w:b/>
          <w:sz w:val="20"/>
          <w:szCs w:val="20"/>
          <w:lang w:val="fr-CH"/>
        </w:rPr>
        <w:t>Dons pour les groupes</w:t>
      </w:r>
      <w:r w:rsidRPr="000B431F">
        <w:rPr>
          <w:rFonts w:ascii="Arial" w:hAnsi="Arial" w:cs="Arial"/>
          <w:sz w:val="20"/>
          <w:szCs w:val="20"/>
          <w:lang w:val="fr-CH"/>
        </w:rPr>
        <w:tab/>
      </w:r>
      <w:r w:rsidRPr="000B431F">
        <w:rPr>
          <w:rFonts w:ascii="Arial" w:hAnsi="Arial" w:cs="Arial"/>
          <w:sz w:val="20"/>
          <w:szCs w:val="20"/>
          <w:highlight w:val="yellow"/>
          <w:lang w:val="fr-CH"/>
        </w:rPr>
        <w:t>1</w:t>
      </w:r>
      <w:r w:rsidRPr="000B431F">
        <w:rPr>
          <w:rFonts w:ascii="Arial" w:hAnsi="Arial" w:cs="Arial"/>
          <w:sz w:val="20"/>
          <w:szCs w:val="20"/>
          <w:highlight w:val="yellow"/>
          <w:vertAlign w:val="superscript"/>
          <w:lang w:val="fr-CH"/>
        </w:rPr>
        <w:t>er</w:t>
      </w:r>
      <w:r w:rsidRPr="000B431F">
        <w:rPr>
          <w:rFonts w:ascii="Arial" w:hAnsi="Arial" w:cs="Arial"/>
          <w:sz w:val="20"/>
          <w:szCs w:val="20"/>
          <w:highlight w:val="yellow"/>
          <w:lang w:val="fr-CH"/>
        </w:rPr>
        <w:t xml:space="preserve"> rang</w:t>
      </w:r>
      <w:r w:rsidRPr="000B431F">
        <w:rPr>
          <w:rFonts w:ascii="Arial" w:hAnsi="Arial" w:cs="Arial"/>
          <w:sz w:val="20"/>
          <w:szCs w:val="20"/>
          <w:highlight w:val="yellow"/>
          <w:lang w:val="fr-CH"/>
        </w:rPr>
        <w:tab/>
        <w:t>200.00</w:t>
      </w:r>
      <w:r w:rsidR="00C5188F" w:rsidRPr="000B431F">
        <w:rPr>
          <w:rFonts w:ascii="Arial" w:hAnsi="Arial" w:cs="Arial"/>
          <w:sz w:val="20"/>
          <w:szCs w:val="20"/>
          <w:highlight w:val="yellow"/>
          <w:lang w:val="fr-CH"/>
        </w:rPr>
        <w:t xml:space="preserve"> CHF</w:t>
      </w:r>
      <w:r w:rsidRPr="000B431F">
        <w:rPr>
          <w:rFonts w:ascii="Arial" w:hAnsi="Arial" w:cs="Arial"/>
          <w:sz w:val="20"/>
          <w:szCs w:val="20"/>
          <w:highlight w:val="yellow"/>
          <w:lang w:val="fr-CH"/>
        </w:rPr>
        <w:br/>
        <w:t>2</w:t>
      </w:r>
      <w:r w:rsidRPr="000B431F">
        <w:rPr>
          <w:rFonts w:ascii="Arial" w:hAnsi="Arial" w:cs="Arial"/>
          <w:sz w:val="20"/>
          <w:szCs w:val="20"/>
          <w:highlight w:val="yellow"/>
          <w:vertAlign w:val="superscript"/>
          <w:lang w:val="fr-CH"/>
        </w:rPr>
        <w:t>e</w:t>
      </w:r>
      <w:r w:rsidRPr="000B431F">
        <w:rPr>
          <w:rFonts w:ascii="Arial" w:hAnsi="Arial" w:cs="Arial"/>
          <w:sz w:val="20"/>
          <w:szCs w:val="20"/>
          <w:highlight w:val="yellow"/>
          <w:lang w:val="fr-CH"/>
        </w:rPr>
        <w:t xml:space="preserve"> rang</w:t>
      </w:r>
      <w:r w:rsidRPr="000B431F">
        <w:rPr>
          <w:rFonts w:ascii="Arial" w:hAnsi="Arial" w:cs="Arial"/>
          <w:sz w:val="20"/>
          <w:szCs w:val="20"/>
          <w:highlight w:val="yellow"/>
          <w:lang w:val="fr-CH"/>
        </w:rPr>
        <w:tab/>
        <w:t>150.00</w:t>
      </w:r>
      <w:r w:rsidR="00C5188F" w:rsidRPr="000B431F">
        <w:rPr>
          <w:rFonts w:ascii="Arial" w:hAnsi="Arial" w:cs="Arial"/>
          <w:sz w:val="20"/>
          <w:szCs w:val="20"/>
          <w:highlight w:val="yellow"/>
          <w:lang w:val="fr-CH"/>
        </w:rPr>
        <w:t xml:space="preserve"> CHF</w:t>
      </w:r>
      <w:r w:rsidRPr="000B431F">
        <w:rPr>
          <w:rFonts w:ascii="Arial" w:hAnsi="Arial" w:cs="Arial"/>
          <w:sz w:val="20"/>
          <w:szCs w:val="20"/>
          <w:highlight w:val="yellow"/>
          <w:lang w:val="fr-CH"/>
        </w:rPr>
        <w:br/>
        <w:t>3e rang</w:t>
      </w:r>
      <w:r w:rsidRPr="000B431F">
        <w:rPr>
          <w:rFonts w:ascii="Arial" w:hAnsi="Arial" w:cs="Arial"/>
          <w:sz w:val="20"/>
          <w:szCs w:val="20"/>
          <w:highlight w:val="yellow"/>
          <w:lang w:val="fr-CH"/>
        </w:rPr>
        <w:tab/>
        <w:t>100.00</w:t>
      </w:r>
      <w:r w:rsidR="00C5188F" w:rsidRPr="000B431F">
        <w:rPr>
          <w:rFonts w:ascii="Arial" w:hAnsi="Arial" w:cs="Arial"/>
          <w:sz w:val="20"/>
          <w:szCs w:val="20"/>
          <w:highlight w:val="yellow"/>
          <w:lang w:val="fr-CH"/>
        </w:rPr>
        <w:t xml:space="preserve"> CHF</w:t>
      </w:r>
    </w:p>
    <w:p w14:paraId="34069816" w14:textId="77777777" w:rsidR="004801E6" w:rsidRPr="000B431F" w:rsidRDefault="004801E6" w:rsidP="004801E6">
      <w:pPr>
        <w:pStyle w:val="TextC"/>
        <w:spacing w:after="120"/>
        <w:rPr>
          <w:rFonts w:ascii="Arial" w:hAnsi="Arial" w:cs="Arial"/>
          <w:sz w:val="20"/>
          <w:szCs w:val="20"/>
          <w:lang w:val="fr-CH"/>
        </w:rPr>
      </w:pPr>
      <w:r w:rsidRPr="000B431F">
        <w:rPr>
          <w:rFonts w:ascii="Arial" w:hAnsi="Arial" w:cs="Arial"/>
          <w:sz w:val="20"/>
          <w:szCs w:val="20"/>
          <w:lang w:val="fr-CH"/>
        </w:rPr>
        <w:tab/>
      </w:r>
      <w:r w:rsidRPr="000B431F">
        <w:rPr>
          <w:rFonts w:ascii="Arial" w:hAnsi="Arial" w:cs="Arial"/>
          <w:sz w:val="20"/>
          <w:szCs w:val="20"/>
          <w:highlight w:val="yellow"/>
          <w:lang w:val="fr-CH"/>
        </w:rPr>
        <w:t>Dernier rang</w:t>
      </w:r>
      <w:r w:rsidRPr="000B431F">
        <w:rPr>
          <w:rFonts w:ascii="Arial" w:hAnsi="Arial" w:cs="Arial"/>
          <w:sz w:val="20"/>
          <w:szCs w:val="20"/>
          <w:highlight w:val="yellow"/>
          <w:lang w:val="fr-CH"/>
        </w:rPr>
        <w:tab/>
      </w:r>
      <w:r w:rsidR="00C5188F" w:rsidRPr="000B431F">
        <w:rPr>
          <w:rFonts w:ascii="Arial" w:hAnsi="Arial" w:cs="Arial"/>
          <w:sz w:val="20"/>
          <w:szCs w:val="20"/>
          <w:highlight w:val="yellow"/>
          <w:lang w:val="fr-CH"/>
        </w:rPr>
        <w:t xml:space="preserve">  </w:t>
      </w:r>
      <w:r w:rsidRPr="000B431F">
        <w:rPr>
          <w:rFonts w:ascii="Arial" w:hAnsi="Arial" w:cs="Arial"/>
          <w:sz w:val="20"/>
          <w:szCs w:val="20"/>
          <w:highlight w:val="yellow"/>
          <w:lang w:val="fr-CH"/>
        </w:rPr>
        <w:t>20.00</w:t>
      </w:r>
      <w:r w:rsidR="00C5188F" w:rsidRPr="000B431F">
        <w:rPr>
          <w:rFonts w:ascii="Arial" w:hAnsi="Arial" w:cs="Arial"/>
          <w:sz w:val="20"/>
          <w:szCs w:val="20"/>
          <w:highlight w:val="yellow"/>
          <w:lang w:val="fr-CH"/>
        </w:rPr>
        <w:t xml:space="preserve"> CHF</w:t>
      </w:r>
    </w:p>
    <w:p w14:paraId="7C055044"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Classement</w:t>
      </w:r>
      <w:r w:rsidRPr="000B431F">
        <w:rPr>
          <w:rFonts w:ascii="Arial" w:hAnsi="Arial" w:cs="Arial"/>
          <w:sz w:val="20"/>
          <w:szCs w:val="20"/>
          <w:lang w:val="fr-CH"/>
        </w:rPr>
        <w:tab/>
      </w:r>
      <w:r w:rsidRPr="000B431F">
        <w:rPr>
          <w:rFonts w:ascii="Arial" w:hAnsi="Arial" w:cs="Arial"/>
          <w:sz w:val="20"/>
          <w:szCs w:val="20"/>
          <w:highlight w:val="yellow"/>
          <w:lang w:val="fr-CH"/>
        </w:rPr>
        <w:t>Le total des 5 résultats individuels définit le résultat du groupe. En cas d</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égalité, le classement est déterminé par les meilleurs résultats individuels, puis par les coups profonds de 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ensemble du groupe.</w:t>
      </w:r>
    </w:p>
    <w:p w14:paraId="72E53D75" w14:textId="77777777" w:rsidR="004801E6" w:rsidRPr="000B431F" w:rsidRDefault="004801E6" w:rsidP="004801E6">
      <w:pPr>
        <w:pStyle w:val="TextA"/>
        <w:spacing w:after="120"/>
        <w:rPr>
          <w:rFonts w:ascii="Arial" w:hAnsi="Arial" w:cs="Arial"/>
          <w:sz w:val="20"/>
          <w:szCs w:val="20"/>
          <w:lang w:val="fr-CH"/>
        </w:rPr>
      </w:pPr>
      <w:r w:rsidRPr="000B431F">
        <w:rPr>
          <w:rFonts w:ascii="Arial" w:hAnsi="Arial" w:cs="Arial"/>
          <w:b/>
          <w:sz w:val="20"/>
          <w:szCs w:val="20"/>
          <w:lang w:val="fr-CH"/>
        </w:rPr>
        <w:t>Inscription</w:t>
      </w:r>
      <w:r w:rsidRPr="000B431F">
        <w:rPr>
          <w:rFonts w:ascii="Arial" w:hAnsi="Arial" w:cs="Arial"/>
          <w:sz w:val="20"/>
          <w:szCs w:val="20"/>
          <w:lang w:val="fr-CH"/>
        </w:rPr>
        <w:tab/>
      </w:r>
      <w:r w:rsidRPr="000B431F">
        <w:rPr>
          <w:rFonts w:ascii="Arial" w:hAnsi="Arial" w:cs="Arial"/>
          <w:sz w:val="20"/>
          <w:szCs w:val="20"/>
          <w:highlight w:val="yellow"/>
          <w:lang w:val="fr-CH"/>
        </w:rPr>
        <w:t>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inscription pour ce concours doit avoir lieu en même temps que l</w:t>
      </w:r>
      <w:r w:rsidR="009A41EB" w:rsidRPr="000B431F">
        <w:rPr>
          <w:rFonts w:ascii="Arial" w:hAnsi="Arial" w:cs="Arial"/>
          <w:sz w:val="20"/>
          <w:szCs w:val="20"/>
          <w:highlight w:val="yellow"/>
          <w:lang w:val="fr-CH"/>
        </w:rPr>
        <w:t>'</w:t>
      </w:r>
      <w:r w:rsidRPr="000B431F">
        <w:rPr>
          <w:rFonts w:ascii="Arial" w:hAnsi="Arial" w:cs="Arial"/>
          <w:sz w:val="20"/>
          <w:szCs w:val="20"/>
          <w:highlight w:val="yellow"/>
          <w:lang w:val="fr-CH"/>
        </w:rPr>
        <w:t>inscription des participants.</w:t>
      </w:r>
    </w:p>
    <w:p w14:paraId="5F739BFA" w14:textId="77777777" w:rsidR="00C5188F" w:rsidRPr="000B431F" w:rsidRDefault="004801E6" w:rsidP="00C5188F">
      <w:pPr>
        <w:tabs>
          <w:tab w:val="right" w:pos="-1800"/>
          <w:tab w:val="left" w:pos="2520"/>
        </w:tabs>
        <w:ind w:left="2520" w:hanging="2520"/>
        <w:jc w:val="both"/>
        <w:rPr>
          <w:rFonts w:ascii="Arial" w:hAnsi="Arial" w:cs="Arial"/>
          <w:lang w:val="fr-CH"/>
        </w:rPr>
      </w:pPr>
      <w:r w:rsidRPr="000B431F">
        <w:rPr>
          <w:rFonts w:ascii="Arial" w:hAnsi="Arial" w:cs="Arial"/>
          <w:sz w:val="20"/>
          <w:szCs w:val="20"/>
          <w:lang w:val="fr-CH"/>
        </w:rPr>
        <w:tab/>
      </w:r>
      <w:r w:rsidR="00054995" w:rsidRPr="000B431F">
        <w:rPr>
          <w:rFonts w:ascii="Arial" w:hAnsi="Arial" w:cs="Arial"/>
          <w:sz w:val="20"/>
          <w:szCs w:val="20"/>
          <w:highlight w:val="yellow"/>
          <w:lang w:val="fr-CH"/>
        </w:rPr>
        <w:t>Un compte bancaire avec son numéro IBAN doit être mentionné s</w:t>
      </w:r>
      <w:r w:rsidRPr="000B431F">
        <w:rPr>
          <w:rFonts w:ascii="Arial" w:hAnsi="Arial" w:cs="Arial"/>
          <w:sz w:val="20"/>
          <w:szCs w:val="20"/>
          <w:highlight w:val="yellow"/>
          <w:lang w:val="fr-CH"/>
        </w:rPr>
        <w:t xml:space="preserve">ur le </w:t>
      </w:r>
      <w:r w:rsidR="00054995" w:rsidRPr="000B431F">
        <w:rPr>
          <w:rFonts w:ascii="Arial" w:hAnsi="Arial" w:cs="Arial"/>
          <w:sz w:val="20"/>
          <w:szCs w:val="20"/>
          <w:highlight w:val="yellow"/>
          <w:lang w:val="fr-CH"/>
        </w:rPr>
        <w:t>talon d</w:t>
      </w:r>
      <w:r w:rsidR="009A41EB" w:rsidRPr="000B431F">
        <w:rPr>
          <w:rFonts w:ascii="Arial" w:hAnsi="Arial" w:cs="Arial"/>
          <w:sz w:val="20"/>
          <w:szCs w:val="20"/>
          <w:highlight w:val="yellow"/>
          <w:lang w:val="fr-CH"/>
        </w:rPr>
        <w:t>'</w:t>
      </w:r>
      <w:r w:rsidR="00054995" w:rsidRPr="000B431F">
        <w:rPr>
          <w:rFonts w:ascii="Arial" w:hAnsi="Arial" w:cs="Arial"/>
          <w:sz w:val="20"/>
          <w:szCs w:val="20"/>
          <w:highlight w:val="yellow"/>
          <w:lang w:val="fr-CH"/>
        </w:rPr>
        <w:t>inscription</w:t>
      </w:r>
      <w:r w:rsidR="00C5188F" w:rsidRPr="000B431F">
        <w:rPr>
          <w:rFonts w:ascii="Arial" w:hAnsi="Arial" w:cs="Arial"/>
          <w:sz w:val="20"/>
          <w:szCs w:val="20"/>
          <w:lang w:val="fr-CH"/>
        </w:rPr>
        <w:t>.</w:t>
      </w:r>
      <w:r w:rsidR="00C5188F" w:rsidRPr="000B431F">
        <w:rPr>
          <w:rFonts w:ascii="Arial" w:hAnsi="Arial" w:cs="Arial"/>
          <w:lang w:val="fr-CH"/>
        </w:rPr>
        <w:t xml:space="preserve"> </w:t>
      </w:r>
    </w:p>
    <w:p w14:paraId="7133A401" w14:textId="77777777" w:rsidR="00C5188F" w:rsidRPr="000B431F" w:rsidRDefault="00C5188F" w:rsidP="00C5188F">
      <w:pPr>
        <w:tabs>
          <w:tab w:val="right" w:pos="-1800"/>
          <w:tab w:val="left" w:pos="2520"/>
        </w:tabs>
        <w:ind w:left="2520" w:hanging="2520"/>
        <w:jc w:val="both"/>
        <w:rPr>
          <w:rFonts w:ascii="Arial" w:hAnsi="Arial" w:cs="Arial"/>
          <w:lang w:val="fr-CH"/>
        </w:rPr>
      </w:pPr>
    </w:p>
    <w:p w14:paraId="6527A090" w14:textId="77777777" w:rsidR="00C5188F" w:rsidRPr="000B431F" w:rsidRDefault="00C5188F" w:rsidP="00C5188F">
      <w:pPr>
        <w:spacing w:before="60"/>
        <w:rPr>
          <w:rFonts w:ascii="Arial" w:hAnsi="Arial" w:cs="Arial"/>
          <w:highlight w:val="yellow"/>
          <w:lang w:val="fr-CH"/>
        </w:rPr>
      </w:pPr>
    </w:p>
    <w:p w14:paraId="3C47AB39" w14:textId="77777777" w:rsidR="00C5188F" w:rsidRPr="000B431F" w:rsidRDefault="00C5188F" w:rsidP="00C5188F">
      <w:pPr>
        <w:spacing w:before="60"/>
        <w:rPr>
          <w:rFonts w:ascii="Arial" w:hAnsi="Arial" w:cs="Arial"/>
          <w:highlight w:val="yellow"/>
          <w:lang w:val="fr-CH"/>
        </w:rPr>
      </w:pPr>
    </w:p>
    <w:p w14:paraId="24808DAA" w14:textId="77777777" w:rsidR="00C5188F" w:rsidRPr="000B431F" w:rsidRDefault="00C5188F" w:rsidP="00C5188F">
      <w:pPr>
        <w:spacing w:before="60"/>
        <w:rPr>
          <w:rFonts w:ascii="Arial" w:hAnsi="Arial" w:cs="Arial"/>
          <w:highlight w:val="yellow"/>
          <w:lang w:val="fr-CH"/>
        </w:rPr>
      </w:pPr>
    </w:p>
    <w:p w14:paraId="72C77212" w14:textId="77777777" w:rsidR="00C5188F" w:rsidRPr="000B431F" w:rsidRDefault="00C5188F" w:rsidP="00C5188F">
      <w:pPr>
        <w:spacing w:before="60"/>
        <w:rPr>
          <w:rFonts w:ascii="Arial" w:hAnsi="Arial" w:cs="Arial"/>
          <w:highlight w:val="yellow"/>
          <w:lang w:val="fr-CH"/>
        </w:rPr>
      </w:pPr>
    </w:p>
    <w:p w14:paraId="68700908" w14:textId="77777777" w:rsidR="00C5188F" w:rsidRPr="000B431F" w:rsidRDefault="00C5188F" w:rsidP="00C5188F">
      <w:pPr>
        <w:spacing w:before="60"/>
        <w:rPr>
          <w:rFonts w:ascii="Arial" w:hAnsi="Arial" w:cs="Arial"/>
          <w:highlight w:val="yellow"/>
          <w:lang w:val="fr-CH"/>
        </w:rPr>
      </w:pPr>
    </w:p>
    <w:p w14:paraId="2D1778B6" w14:textId="77777777" w:rsidR="00C5188F" w:rsidRPr="000B431F" w:rsidRDefault="00C5188F" w:rsidP="00C5188F">
      <w:pPr>
        <w:spacing w:before="60"/>
        <w:rPr>
          <w:rFonts w:ascii="Arial" w:hAnsi="Arial" w:cs="Arial"/>
          <w:highlight w:val="yellow"/>
          <w:lang w:val="fr-CH"/>
        </w:rPr>
      </w:pPr>
    </w:p>
    <w:p w14:paraId="787E9ACE" w14:textId="77777777" w:rsidR="00C5188F" w:rsidRPr="000B431F" w:rsidRDefault="00C5188F" w:rsidP="00C5188F">
      <w:pPr>
        <w:spacing w:before="60"/>
        <w:rPr>
          <w:rFonts w:ascii="Arial" w:hAnsi="Arial" w:cs="Arial"/>
          <w:highlight w:val="yellow"/>
          <w:lang w:val="fr-CH"/>
        </w:rPr>
      </w:pPr>
    </w:p>
    <w:p w14:paraId="2C05D5FC" w14:textId="77777777" w:rsidR="00C5188F" w:rsidRPr="000B431F" w:rsidRDefault="00C5188F" w:rsidP="00C5188F">
      <w:pPr>
        <w:spacing w:before="60"/>
        <w:rPr>
          <w:rFonts w:ascii="Arial" w:hAnsi="Arial" w:cs="Arial"/>
          <w:highlight w:val="yellow"/>
          <w:lang w:val="fr-CH"/>
        </w:rPr>
      </w:pPr>
    </w:p>
    <w:p w14:paraId="76EEF5D7" w14:textId="77777777" w:rsidR="00C5188F" w:rsidRPr="000B431F" w:rsidRDefault="00C5188F" w:rsidP="00C5188F">
      <w:pPr>
        <w:spacing w:before="60"/>
        <w:rPr>
          <w:rFonts w:ascii="Arial" w:hAnsi="Arial" w:cs="Arial"/>
          <w:highlight w:val="yellow"/>
          <w:lang w:val="fr-CH"/>
        </w:rPr>
      </w:pPr>
    </w:p>
    <w:p w14:paraId="485A3C61" w14:textId="77777777" w:rsidR="00C5188F" w:rsidRPr="000B431F" w:rsidRDefault="00C5188F" w:rsidP="00C5188F">
      <w:pPr>
        <w:spacing w:before="60"/>
        <w:rPr>
          <w:rFonts w:ascii="Arial" w:hAnsi="Arial" w:cs="Arial"/>
          <w:highlight w:val="yellow"/>
          <w:lang w:val="fr-CH"/>
        </w:rPr>
      </w:pPr>
    </w:p>
    <w:p w14:paraId="48CB3812" w14:textId="77777777" w:rsidR="00C5188F" w:rsidRPr="000B431F" w:rsidRDefault="00C5188F" w:rsidP="00C5188F">
      <w:pPr>
        <w:spacing w:before="60"/>
        <w:rPr>
          <w:rFonts w:ascii="Arial" w:hAnsi="Arial" w:cs="Arial"/>
          <w:highlight w:val="yellow"/>
          <w:lang w:val="fr-CH"/>
        </w:rPr>
      </w:pPr>
    </w:p>
    <w:p w14:paraId="3732D46B" w14:textId="77777777" w:rsidR="00C5188F" w:rsidRPr="000B431F" w:rsidRDefault="00C5188F" w:rsidP="00C5188F">
      <w:pPr>
        <w:spacing w:before="60"/>
        <w:rPr>
          <w:rFonts w:ascii="Arial" w:hAnsi="Arial" w:cs="Arial"/>
          <w:highlight w:val="yellow"/>
          <w:lang w:val="fr-CH"/>
        </w:rPr>
      </w:pPr>
    </w:p>
    <w:p w14:paraId="340BEA75" w14:textId="77777777" w:rsidR="00C5188F" w:rsidRPr="000B431F" w:rsidRDefault="00C5188F" w:rsidP="00C5188F">
      <w:pPr>
        <w:spacing w:before="60"/>
        <w:rPr>
          <w:rFonts w:ascii="Arial" w:hAnsi="Arial" w:cs="Arial"/>
          <w:highlight w:val="yellow"/>
          <w:lang w:val="fr-CH"/>
        </w:rPr>
      </w:pPr>
    </w:p>
    <w:p w14:paraId="482E5F53" w14:textId="77777777" w:rsidR="00C5188F" w:rsidRPr="000B431F" w:rsidRDefault="00C5188F" w:rsidP="00C5188F">
      <w:pPr>
        <w:spacing w:before="60"/>
        <w:rPr>
          <w:rFonts w:ascii="Arial" w:hAnsi="Arial" w:cs="Arial"/>
          <w:highlight w:val="yellow"/>
          <w:lang w:val="fr-CH"/>
        </w:rPr>
      </w:pPr>
    </w:p>
    <w:p w14:paraId="360BBE4E" w14:textId="77777777" w:rsidR="00C5188F" w:rsidRPr="000B431F" w:rsidRDefault="00C5188F" w:rsidP="00C5188F">
      <w:pPr>
        <w:spacing w:before="60"/>
        <w:rPr>
          <w:rFonts w:ascii="Arial" w:hAnsi="Arial" w:cs="Arial"/>
          <w:highlight w:val="yellow"/>
          <w:lang w:val="fr-CH"/>
        </w:rPr>
      </w:pPr>
    </w:p>
    <w:p w14:paraId="7B90974A" w14:textId="77777777" w:rsidR="00C5188F" w:rsidRPr="000B431F" w:rsidRDefault="00C5188F" w:rsidP="00C5188F">
      <w:pPr>
        <w:spacing w:before="60"/>
        <w:rPr>
          <w:rFonts w:ascii="Arial" w:hAnsi="Arial" w:cs="Arial"/>
          <w:highlight w:val="yellow"/>
          <w:lang w:val="fr-CH"/>
        </w:rPr>
      </w:pPr>
    </w:p>
    <w:p w14:paraId="7508F3BB" w14:textId="77777777" w:rsidR="00C5188F" w:rsidRPr="000B431F" w:rsidRDefault="00C5188F" w:rsidP="00C5188F">
      <w:pPr>
        <w:spacing w:before="60"/>
        <w:rPr>
          <w:rFonts w:ascii="Arial" w:hAnsi="Arial" w:cs="Arial"/>
          <w:highlight w:val="yellow"/>
          <w:lang w:val="fr-CH"/>
        </w:rPr>
      </w:pPr>
    </w:p>
    <w:p w14:paraId="737B44E4" w14:textId="77777777" w:rsidR="00C5188F" w:rsidRPr="000B431F" w:rsidRDefault="00C5188F" w:rsidP="00C5188F">
      <w:pPr>
        <w:spacing w:before="60"/>
        <w:rPr>
          <w:rFonts w:ascii="Arial" w:hAnsi="Arial" w:cs="Arial"/>
          <w:highlight w:val="yellow"/>
          <w:lang w:val="fr-CH"/>
        </w:rPr>
      </w:pPr>
    </w:p>
    <w:p w14:paraId="5B0ED7B0" w14:textId="77777777" w:rsidR="00C5188F" w:rsidRPr="000B431F" w:rsidRDefault="00C5188F" w:rsidP="00C5188F">
      <w:pPr>
        <w:spacing w:before="60"/>
        <w:rPr>
          <w:rFonts w:ascii="Arial" w:hAnsi="Arial" w:cs="Arial"/>
          <w:highlight w:val="yellow"/>
          <w:lang w:val="fr-CH"/>
        </w:rPr>
      </w:pPr>
    </w:p>
    <w:p w14:paraId="63755453" w14:textId="77777777" w:rsidR="00C5188F" w:rsidRPr="000B431F" w:rsidRDefault="00C5188F" w:rsidP="00C5188F">
      <w:pPr>
        <w:spacing w:before="60"/>
        <w:rPr>
          <w:rFonts w:ascii="Arial" w:hAnsi="Arial" w:cs="Arial"/>
          <w:highlight w:val="yellow"/>
          <w:lang w:val="fr-CH"/>
        </w:rPr>
      </w:pPr>
    </w:p>
    <w:p w14:paraId="2730E8BE" w14:textId="77777777" w:rsidR="00C5188F" w:rsidRPr="000B431F" w:rsidRDefault="00C5188F" w:rsidP="00C5188F">
      <w:pPr>
        <w:spacing w:before="60"/>
        <w:rPr>
          <w:rFonts w:ascii="Arial" w:hAnsi="Arial" w:cs="Arial"/>
          <w:highlight w:val="yellow"/>
          <w:lang w:val="fr-CH"/>
        </w:rPr>
      </w:pPr>
    </w:p>
    <w:p w14:paraId="1A5D8CC7" w14:textId="77777777" w:rsidR="00C5188F" w:rsidRPr="000B431F" w:rsidRDefault="00C5188F" w:rsidP="00C5188F">
      <w:pPr>
        <w:spacing w:before="60"/>
        <w:rPr>
          <w:rFonts w:ascii="Arial" w:hAnsi="Arial" w:cs="Arial"/>
          <w:highlight w:val="yellow"/>
          <w:lang w:val="fr-CH"/>
        </w:rPr>
      </w:pPr>
    </w:p>
    <w:p w14:paraId="11EE7A46" w14:textId="77777777" w:rsidR="00C5188F" w:rsidRPr="000B431F" w:rsidRDefault="00412DD0" w:rsidP="00FF1E8D">
      <w:pPr>
        <w:pStyle w:val="Titel4"/>
        <w:spacing w:after="240"/>
        <w:rPr>
          <w:rFonts w:ascii="Arial" w:hAnsi="Arial" w:cs="Arial"/>
          <w:lang w:val="fr-CH"/>
        </w:rPr>
      </w:pPr>
      <w:r w:rsidRPr="000B431F">
        <w:rPr>
          <w:rFonts w:ascii="Arial" w:hAnsi="Arial" w:cs="Arial"/>
          <w:lang w:val="fr-CH"/>
        </w:rPr>
      </w:r>
      <w:r w:rsidRPr="000B431F">
        <w:rPr>
          <w:rFonts w:ascii="Arial" w:hAnsi="Arial" w:cs="Arial"/>
          <w:lang w:val="fr-CH"/>
        </w:rPr>
        <w:pict w14:anchorId="7F7ADA97">
          <v:shapetype id="_x0000_t202" coordsize="21600,21600" o:spt="202" path="m,l,21600r21600,l21600,xe">
            <v:stroke joinstyle="miter"/>
            <v:path gradientshapeok="t" o:connecttype="rect"/>
          </v:shapetype>
          <v:shape id="Text Box 85" o:spid="_x0000_s1026" type="#_x0000_t202" style="width:481.8pt;height:23.85pt;visibility:visible;mso-left-percent:-10001;mso-top-percent:-10001;mso-position-horizontal:absolute;mso-position-horizontal-relative:char;mso-position-vertical:absolute;mso-position-vertical-relative:line;mso-left-percent:-10001;mso-top-percent:-10001" fillcolor="gray" strokecolor="gray">
            <v:textbox style="mso-next-textbox:#Text Box 85" inset="0,0,0,0">
              <w:txbxContent>
                <w:p w14:paraId="24195A09" w14:textId="77777777" w:rsidR="00C5188F" w:rsidRDefault="00F74D71" w:rsidP="00DB35E8">
                  <w:pPr>
                    <w:shd w:val="clear" w:color="auto" w:fill="000000"/>
                    <w:tabs>
                      <w:tab w:val="center" w:pos="9214"/>
                    </w:tabs>
                    <w:ind w:firstLine="28"/>
                    <w:rPr>
                      <w:rFonts w:ascii="Tahoma" w:eastAsia="Tahoma" w:hAnsi="Tahoma" w:cs="Tahoma"/>
                      <w:sz w:val="36"/>
                      <w:szCs w:val="36"/>
                    </w:rPr>
                  </w:pPr>
                  <w:proofErr w:type="spellStart"/>
                  <w:r w:rsidRPr="00FF1E8D">
                    <w:rPr>
                      <w:rFonts w:ascii="Arial" w:hAnsi="Arial" w:cs="Arial"/>
                      <w:b/>
                      <w:color w:val="FFFFFF"/>
                      <w:spacing w:val="-1"/>
                      <w:w w:val="95"/>
                      <w:sz w:val="36"/>
                    </w:rPr>
                    <w:t>Vainqueur</w:t>
                  </w:r>
                  <w:proofErr w:type="spellEnd"/>
                  <w:r w:rsidRPr="00FF1E8D">
                    <w:rPr>
                      <w:rFonts w:ascii="Arial" w:hAnsi="Arial" w:cs="Arial"/>
                      <w:b/>
                      <w:color w:val="FFFFFF"/>
                      <w:spacing w:val="-1"/>
                      <w:w w:val="95"/>
                      <w:sz w:val="36"/>
                    </w:rPr>
                    <w:t xml:space="preserve"> </w:t>
                  </w:r>
                  <w:r w:rsidRPr="00CC2A6C">
                    <w:rPr>
                      <w:rFonts w:ascii="Arial" w:hAnsi="Arial" w:cs="Arial"/>
                      <w:b/>
                      <w:color w:val="FFFFFF"/>
                      <w:spacing w:val="-1"/>
                      <w:w w:val="95"/>
                      <w:sz w:val="36"/>
                    </w:rPr>
                    <w:t xml:space="preserve">du </w:t>
                  </w:r>
                  <w:proofErr w:type="spellStart"/>
                  <w:r w:rsidRPr="00CC2A6C">
                    <w:rPr>
                      <w:rFonts w:ascii="Arial" w:hAnsi="Arial" w:cs="Arial"/>
                      <w:b/>
                      <w:color w:val="FFFFFF"/>
                      <w:spacing w:val="-1"/>
                      <w:w w:val="95"/>
                      <w:sz w:val="36"/>
                    </w:rPr>
                    <w:t>combiné</w:t>
                  </w:r>
                  <w:proofErr w:type="spellEnd"/>
                  <w:r w:rsidR="00FF1E8D">
                    <w:rPr>
                      <w:b/>
                      <w:color w:val="FFFFFF"/>
                      <w:spacing w:val="-1"/>
                      <w:w w:val="95"/>
                      <w:sz w:val="36"/>
                    </w:rPr>
                    <w:tab/>
                  </w:r>
                  <w:r w:rsidR="00C5188F" w:rsidRPr="00FF1E8D">
                    <w:rPr>
                      <w:rFonts w:ascii="Arial" w:hAnsi="Arial" w:cs="Arial"/>
                      <w:b/>
                      <w:color w:val="FFFFFF"/>
                      <w:spacing w:val="-1"/>
                      <w:sz w:val="36"/>
                    </w:rPr>
                    <w:t>F300</w:t>
                  </w:r>
                </w:p>
              </w:txbxContent>
            </v:textbox>
            <w10:anchorlock/>
          </v:shape>
        </w:pict>
      </w:r>
    </w:p>
    <w:p w14:paraId="04D589F4" w14:textId="77777777" w:rsidR="00C5188F" w:rsidRPr="000B431F" w:rsidRDefault="00C5188F" w:rsidP="00C5188F">
      <w:pPr>
        <w:tabs>
          <w:tab w:val="left" w:pos="2552"/>
          <w:tab w:val="left" w:pos="10206"/>
        </w:tabs>
        <w:spacing w:before="88"/>
        <w:ind w:left="2552" w:right="291" w:hanging="2552"/>
        <w:rPr>
          <w:rFonts w:ascii="Arial" w:hAnsi="Arial" w:cs="Arial"/>
          <w:b/>
          <w:lang w:val="fr-CH"/>
        </w:rPr>
      </w:pPr>
    </w:p>
    <w:p w14:paraId="0F1A03CD" w14:textId="77777777" w:rsidR="00C5188F" w:rsidRPr="000B431F" w:rsidRDefault="00C5188F" w:rsidP="00F74D71">
      <w:pPr>
        <w:tabs>
          <w:tab w:val="left" w:pos="2552"/>
          <w:tab w:val="left" w:pos="10206"/>
        </w:tabs>
        <w:spacing w:before="88" w:after="120"/>
        <w:ind w:left="2552" w:right="289" w:hanging="2552"/>
        <w:rPr>
          <w:rFonts w:ascii="Arial" w:hAnsi="Arial" w:cs="Arial"/>
          <w:sz w:val="20"/>
          <w:lang w:val="fr-CH"/>
        </w:rPr>
      </w:pPr>
      <w:r w:rsidRPr="000B431F">
        <w:rPr>
          <w:rFonts w:ascii="Arial" w:hAnsi="Arial" w:cs="Arial"/>
          <w:b/>
          <w:sz w:val="20"/>
          <w:lang w:val="fr-CH"/>
        </w:rPr>
        <w:t>Sponsor</w:t>
      </w:r>
      <w:r w:rsidR="00F74D71" w:rsidRPr="000B431F">
        <w:rPr>
          <w:rFonts w:ascii="Arial" w:hAnsi="Arial" w:cs="Arial"/>
          <w:b/>
          <w:sz w:val="20"/>
          <w:lang w:val="fr-CH"/>
        </w:rPr>
        <w:t xml:space="preserve"> de cible</w:t>
      </w:r>
    </w:p>
    <w:p w14:paraId="74107EC0" w14:textId="77777777" w:rsidR="00F74D71" w:rsidRPr="000B431F" w:rsidRDefault="00F74D71" w:rsidP="00F74D71">
      <w:pPr>
        <w:tabs>
          <w:tab w:val="right" w:pos="-1800"/>
          <w:tab w:val="left" w:pos="2552"/>
          <w:tab w:val="left" w:pos="4962"/>
        </w:tabs>
        <w:ind w:left="2552" w:hanging="2552"/>
        <w:rPr>
          <w:rFonts w:ascii="Arial" w:hAnsi="Arial" w:cs="Arial"/>
          <w:strike/>
          <w:sz w:val="20"/>
          <w:lang w:val="fr-CH"/>
        </w:rPr>
      </w:pPr>
      <w:bookmarkStart w:id="15" w:name="_Hlk142160283"/>
      <w:r w:rsidRPr="000B431F">
        <w:rPr>
          <w:rFonts w:ascii="Arial" w:hAnsi="Arial" w:cs="Arial"/>
          <w:b/>
          <w:sz w:val="20"/>
          <w:lang w:val="fr-CH"/>
        </w:rPr>
        <w:t>Catégories de</w:t>
      </w:r>
      <w:r w:rsidR="00C5188F" w:rsidRPr="000B431F">
        <w:rPr>
          <w:rFonts w:ascii="Arial" w:hAnsi="Arial" w:cs="Arial"/>
          <w:sz w:val="20"/>
          <w:lang w:val="fr-CH"/>
        </w:rPr>
        <w:tab/>
        <w:t>Sport</w:t>
      </w:r>
      <w:r w:rsidR="00C5188F" w:rsidRPr="000B431F">
        <w:rPr>
          <w:rFonts w:ascii="Arial" w:hAnsi="Arial" w:cs="Arial"/>
          <w:sz w:val="20"/>
          <w:lang w:val="fr-CH"/>
        </w:rPr>
        <w:tab/>
      </w:r>
      <w:r w:rsidRPr="000B431F">
        <w:rPr>
          <w:rFonts w:ascii="Arial" w:hAnsi="Arial" w:cs="Arial"/>
          <w:sz w:val="20"/>
          <w:lang w:val="fr-CH"/>
        </w:rPr>
        <w:t>Fusil standard et Fusil libre</w:t>
      </w:r>
    </w:p>
    <w:p w14:paraId="37DB7D31" w14:textId="77777777" w:rsidR="00C5188F" w:rsidRPr="000B431F" w:rsidRDefault="00F74D71" w:rsidP="00F74D71">
      <w:pPr>
        <w:tabs>
          <w:tab w:val="right" w:pos="-1800"/>
          <w:tab w:val="left" w:pos="2552"/>
          <w:tab w:val="left" w:pos="4962"/>
        </w:tabs>
        <w:spacing w:after="120"/>
        <w:ind w:left="2552" w:hanging="2552"/>
        <w:rPr>
          <w:rFonts w:ascii="Arial" w:hAnsi="Arial" w:cs="Arial"/>
          <w:sz w:val="20"/>
          <w:lang w:val="fr-CH"/>
        </w:rPr>
      </w:pPr>
      <w:r w:rsidRPr="000B431F">
        <w:rPr>
          <w:rFonts w:ascii="Arial" w:hAnsi="Arial" w:cs="Arial"/>
          <w:b/>
          <w:sz w:val="20"/>
          <w:lang w:val="fr-CH"/>
        </w:rPr>
        <w:t>classement</w:t>
      </w:r>
      <w:r w:rsidRPr="000B431F">
        <w:rPr>
          <w:rFonts w:ascii="Arial" w:hAnsi="Arial" w:cs="Arial"/>
          <w:b/>
          <w:sz w:val="20"/>
          <w:lang w:val="fr-CH"/>
        </w:rPr>
        <w:tab/>
      </w:r>
      <w:r w:rsidR="00C5188F" w:rsidRPr="000B431F">
        <w:rPr>
          <w:rFonts w:ascii="Arial" w:hAnsi="Arial" w:cs="Arial"/>
          <w:sz w:val="20"/>
          <w:lang w:val="fr-CH"/>
        </w:rPr>
        <w:t>Ordonnan</w:t>
      </w:r>
      <w:r w:rsidRPr="000B431F">
        <w:rPr>
          <w:rFonts w:ascii="Arial" w:hAnsi="Arial" w:cs="Arial"/>
          <w:sz w:val="20"/>
          <w:lang w:val="fr-CH"/>
        </w:rPr>
        <w:t>ce</w:t>
      </w:r>
      <w:r w:rsidR="00C5188F" w:rsidRPr="000B431F">
        <w:rPr>
          <w:rFonts w:ascii="Arial" w:hAnsi="Arial" w:cs="Arial"/>
          <w:sz w:val="20"/>
          <w:lang w:val="fr-CH"/>
        </w:rPr>
        <w:t xml:space="preserve"> D</w:t>
      </w:r>
      <w:r w:rsidR="00C5188F" w:rsidRPr="000B431F">
        <w:rPr>
          <w:rFonts w:ascii="Arial" w:hAnsi="Arial" w:cs="Arial"/>
          <w:sz w:val="20"/>
          <w:lang w:val="fr-CH"/>
        </w:rPr>
        <w:tab/>
      </w:r>
      <w:r w:rsidRPr="000B431F">
        <w:rPr>
          <w:rFonts w:ascii="Arial" w:hAnsi="Arial" w:cs="Arial"/>
          <w:sz w:val="20"/>
          <w:lang w:val="fr-CH"/>
        </w:rPr>
        <w:t xml:space="preserve">F </w:t>
      </w:r>
      <w:proofErr w:type="spellStart"/>
      <w:r w:rsidRPr="000B431F">
        <w:rPr>
          <w:rFonts w:ascii="Arial" w:hAnsi="Arial" w:cs="Arial"/>
          <w:sz w:val="20"/>
          <w:lang w:val="fr-CH"/>
        </w:rPr>
        <w:t>ass</w:t>
      </w:r>
      <w:proofErr w:type="spellEnd"/>
      <w:r w:rsidR="00C5188F" w:rsidRPr="000B431F">
        <w:rPr>
          <w:rFonts w:ascii="Arial" w:hAnsi="Arial" w:cs="Arial"/>
          <w:sz w:val="20"/>
          <w:lang w:val="fr-CH"/>
        </w:rPr>
        <w:t xml:space="preserve"> 57-03, </w:t>
      </w:r>
      <w:r w:rsidRPr="000B431F">
        <w:rPr>
          <w:rFonts w:ascii="Arial" w:hAnsi="Arial" w:cs="Arial"/>
          <w:sz w:val="20"/>
          <w:lang w:val="fr-CH"/>
        </w:rPr>
        <w:t>Mousqueton</w:t>
      </w:r>
      <w:r w:rsidR="00C5188F" w:rsidRPr="000B431F">
        <w:rPr>
          <w:rFonts w:ascii="Arial" w:hAnsi="Arial" w:cs="Arial"/>
          <w:sz w:val="20"/>
          <w:lang w:val="fr-CH"/>
        </w:rPr>
        <w:br/>
        <w:t>Ordonnan</w:t>
      </w:r>
      <w:r w:rsidRPr="000B431F">
        <w:rPr>
          <w:rFonts w:ascii="Arial" w:hAnsi="Arial" w:cs="Arial"/>
          <w:sz w:val="20"/>
          <w:lang w:val="fr-CH"/>
        </w:rPr>
        <w:t xml:space="preserve">ce </w:t>
      </w:r>
      <w:r w:rsidR="00C5188F" w:rsidRPr="000B431F">
        <w:rPr>
          <w:rFonts w:ascii="Arial" w:hAnsi="Arial" w:cs="Arial"/>
          <w:sz w:val="20"/>
          <w:lang w:val="fr-CH"/>
        </w:rPr>
        <w:t>E</w:t>
      </w:r>
      <w:r w:rsidR="00C5188F" w:rsidRPr="000B431F">
        <w:rPr>
          <w:rFonts w:ascii="Arial" w:hAnsi="Arial" w:cs="Arial"/>
          <w:sz w:val="20"/>
          <w:lang w:val="fr-CH"/>
        </w:rPr>
        <w:tab/>
      </w:r>
      <w:r w:rsidRPr="000B431F">
        <w:rPr>
          <w:rFonts w:ascii="Arial" w:hAnsi="Arial" w:cs="Arial"/>
          <w:sz w:val="20"/>
          <w:lang w:val="fr-CH"/>
        </w:rPr>
        <w:t xml:space="preserve">F </w:t>
      </w:r>
      <w:proofErr w:type="spellStart"/>
      <w:r w:rsidRPr="000B431F">
        <w:rPr>
          <w:rFonts w:ascii="Arial" w:hAnsi="Arial" w:cs="Arial"/>
          <w:sz w:val="20"/>
          <w:lang w:val="fr-CH"/>
        </w:rPr>
        <w:t>ass</w:t>
      </w:r>
      <w:proofErr w:type="spellEnd"/>
      <w:r w:rsidR="00C5188F" w:rsidRPr="000B431F">
        <w:rPr>
          <w:rFonts w:ascii="Arial" w:hAnsi="Arial" w:cs="Arial"/>
          <w:sz w:val="20"/>
          <w:lang w:val="fr-CH"/>
        </w:rPr>
        <w:t xml:space="preserve"> 90, 57-02</w:t>
      </w:r>
      <w:bookmarkEnd w:id="15"/>
    </w:p>
    <w:p w14:paraId="7A5E9AF0" w14:textId="77777777" w:rsidR="00C5188F" w:rsidRPr="000B431F" w:rsidRDefault="00B0590D" w:rsidP="000276F9">
      <w:pPr>
        <w:tabs>
          <w:tab w:val="left" w:pos="2552"/>
        </w:tabs>
        <w:spacing w:after="120"/>
        <w:ind w:left="2552" w:hanging="2552"/>
        <w:rPr>
          <w:rFonts w:ascii="Arial" w:hAnsi="Arial" w:cs="Arial"/>
          <w:bCs/>
          <w:sz w:val="20"/>
          <w:lang w:val="fr-CH"/>
        </w:rPr>
      </w:pPr>
      <w:r w:rsidRPr="000B431F">
        <w:rPr>
          <w:rFonts w:ascii="Arial" w:hAnsi="Arial" w:cs="Arial"/>
          <w:b/>
          <w:sz w:val="20"/>
          <w:lang w:val="fr-CH"/>
        </w:rPr>
        <w:t>Participation</w:t>
      </w:r>
      <w:r w:rsidR="00C5188F" w:rsidRPr="000B431F">
        <w:rPr>
          <w:rFonts w:ascii="Arial" w:hAnsi="Arial" w:cs="Arial"/>
          <w:b/>
          <w:sz w:val="20"/>
          <w:lang w:val="fr-CH"/>
        </w:rPr>
        <w:tab/>
      </w:r>
      <w:r w:rsidR="000276F9" w:rsidRPr="000B431F">
        <w:rPr>
          <w:rFonts w:ascii="Arial" w:hAnsi="Arial" w:cs="Arial"/>
          <w:bCs/>
          <w:sz w:val="20"/>
          <w:highlight w:val="yellow"/>
          <w:lang w:val="fr-CH"/>
        </w:rPr>
        <w:t>Tous les participants qui ont effectué la Cible «Société»</w:t>
      </w:r>
      <w:r w:rsidR="009A41EB" w:rsidRPr="000B431F">
        <w:rPr>
          <w:rFonts w:ascii="Arial" w:hAnsi="Arial" w:cs="Arial"/>
          <w:bCs/>
          <w:color w:val="0000FF"/>
          <w:sz w:val="20"/>
          <w:highlight w:val="yellow"/>
          <w:lang w:val="fr-CH"/>
        </w:rPr>
        <w:t xml:space="preserve"> </w:t>
      </w:r>
      <w:r w:rsidR="000276F9" w:rsidRPr="000B431F">
        <w:rPr>
          <w:rFonts w:ascii="Arial" w:hAnsi="Arial" w:cs="Arial"/>
          <w:bCs/>
          <w:sz w:val="20"/>
          <w:highlight w:val="yellow"/>
          <w:lang w:val="fr-CH"/>
        </w:rPr>
        <w:t>(cible de groupe) et la Cible répartition (des sociétés classées) sont automatiquement classés.</w:t>
      </w:r>
    </w:p>
    <w:p w14:paraId="1A6AD6BC" w14:textId="77777777" w:rsidR="00C5188F" w:rsidRPr="000B431F" w:rsidRDefault="00B0590D" w:rsidP="00C5188F">
      <w:pPr>
        <w:tabs>
          <w:tab w:val="left" w:pos="2552"/>
        </w:tabs>
        <w:ind w:left="2552" w:hanging="2552"/>
        <w:rPr>
          <w:rFonts w:ascii="Arial" w:hAnsi="Arial" w:cs="Arial"/>
          <w:bCs/>
          <w:sz w:val="20"/>
          <w:highlight w:val="cyan"/>
          <w:lang w:val="fr-CH"/>
        </w:rPr>
      </w:pPr>
      <w:r w:rsidRPr="000B431F">
        <w:rPr>
          <w:rFonts w:ascii="Arial" w:hAnsi="Arial" w:cs="Arial"/>
          <w:b/>
          <w:sz w:val="20"/>
          <w:lang w:val="fr-CH"/>
        </w:rPr>
        <w:t>Classement</w:t>
      </w:r>
      <w:r w:rsidR="00C5188F" w:rsidRPr="000B431F">
        <w:rPr>
          <w:rFonts w:ascii="Arial" w:hAnsi="Arial" w:cs="Arial"/>
          <w:b/>
          <w:sz w:val="20"/>
          <w:lang w:val="fr-CH"/>
        </w:rPr>
        <w:tab/>
      </w:r>
      <w:r w:rsidR="000276F9" w:rsidRPr="000B431F">
        <w:rPr>
          <w:rFonts w:ascii="Arial" w:hAnsi="Arial" w:cs="Arial"/>
          <w:bCs/>
          <w:sz w:val="20"/>
          <w:highlight w:val="yellow"/>
          <w:lang w:val="fr-CH"/>
        </w:rPr>
        <w:t>Co</w:t>
      </w:r>
      <w:r w:rsidR="002A2896" w:rsidRPr="000B431F">
        <w:rPr>
          <w:rFonts w:ascii="Arial" w:hAnsi="Arial" w:cs="Arial"/>
          <w:bCs/>
          <w:sz w:val="20"/>
          <w:highlight w:val="yellow"/>
          <w:lang w:val="fr-CH"/>
        </w:rPr>
        <w:t>mpétition</w:t>
      </w:r>
      <w:r w:rsidR="000276F9" w:rsidRPr="000B431F">
        <w:rPr>
          <w:rFonts w:ascii="Arial" w:hAnsi="Arial" w:cs="Arial"/>
          <w:bCs/>
          <w:sz w:val="20"/>
          <w:highlight w:val="yellow"/>
          <w:lang w:val="fr-CH"/>
        </w:rPr>
        <w:t xml:space="preserve"> des sociétés</w:t>
      </w:r>
      <w:r w:rsidR="00C5188F" w:rsidRPr="000B431F">
        <w:rPr>
          <w:rFonts w:ascii="Arial" w:hAnsi="Arial" w:cs="Arial"/>
          <w:bCs/>
          <w:sz w:val="20"/>
          <w:highlight w:val="yellow"/>
          <w:lang w:val="fr-CH"/>
        </w:rPr>
        <w:t xml:space="preserve"> 100%, </w:t>
      </w:r>
      <w:r w:rsidR="000276F9" w:rsidRPr="000B431F">
        <w:rPr>
          <w:rFonts w:ascii="Arial" w:hAnsi="Arial" w:cs="Arial"/>
          <w:bCs/>
          <w:sz w:val="20"/>
          <w:highlight w:val="yellow"/>
          <w:lang w:val="fr-CH"/>
        </w:rPr>
        <w:t>Cible répartition</w:t>
      </w:r>
      <w:r w:rsidR="00C5188F" w:rsidRPr="000B431F">
        <w:rPr>
          <w:rFonts w:ascii="Arial" w:hAnsi="Arial" w:cs="Arial"/>
          <w:bCs/>
          <w:sz w:val="20"/>
          <w:highlight w:val="yellow"/>
          <w:lang w:val="fr-CH"/>
        </w:rPr>
        <w:t xml:space="preserve"> 10%.</w:t>
      </w:r>
    </w:p>
    <w:p w14:paraId="0FBCB35B" w14:textId="77777777" w:rsidR="00C5188F" w:rsidRPr="000B431F" w:rsidRDefault="00C5188F" w:rsidP="00C5188F">
      <w:pPr>
        <w:tabs>
          <w:tab w:val="left" w:pos="2552"/>
        </w:tabs>
        <w:ind w:left="2552" w:hanging="2552"/>
        <w:rPr>
          <w:rFonts w:ascii="Arial" w:hAnsi="Arial" w:cs="Arial"/>
          <w:bCs/>
          <w:sz w:val="20"/>
          <w:lang w:val="fr-CH"/>
        </w:rPr>
      </w:pPr>
      <w:r w:rsidRPr="000B431F">
        <w:rPr>
          <w:rFonts w:ascii="Arial" w:hAnsi="Arial" w:cs="Arial"/>
          <w:bCs/>
          <w:sz w:val="20"/>
          <w:lang w:val="fr-CH"/>
        </w:rPr>
        <w:tab/>
      </w:r>
      <w:r w:rsidR="000276F9" w:rsidRPr="000B431F">
        <w:rPr>
          <w:rFonts w:ascii="Arial" w:hAnsi="Arial" w:cs="Arial"/>
          <w:bCs/>
          <w:sz w:val="20"/>
          <w:highlight w:val="yellow"/>
          <w:lang w:val="fr-CH"/>
        </w:rPr>
        <w:t>En cas d'égalité de points, c'est la meilleure Cible «Société» qui départage</w:t>
      </w:r>
      <w:r w:rsidRPr="000B431F">
        <w:rPr>
          <w:rFonts w:ascii="Arial" w:hAnsi="Arial" w:cs="Arial"/>
          <w:bCs/>
          <w:sz w:val="20"/>
          <w:highlight w:val="yellow"/>
          <w:lang w:val="fr-CH"/>
        </w:rPr>
        <w:t>.</w:t>
      </w:r>
    </w:p>
    <w:p w14:paraId="5539615B" w14:textId="77777777" w:rsidR="00C5188F" w:rsidRPr="000B431F" w:rsidRDefault="00C5188F" w:rsidP="00C5188F">
      <w:pPr>
        <w:tabs>
          <w:tab w:val="left" w:pos="2552"/>
        </w:tabs>
        <w:ind w:left="2552" w:hanging="2552"/>
        <w:rPr>
          <w:rFonts w:ascii="Arial" w:hAnsi="Arial" w:cs="Arial"/>
          <w:bCs/>
          <w:sz w:val="20"/>
          <w:lang w:val="fr-CH"/>
        </w:rPr>
      </w:pPr>
      <w:r w:rsidRPr="000B431F">
        <w:rPr>
          <w:rFonts w:ascii="Arial" w:hAnsi="Arial" w:cs="Arial"/>
          <w:bCs/>
          <w:sz w:val="20"/>
          <w:lang w:val="fr-CH"/>
        </w:rPr>
        <w:tab/>
      </w:r>
      <w:r w:rsidR="000276F9" w:rsidRPr="000B431F">
        <w:rPr>
          <w:rFonts w:ascii="Arial" w:hAnsi="Arial" w:cs="Arial"/>
          <w:bCs/>
          <w:sz w:val="20"/>
          <w:highlight w:val="yellow"/>
          <w:lang w:val="fr-CH"/>
        </w:rPr>
        <w:t xml:space="preserve">Puis l'âge conformément aux </w:t>
      </w:r>
      <w:proofErr w:type="spellStart"/>
      <w:r w:rsidRPr="000B431F">
        <w:rPr>
          <w:rFonts w:ascii="Arial" w:hAnsi="Arial" w:cs="Arial"/>
          <w:bCs/>
          <w:sz w:val="20"/>
          <w:highlight w:val="yellow"/>
          <w:lang w:val="fr-CH"/>
        </w:rPr>
        <w:t>R</w:t>
      </w:r>
      <w:r w:rsidR="000276F9" w:rsidRPr="000B431F">
        <w:rPr>
          <w:rFonts w:ascii="Arial" w:hAnsi="Arial" w:cs="Arial"/>
          <w:bCs/>
          <w:sz w:val="20"/>
          <w:highlight w:val="yellow"/>
          <w:lang w:val="fr-CH"/>
        </w:rPr>
        <w:t>T</w:t>
      </w:r>
      <w:r w:rsidRPr="000B431F">
        <w:rPr>
          <w:rFonts w:ascii="Arial" w:hAnsi="Arial" w:cs="Arial"/>
          <w:bCs/>
          <w:sz w:val="20"/>
          <w:highlight w:val="yellow"/>
          <w:lang w:val="fr-CH"/>
        </w:rPr>
        <w:t>Sp</w:t>
      </w:r>
      <w:proofErr w:type="spellEnd"/>
      <w:r w:rsidRPr="000B431F">
        <w:rPr>
          <w:rFonts w:ascii="Arial" w:hAnsi="Arial" w:cs="Arial"/>
          <w:bCs/>
          <w:sz w:val="20"/>
          <w:highlight w:val="yellow"/>
          <w:lang w:val="fr-CH"/>
        </w:rPr>
        <w:t>.</w:t>
      </w:r>
    </w:p>
    <w:p w14:paraId="1558BBD9" w14:textId="77777777" w:rsidR="00C5188F" w:rsidRPr="000B431F" w:rsidRDefault="00C5188F" w:rsidP="00C5188F">
      <w:pPr>
        <w:tabs>
          <w:tab w:val="left" w:pos="2552"/>
        </w:tabs>
        <w:ind w:left="2552" w:hanging="2552"/>
        <w:rPr>
          <w:rFonts w:ascii="Arial" w:hAnsi="Arial" w:cs="Arial"/>
          <w:bCs/>
          <w:sz w:val="20"/>
          <w:lang w:val="fr-CH"/>
        </w:rPr>
      </w:pPr>
    </w:p>
    <w:p w14:paraId="082B3ADE" w14:textId="77777777" w:rsidR="00C5188F" w:rsidRPr="000B431F" w:rsidRDefault="00C5188F" w:rsidP="00C5188F">
      <w:pPr>
        <w:tabs>
          <w:tab w:val="left" w:pos="2552"/>
        </w:tabs>
        <w:rPr>
          <w:rFonts w:ascii="Arial" w:hAnsi="Arial" w:cs="Arial"/>
          <w:sz w:val="20"/>
          <w:lang w:val="fr-CH"/>
        </w:rPr>
      </w:pPr>
      <w:r w:rsidRPr="000B431F">
        <w:rPr>
          <w:rFonts w:ascii="Arial" w:hAnsi="Arial" w:cs="Arial"/>
          <w:sz w:val="20"/>
          <w:lang w:val="fr-CH"/>
        </w:rPr>
        <w:tab/>
      </w:r>
    </w:p>
    <w:p w14:paraId="7D7E119D" w14:textId="77777777" w:rsidR="00C5188F" w:rsidRPr="000B431F" w:rsidRDefault="00B0590D" w:rsidP="00C5188F">
      <w:pPr>
        <w:tabs>
          <w:tab w:val="right" w:pos="-1800"/>
          <w:tab w:val="left" w:pos="2520"/>
          <w:tab w:val="left" w:pos="4536"/>
          <w:tab w:val="left" w:pos="5954"/>
          <w:tab w:val="left" w:pos="7655"/>
        </w:tabs>
        <w:rPr>
          <w:rFonts w:ascii="Arial" w:hAnsi="Arial" w:cs="Arial"/>
          <w:sz w:val="20"/>
          <w:highlight w:val="cyan"/>
          <w:u w:val="single"/>
          <w:lang w:val="fr-CH"/>
        </w:rPr>
      </w:pPr>
      <w:r w:rsidRPr="000B431F">
        <w:rPr>
          <w:rFonts w:ascii="Arial" w:hAnsi="Arial" w:cs="Arial"/>
          <w:b/>
          <w:sz w:val="20"/>
          <w:lang w:val="fr-CH"/>
        </w:rPr>
        <w:t>Dons</w:t>
      </w:r>
      <w:r w:rsidR="00C5188F" w:rsidRPr="000B431F">
        <w:rPr>
          <w:rFonts w:ascii="Arial" w:hAnsi="Arial" w:cs="Arial"/>
          <w:b/>
          <w:sz w:val="20"/>
          <w:lang w:val="fr-CH"/>
        </w:rPr>
        <w:tab/>
      </w:r>
      <w:r w:rsidR="00C5188F" w:rsidRPr="000B431F">
        <w:rPr>
          <w:rFonts w:ascii="Arial" w:hAnsi="Arial" w:cs="Arial"/>
          <w:sz w:val="20"/>
          <w:highlight w:val="yellow"/>
          <w:u w:val="single"/>
          <w:lang w:val="fr-CH"/>
        </w:rPr>
        <w:tab/>
        <w:t>Sport</w:t>
      </w:r>
      <w:r w:rsidR="00C5188F" w:rsidRPr="000B431F">
        <w:rPr>
          <w:rFonts w:ascii="Arial" w:hAnsi="Arial" w:cs="Arial"/>
          <w:sz w:val="20"/>
          <w:highlight w:val="yellow"/>
          <w:u w:val="single"/>
          <w:lang w:val="fr-CH"/>
        </w:rPr>
        <w:tab/>
        <w:t>Ord. D</w:t>
      </w:r>
      <w:r w:rsidR="00C5188F" w:rsidRPr="000B431F">
        <w:rPr>
          <w:rFonts w:ascii="Arial" w:hAnsi="Arial" w:cs="Arial"/>
          <w:sz w:val="20"/>
          <w:highlight w:val="yellow"/>
          <w:u w:val="single"/>
          <w:lang w:val="fr-CH"/>
        </w:rPr>
        <w:tab/>
        <w:t>Ord. E</w:t>
      </w:r>
    </w:p>
    <w:p w14:paraId="6876B25D" w14:textId="77777777" w:rsidR="00C5188F" w:rsidRPr="000B431F" w:rsidRDefault="00C5188F" w:rsidP="00C5188F">
      <w:pPr>
        <w:tabs>
          <w:tab w:val="left" w:pos="2552"/>
          <w:tab w:val="left" w:pos="4536"/>
          <w:tab w:val="left" w:pos="5954"/>
          <w:tab w:val="left" w:pos="7655"/>
        </w:tabs>
        <w:rPr>
          <w:rFonts w:ascii="Arial" w:hAnsi="Arial" w:cs="Arial"/>
          <w:sz w:val="20"/>
          <w:lang w:val="fr-CH"/>
        </w:rPr>
      </w:pPr>
      <w:r w:rsidRPr="000B431F">
        <w:rPr>
          <w:rFonts w:ascii="Arial" w:hAnsi="Arial" w:cs="Arial"/>
          <w:sz w:val="20"/>
          <w:lang w:val="fr-CH"/>
        </w:rPr>
        <w:t>U21</w:t>
      </w:r>
      <w:r w:rsidRPr="000B431F">
        <w:rPr>
          <w:rFonts w:ascii="Arial" w:hAnsi="Arial" w:cs="Arial"/>
          <w:sz w:val="20"/>
          <w:lang w:val="fr-CH"/>
        </w:rPr>
        <w:tab/>
      </w:r>
      <w:r w:rsidRPr="000B431F">
        <w:rPr>
          <w:rFonts w:ascii="Arial" w:hAnsi="Arial" w:cs="Arial"/>
          <w:sz w:val="20"/>
          <w:highlight w:val="yellow"/>
          <w:lang w:val="fr-CH"/>
        </w:rPr>
        <w:t>1</w:t>
      </w:r>
      <w:r w:rsidR="00B0590D" w:rsidRPr="000B431F">
        <w:rPr>
          <w:rFonts w:ascii="Arial" w:hAnsi="Arial" w:cs="Arial"/>
          <w:sz w:val="20"/>
          <w:highlight w:val="yellow"/>
          <w:vertAlign w:val="superscript"/>
          <w:lang w:val="fr-CH"/>
        </w:rPr>
        <w:t>er</w:t>
      </w:r>
      <w:r w:rsidR="00B0590D" w:rsidRPr="000B431F">
        <w:rPr>
          <w:rFonts w:ascii="Arial" w:hAnsi="Arial" w:cs="Arial"/>
          <w:sz w:val="20"/>
          <w:highlight w:val="yellow"/>
          <w:lang w:val="fr-CH"/>
        </w:rPr>
        <w:t xml:space="preserve"> rang</w:t>
      </w:r>
      <w:r w:rsidRPr="000B431F">
        <w:rPr>
          <w:rFonts w:ascii="Arial" w:hAnsi="Arial" w:cs="Arial"/>
          <w:sz w:val="20"/>
          <w:highlight w:val="yellow"/>
          <w:lang w:val="fr-CH"/>
        </w:rPr>
        <w:tab/>
        <w:t>70.00</w:t>
      </w:r>
      <w:r w:rsidR="00B0590D" w:rsidRPr="000B431F">
        <w:rPr>
          <w:rFonts w:ascii="Arial" w:hAnsi="Arial" w:cs="Arial"/>
          <w:sz w:val="20"/>
          <w:highlight w:val="yellow"/>
          <w:lang w:val="fr-CH"/>
        </w:rPr>
        <w:t xml:space="preserve"> CHF</w:t>
      </w:r>
      <w:r w:rsidRPr="000B431F">
        <w:rPr>
          <w:rFonts w:ascii="Arial" w:hAnsi="Arial" w:cs="Arial"/>
          <w:sz w:val="20"/>
          <w:highlight w:val="yellow"/>
          <w:lang w:val="fr-CH"/>
        </w:rPr>
        <w:tab/>
        <w:t>70.00</w:t>
      </w:r>
      <w:r w:rsidR="00B0590D" w:rsidRPr="000B431F">
        <w:rPr>
          <w:rFonts w:ascii="Arial" w:hAnsi="Arial" w:cs="Arial"/>
          <w:sz w:val="20"/>
          <w:highlight w:val="yellow"/>
          <w:lang w:val="fr-CH"/>
        </w:rPr>
        <w:t xml:space="preserve"> CHF</w:t>
      </w:r>
      <w:r w:rsidRPr="000B431F">
        <w:rPr>
          <w:rFonts w:ascii="Arial" w:hAnsi="Arial" w:cs="Arial"/>
          <w:sz w:val="20"/>
          <w:highlight w:val="yellow"/>
          <w:lang w:val="fr-CH"/>
        </w:rPr>
        <w:tab/>
        <w:t>70.00</w:t>
      </w:r>
      <w:r w:rsidR="00B0590D" w:rsidRPr="000B431F">
        <w:rPr>
          <w:rFonts w:ascii="Arial" w:hAnsi="Arial" w:cs="Arial"/>
          <w:sz w:val="20"/>
          <w:highlight w:val="yellow"/>
          <w:lang w:val="fr-CH"/>
        </w:rPr>
        <w:t xml:space="preserve"> CHF</w:t>
      </w:r>
    </w:p>
    <w:p w14:paraId="2CA57D37" w14:textId="77777777" w:rsidR="00C5188F" w:rsidRPr="000B431F" w:rsidRDefault="00C5188F" w:rsidP="00C5188F">
      <w:pPr>
        <w:tabs>
          <w:tab w:val="left" w:pos="2552"/>
          <w:tab w:val="left" w:pos="4536"/>
          <w:tab w:val="left" w:pos="5954"/>
          <w:tab w:val="left" w:pos="7655"/>
        </w:tabs>
        <w:spacing w:before="1"/>
        <w:ind w:left="2557"/>
        <w:rPr>
          <w:rFonts w:ascii="Arial" w:hAnsi="Arial" w:cs="Arial"/>
          <w:sz w:val="20"/>
          <w:lang w:val="fr-CH"/>
        </w:rPr>
      </w:pPr>
      <w:r w:rsidRPr="000B431F">
        <w:rPr>
          <w:rFonts w:ascii="Arial" w:hAnsi="Arial" w:cs="Arial"/>
          <w:spacing w:val="-1"/>
          <w:sz w:val="20"/>
          <w:highlight w:val="yellow"/>
          <w:lang w:val="fr-CH"/>
        </w:rPr>
        <w:t>2</w:t>
      </w:r>
      <w:r w:rsidR="00B0590D" w:rsidRPr="000B431F">
        <w:rPr>
          <w:rFonts w:ascii="Arial" w:hAnsi="Arial" w:cs="Arial"/>
          <w:spacing w:val="-1"/>
          <w:sz w:val="20"/>
          <w:highlight w:val="yellow"/>
          <w:vertAlign w:val="superscript"/>
          <w:lang w:val="fr-CH"/>
        </w:rPr>
        <w:t>e</w:t>
      </w:r>
      <w:r w:rsidR="00B0590D" w:rsidRPr="000B431F">
        <w:rPr>
          <w:rFonts w:ascii="Arial" w:hAnsi="Arial" w:cs="Arial"/>
          <w:spacing w:val="-1"/>
          <w:sz w:val="20"/>
          <w:highlight w:val="yellow"/>
          <w:lang w:val="fr-CH"/>
        </w:rPr>
        <w:t xml:space="preserve"> r</w:t>
      </w:r>
      <w:r w:rsidRPr="000B431F">
        <w:rPr>
          <w:rFonts w:ascii="Arial" w:hAnsi="Arial" w:cs="Arial"/>
          <w:spacing w:val="-1"/>
          <w:sz w:val="20"/>
          <w:highlight w:val="yellow"/>
          <w:lang w:val="fr-CH"/>
        </w:rPr>
        <w:t>ang</w:t>
      </w:r>
      <w:r w:rsidRPr="000B431F">
        <w:rPr>
          <w:rFonts w:ascii="Arial" w:hAnsi="Arial" w:cs="Arial"/>
          <w:spacing w:val="-1"/>
          <w:sz w:val="20"/>
          <w:highlight w:val="yellow"/>
          <w:lang w:val="fr-CH"/>
        </w:rPr>
        <w:tab/>
        <w:t>40.00</w:t>
      </w:r>
      <w:r w:rsidR="00B0590D" w:rsidRPr="000B431F">
        <w:rPr>
          <w:rFonts w:ascii="Arial" w:hAnsi="Arial" w:cs="Arial"/>
          <w:spacing w:val="-1"/>
          <w:sz w:val="20"/>
          <w:highlight w:val="yellow"/>
          <w:lang w:val="fr-CH"/>
        </w:rPr>
        <w:t xml:space="preserve"> CHF</w:t>
      </w:r>
      <w:r w:rsidRPr="000B431F">
        <w:rPr>
          <w:rFonts w:ascii="Arial" w:hAnsi="Arial" w:cs="Arial"/>
          <w:spacing w:val="-1"/>
          <w:sz w:val="20"/>
          <w:highlight w:val="yellow"/>
          <w:lang w:val="fr-CH"/>
        </w:rPr>
        <w:tab/>
        <w:t>40.00</w:t>
      </w:r>
      <w:r w:rsidR="00B0590D" w:rsidRPr="000B431F">
        <w:rPr>
          <w:rFonts w:ascii="Arial" w:hAnsi="Arial" w:cs="Arial"/>
          <w:spacing w:val="-1"/>
          <w:sz w:val="20"/>
          <w:highlight w:val="yellow"/>
          <w:lang w:val="fr-CH"/>
        </w:rPr>
        <w:t xml:space="preserve"> CHF</w:t>
      </w:r>
      <w:r w:rsidRPr="000B431F">
        <w:rPr>
          <w:rFonts w:ascii="Arial" w:hAnsi="Arial" w:cs="Arial"/>
          <w:spacing w:val="-1"/>
          <w:sz w:val="20"/>
          <w:highlight w:val="yellow"/>
          <w:lang w:val="fr-CH"/>
        </w:rPr>
        <w:tab/>
        <w:t>40.00</w:t>
      </w:r>
      <w:r w:rsidR="00B0590D" w:rsidRPr="000B431F">
        <w:rPr>
          <w:rFonts w:ascii="Arial" w:hAnsi="Arial" w:cs="Arial"/>
          <w:spacing w:val="-1"/>
          <w:sz w:val="20"/>
          <w:highlight w:val="yellow"/>
          <w:lang w:val="fr-CH"/>
        </w:rPr>
        <w:t xml:space="preserve"> CHF</w:t>
      </w:r>
    </w:p>
    <w:p w14:paraId="63C1823E" w14:textId="77777777" w:rsidR="00C5188F" w:rsidRPr="000B431F" w:rsidRDefault="00C5188F" w:rsidP="00C5188F">
      <w:pPr>
        <w:tabs>
          <w:tab w:val="left" w:pos="2552"/>
          <w:tab w:val="left" w:pos="4536"/>
          <w:tab w:val="left" w:pos="5954"/>
          <w:tab w:val="left" w:pos="7655"/>
        </w:tabs>
        <w:spacing w:before="1"/>
        <w:ind w:left="142"/>
        <w:rPr>
          <w:rFonts w:ascii="Arial" w:hAnsi="Arial" w:cs="Arial"/>
          <w:spacing w:val="-1"/>
          <w:sz w:val="20"/>
          <w:lang w:val="fr-CH"/>
        </w:rPr>
      </w:pPr>
      <w:r w:rsidRPr="000B431F">
        <w:rPr>
          <w:rFonts w:ascii="Arial" w:hAnsi="Arial" w:cs="Arial"/>
          <w:b/>
          <w:sz w:val="20"/>
          <w:lang w:val="fr-CH"/>
        </w:rPr>
        <w:tab/>
      </w:r>
      <w:r w:rsidRPr="000B431F">
        <w:rPr>
          <w:rFonts w:ascii="Arial" w:hAnsi="Arial" w:cs="Arial"/>
          <w:spacing w:val="-1"/>
          <w:sz w:val="20"/>
          <w:highlight w:val="yellow"/>
          <w:lang w:val="fr-CH"/>
        </w:rPr>
        <w:t>3</w:t>
      </w:r>
      <w:r w:rsidR="00B0590D" w:rsidRPr="000B431F">
        <w:rPr>
          <w:rFonts w:ascii="Arial" w:hAnsi="Arial" w:cs="Arial"/>
          <w:spacing w:val="-1"/>
          <w:sz w:val="20"/>
          <w:highlight w:val="yellow"/>
          <w:vertAlign w:val="superscript"/>
          <w:lang w:val="fr-CH"/>
        </w:rPr>
        <w:t>e</w:t>
      </w:r>
      <w:r w:rsidR="00B0590D" w:rsidRPr="000B431F">
        <w:rPr>
          <w:rFonts w:ascii="Arial" w:hAnsi="Arial" w:cs="Arial"/>
          <w:spacing w:val="-1"/>
          <w:sz w:val="20"/>
          <w:highlight w:val="yellow"/>
          <w:lang w:val="fr-CH"/>
        </w:rPr>
        <w:t xml:space="preserve"> r</w:t>
      </w:r>
      <w:r w:rsidRPr="000B431F">
        <w:rPr>
          <w:rFonts w:ascii="Arial" w:hAnsi="Arial" w:cs="Arial"/>
          <w:spacing w:val="-1"/>
          <w:sz w:val="20"/>
          <w:highlight w:val="yellow"/>
          <w:lang w:val="fr-CH"/>
        </w:rPr>
        <w:t>ang</w:t>
      </w:r>
      <w:r w:rsidRPr="000B431F">
        <w:rPr>
          <w:rFonts w:ascii="Arial" w:hAnsi="Arial" w:cs="Arial"/>
          <w:spacing w:val="-1"/>
          <w:sz w:val="20"/>
          <w:highlight w:val="yellow"/>
          <w:lang w:val="fr-CH"/>
        </w:rPr>
        <w:tab/>
        <w:t>30.00</w:t>
      </w:r>
      <w:r w:rsidR="00B0590D" w:rsidRPr="000B431F">
        <w:rPr>
          <w:rFonts w:ascii="Arial" w:hAnsi="Arial" w:cs="Arial"/>
          <w:spacing w:val="-1"/>
          <w:sz w:val="20"/>
          <w:highlight w:val="yellow"/>
          <w:lang w:val="fr-CH"/>
        </w:rPr>
        <w:t xml:space="preserve"> CHF</w:t>
      </w:r>
      <w:r w:rsidRPr="000B431F">
        <w:rPr>
          <w:rFonts w:ascii="Arial" w:hAnsi="Arial" w:cs="Arial"/>
          <w:spacing w:val="-1"/>
          <w:sz w:val="20"/>
          <w:highlight w:val="yellow"/>
          <w:lang w:val="fr-CH"/>
        </w:rPr>
        <w:tab/>
        <w:t>30.00</w:t>
      </w:r>
      <w:r w:rsidR="00B0590D" w:rsidRPr="000B431F">
        <w:rPr>
          <w:rFonts w:ascii="Arial" w:hAnsi="Arial" w:cs="Arial"/>
          <w:spacing w:val="-1"/>
          <w:sz w:val="20"/>
          <w:highlight w:val="yellow"/>
          <w:lang w:val="fr-CH"/>
        </w:rPr>
        <w:t xml:space="preserve"> CHF</w:t>
      </w:r>
      <w:r w:rsidRPr="000B431F">
        <w:rPr>
          <w:rFonts w:ascii="Arial" w:hAnsi="Arial" w:cs="Arial"/>
          <w:spacing w:val="-1"/>
          <w:sz w:val="20"/>
          <w:highlight w:val="yellow"/>
          <w:lang w:val="fr-CH"/>
        </w:rPr>
        <w:tab/>
        <w:t>30.00</w:t>
      </w:r>
      <w:r w:rsidR="00B0590D" w:rsidRPr="000B431F">
        <w:rPr>
          <w:rFonts w:ascii="Arial" w:hAnsi="Arial" w:cs="Arial"/>
          <w:spacing w:val="-1"/>
          <w:sz w:val="20"/>
          <w:highlight w:val="yellow"/>
          <w:lang w:val="fr-CH"/>
        </w:rPr>
        <w:t xml:space="preserve"> CHF</w:t>
      </w:r>
    </w:p>
    <w:p w14:paraId="11AE6782" w14:textId="77777777" w:rsidR="00C5188F" w:rsidRPr="000B431F" w:rsidRDefault="00C5188F" w:rsidP="00C5188F">
      <w:pPr>
        <w:tabs>
          <w:tab w:val="left" w:pos="2552"/>
          <w:tab w:val="left" w:pos="4536"/>
          <w:tab w:val="left" w:pos="5954"/>
          <w:tab w:val="left" w:pos="7655"/>
        </w:tabs>
        <w:spacing w:before="1"/>
        <w:ind w:left="142"/>
        <w:rPr>
          <w:rFonts w:ascii="Arial" w:hAnsi="Arial" w:cs="Arial"/>
          <w:spacing w:val="-1"/>
          <w:sz w:val="20"/>
          <w:lang w:val="fr-CH"/>
        </w:rPr>
      </w:pPr>
    </w:p>
    <w:p w14:paraId="6AC597AD" w14:textId="77777777" w:rsidR="00C5188F" w:rsidRPr="000B431F" w:rsidRDefault="00C5188F" w:rsidP="00C5188F">
      <w:pPr>
        <w:tabs>
          <w:tab w:val="left" w:pos="2552"/>
          <w:tab w:val="left" w:pos="4536"/>
          <w:tab w:val="left" w:pos="5954"/>
          <w:tab w:val="left" w:pos="7655"/>
        </w:tabs>
        <w:rPr>
          <w:rFonts w:ascii="Arial" w:hAnsi="Arial" w:cs="Arial"/>
          <w:sz w:val="20"/>
          <w:lang w:val="fr-CH"/>
        </w:rPr>
      </w:pPr>
      <w:r w:rsidRPr="000B431F">
        <w:rPr>
          <w:rFonts w:ascii="Arial" w:hAnsi="Arial" w:cs="Arial"/>
          <w:sz w:val="20"/>
          <w:lang w:val="fr-CH"/>
        </w:rPr>
        <w:t>E / EO / S</w:t>
      </w:r>
      <w:r w:rsidR="00B0590D" w:rsidRPr="000B431F">
        <w:rPr>
          <w:rFonts w:ascii="Arial" w:hAnsi="Arial" w:cs="Arial"/>
          <w:sz w:val="20"/>
          <w:lang w:val="fr-CH"/>
        </w:rPr>
        <w:t xml:space="preserve"> </w:t>
      </w:r>
      <w:r w:rsidRPr="000B431F">
        <w:rPr>
          <w:rFonts w:ascii="Arial" w:hAnsi="Arial" w:cs="Arial"/>
          <w:sz w:val="20"/>
          <w:lang w:val="fr-CH"/>
        </w:rPr>
        <w:t>/ V / SV</w:t>
      </w:r>
      <w:r w:rsidRPr="000B431F">
        <w:rPr>
          <w:rFonts w:ascii="Arial" w:hAnsi="Arial" w:cs="Arial"/>
          <w:sz w:val="20"/>
          <w:lang w:val="fr-CH"/>
        </w:rPr>
        <w:tab/>
      </w:r>
      <w:r w:rsidRPr="000B431F">
        <w:rPr>
          <w:rFonts w:ascii="Arial" w:hAnsi="Arial" w:cs="Arial"/>
          <w:sz w:val="20"/>
          <w:highlight w:val="yellow"/>
          <w:lang w:val="fr-CH"/>
        </w:rPr>
        <w:t>1</w:t>
      </w:r>
      <w:r w:rsidR="00B0590D" w:rsidRPr="000B431F">
        <w:rPr>
          <w:rFonts w:ascii="Arial" w:hAnsi="Arial" w:cs="Arial"/>
          <w:sz w:val="20"/>
          <w:highlight w:val="yellow"/>
          <w:vertAlign w:val="superscript"/>
          <w:lang w:val="fr-CH"/>
        </w:rPr>
        <w:t>er</w:t>
      </w:r>
      <w:r w:rsidR="00B0590D" w:rsidRPr="000B431F">
        <w:rPr>
          <w:rFonts w:ascii="Arial" w:hAnsi="Arial" w:cs="Arial"/>
          <w:sz w:val="20"/>
          <w:highlight w:val="yellow"/>
          <w:lang w:val="fr-CH"/>
        </w:rPr>
        <w:t xml:space="preserve"> r</w:t>
      </w:r>
      <w:r w:rsidRPr="000B431F">
        <w:rPr>
          <w:rFonts w:ascii="Arial" w:hAnsi="Arial" w:cs="Arial"/>
          <w:sz w:val="20"/>
          <w:highlight w:val="yellow"/>
          <w:lang w:val="fr-CH"/>
        </w:rPr>
        <w:t>ang</w:t>
      </w:r>
      <w:r w:rsidRPr="000B431F">
        <w:rPr>
          <w:rFonts w:ascii="Arial" w:hAnsi="Arial" w:cs="Arial"/>
          <w:sz w:val="20"/>
          <w:highlight w:val="yellow"/>
          <w:lang w:val="fr-CH"/>
        </w:rPr>
        <w:tab/>
        <w:t>100.00</w:t>
      </w:r>
      <w:r w:rsidR="00B0590D" w:rsidRPr="000B431F">
        <w:rPr>
          <w:rFonts w:ascii="Arial" w:hAnsi="Arial" w:cs="Arial"/>
          <w:sz w:val="20"/>
          <w:highlight w:val="yellow"/>
          <w:lang w:val="fr-CH"/>
        </w:rPr>
        <w:t xml:space="preserve"> CHF</w:t>
      </w:r>
      <w:r w:rsidRPr="000B431F">
        <w:rPr>
          <w:rFonts w:ascii="Arial" w:hAnsi="Arial" w:cs="Arial"/>
          <w:sz w:val="20"/>
          <w:highlight w:val="yellow"/>
          <w:lang w:val="fr-CH"/>
        </w:rPr>
        <w:tab/>
      </w:r>
      <w:r w:rsidRPr="000B431F">
        <w:rPr>
          <w:rFonts w:ascii="Arial" w:hAnsi="Arial" w:cs="Arial"/>
          <w:spacing w:val="-10"/>
          <w:sz w:val="20"/>
          <w:highlight w:val="yellow"/>
          <w:lang w:val="fr-CH"/>
        </w:rPr>
        <w:t>100</w:t>
      </w:r>
      <w:r w:rsidRPr="000B431F">
        <w:rPr>
          <w:rFonts w:ascii="Arial" w:hAnsi="Arial" w:cs="Arial"/>
          <w:sz w:val="20"/>
          <w:highlight w:val="yellow"/>
          <w:lang w:val="fr-CH"/>
        </w:rPr>
        <w:t>.00</w:t>
      </w:r>
      <w:r w:rsidR="00B0590D" w:rsidRPr="000B431F">
        <w:rPr>
          <w:rFonts w:ascii="Arial" w:hAnsi="Arial" w:cs="Arial"/>
          <w:sz w:val="20"/>
          <w:highlight w:val="yellow"/>
          <w:lang w:val="fr-CH"/>
        </w:rPr>
        <w:t xml:space="preserve"> CHF</w:t>
      </w:r>
      <w:r w:rsidRPr="000B431F">
        <w:rPr>
          <w:rFonts w:ascii="Arial" w:hAnsi="Arial" w:cs="Arial"/>
          <w:sz w:val="20"/>
          <w:highlight w:val="yellow"/>
          <w:lang w:val="fr-CH"/>
        </w:rPr>
        <w:tab/>
        <w:t>100.00</w:t>
      </w:r>
      <w:r w:rsidR="00B0590D" w:rsidRPr="000B431F">
        <w:rPr>
          <w:rFonts w:ascii="Arial" w:hAnsi="Arial" w:cs="Arial"/>
          <w:sz w:val="20"/>
          <w:highlight w:val="yellow"/>
          <w:lang w:val="fr-CH"/>
        </w:rPr>
        <w:t xml:space="preserve"> CHF</w:t>
      </w:r>
    </w:p>
    <w:p w14:paraId="3958C38E" w14:textId="77777777" w:rsidR="00C5188F" w:rsidRPr="000B431F" w:rsidRDefault="00C5188F" w:rsidP="00C5188F">
      <w:pPr>
        <w:tabs>
          <w:tab w:val="left" w:pos="2552"/>
          <w:tab w:val="left" w:pos="4536"/>
          <w:tab w:val="left" w:pos="5954"/>
          <w:tab w:val="left" w:pos="7655"/>
        </w:tabs>
        <w:spacing w:before="1"/>
        <w:ind w:left="2557"/>
        <w:rPr>
          <w:rFonts w:ascii="Arial" w:hAnsi="Arial" w:cs="Arial"/>
          <w:sz w:val="20"/>
          <w:lang w:val="fr-CH"/>
        </w:rPr>
      </w:pPr>
      <w:r w:rsidRPr="000B431F">
        <w:rPr>
          <w:rFonts w:ascii="Arial" w:hAnsi="Arial" w:cs="Arial"/>
          <w:spacing w:val="-1"/>
          <w:sz w:val="20"/>
          <w:highlight w:val="yellow"/>
          <w:lang w:val="fr-CH"/>
        </w:rPr>
        <w:t>2</w:t>
      </w:r>
      <w:r w:rsidR="00B0590D" w:rsidRPr="000B431F">
        <w:rPr>
          <w:rFonts w:ascii="Arial" w:hAnsi="Arial" w:cs="Arial"/>
          <w:spacing w:val="-1"/>
          <w:sz w:val="20"/>
          <w:highlight w:val="yellow"/>
          <w:vertAlign w:val="superscript"/>
          <w:lang w:val="fr-CH"/>
        </w:rPr>
        <w:t>e</w:t>
      </w:r>
      <w:r w:rsidR="00B0590D" w:rsidRPr="000B431F">
        <w:rPr>
          <w:rFonts w:ascii="Arial" w:hAnsi="Arial" w:cs="Arial"/>
          <w:spacing w:val="-1"/>
          <w:sz w:val="20"/>
          <w:highlight w:val="yellow"/>
          <w:lang w:val="fr-CH"/>
        </w:rPr>
        <w:t xml:space="preserve"> r</w:t>
      </w:r>
      <w:r w:rsidRPr="000B431F">
        <w:rPr>
          <w:rFonts w:ascii="Arial" w:hAnsi="Arial" w:cs="Arial"/>
          <w:spacing w:val="-1"/>
          <w:sz w:val="20"/>
          <w:highlight w:val="yellow"/>
          <w:lang w:val="fr-CH"/>
        </w:rPr>
        <w:t>ang</w:t>
      </w:r>
      <w:r w:rsidRPr="000B431F">
        <w:rPr>
          <w:rFonts w:ascii="Arial" w:hAnsi="Arial" w:cs="Arial"/>
          <w:spacing w:val="-1"/>
          <w:sz w:val="20"/>
          <w:highlight w:val="yellow"/>
          <w:lang w:val="fr-CH"/>
        </w:rPr>
        <w:tab/>
      </w:r>
      <w:r w:rsidR="00B0590D" w:rsidRPr="000B431F">
        <w:rPr>
          <w:rFonts w:ascii="Arial" w:hAnsi="Arial" w:cs="Arial"/>
          <w:spacing w:val="-1"/>
          <w:sz w:val="20"/>
          <w:highlight w:val="yellow"/>
          <w:lang w:val="fr-CH"/>
        </w:rPr>
        <w:t xml:space="preserve">  </w:t>
      </w:r>
      <w:r w:rsidRPr="000B431F">
        <w:rPr>
          <w:rFonts w:ascii="Arial" w:hAnsi="Arial" w:cs="Arial"/>
          <w:spacing w:val="-1"/>
          <w:sz w:val="20"/>
          <w:highlight w:val="yellow"/>
          <w:lang w:val="fr-CH"/>
        </w:rPr>
        <w:t>60.00</w:t>
      </w:r>
      <w:r w:rsidR="00B0590D" w:rsidRPr="000B431F">
        <w:rPr>
          <w:rFonts w:ascii="Arial" w:hAnsi="Arial" w:cs="Arial"/>
          <w:spacing w:val="-1"/>
          <w:sz w:val="20"/>
          <w:highlight w:val="yellow"/>
          <w:lang w:val="fr-CH"/>
        </w:rPr>
        <w:t xml:space="preserve"> CHF</w:t>
      </w:r>
      <w:r w:rsidRPr="000B431F">
        <w:rPr>
          <w:rFonts w:ascii="Arial" w:hAnsi="Arial" w:cs="Arial"/>
          <w:spacing w:val="-1"/>
          <w:sz w:val="20"/>
          <w:highlight w:val="yellow"/>
          <w:lang w:val="fr-CH"/>
        </w:rPr>
        <w:tab/>
      </w:r>
      <w:r w:rsidR="00B0590D" w:rsidRPr="000B431F">
        <w:rPr>
          <w:rFonts w:ascii="Arial" w:hAnsi="Arial" w:cs="Arial"/>
          <w:spacing w:val="-1"/>
          <w:sz w:val="20"/>
          <w:highlight w:val="yellow"/>
          <w:lang w:val="fr-CH"/>
        </w:rPr>
        <w:t xml:space="preserve">  </w:t>
      </w:r>
      <w:r w:rsidRPr="000B431F">
        <w:rPr>
          <w:rFonts w:ascii="Arial" w:hAnsi="Arial" w:cs="Arial"/>
          <w:spacing w:val="-1"/>
          <w:sz w:val="20"/>
          <w:highlight w:val="yellow"/>
          <w:lang w:val="fr-CH"/>
        </w:rPr>
        <w:t>60.00</w:t>
      </w:r>
      <w:r w:rsidR="00B0590D" w:rsidRPr="000B431F">
        <w:rPr>
          <w:rFonts w:ascii="Arial" w:hAnsi="Arial" w:cs="Arial"/>
          <w:spacing w:val="-1"/>
          <w:sz w:val="20"/>
          <w:highlight w:val="yellow"/>
          <w:lang w:val="fr-CH"/>
        </w:rPr>
        <w:t xml:space="preserve"> CHF</w:t>
      </w:r>
      <w:r w:rsidR="00B0590D" w:rsidRPr="000B431F">
        <w:rPr>
          <w:rFonts w:ascii="Arial" w:hAnsi="Arial" w:cs="Arial"/>
          <w:spacing w:val="-1"/>
          <w:sz w:val="20"/>
          <w:highlight w:val="yellow"/>
          <w:lang w:val="fr-CH"/>
        </w:rPr>
        <w:tab/>
        <w:t xml:space="preserve">  </w:t>
      </w:r>
      <w:r w:rsidRPr="000B431F">
        <w:rPr>
          <w:rFonts w:ascii="Arial" w:hAnsi="Arial" w:cs="Arial"/>
          <w:spacing w:val="-1"/>
          <w:sz w:val="20"/>
          <w:highlight w:val="yellow"/>
          <w:lang w:val="fr-CH"/>
        </w:rPr>
        <w:t>60.00</w:t>
      </w:r>
      <w:r w:rsidR="00B0590D" w:rsidRPr="000B431F">
        <w:rPr>
          <w:rFonts w:ascii="Arial" w:hAnsi="Arial" w:cs="Arial"/>
          <w:spacing w:val="-1"/>
          <w:sz w:val="20"/>
          <w:highlight w:val="yellow"/>
          <w:lang w:val="fr-CH"/>
        </w:rPr>
        <w:t xml:space="preserve"> CHF</w:t>
      </w:r>
    </w:p>
    <w:p w14:paraId="1D52F43B" w14:textId="77777777" w:rsidR="00C5188F" w:rsidRPr="000B431F" w:rsidRDefault="00C5188F" w:rsidP="00C5188F">
      <w:pPr>
        <w:tabs>
          <w:tab w:val="left" w:pos="2552"/>
          <w:tab w:val="left" w:pos="4536"/>
          <w:tab w:val="left" w:pos="5954"/>
          <w:tab w:val="left" w:pos="7655"/>
        </w:tabs>
        <w:spacing w:before="1"/>
        <w:ind w:left="142"/>
        <w:rPr>
          <w:rFonts w:ascii="Arial" w:hAnsi="Arial" w:cs="Arial"/>
          <w:spacing w:val="-1"/>
          <w:sz w:val="20"/>
          <w:lang w:val="fr-CH"/>
        </w:rPr>
      </w:pPr>
      <w:r w:rsidRPr="000B431F">
        <w:rPr>
          <w:rFonts w:ascii="Arial" w:hAnsi="Arial" w:cs="Arial"/>
          <w:b/>
          <w:sz w:val="20"/>
          <w:lang w:val="fr-CH"/>
        </w:rPr>
        <w:tab/>
      </w:r>
      <w:r w:rsidRPr="000B431F">
        <w:rPr>
          <w:rFonts w:ascii="Arial" w:hAnsi="Arial" w:cs="Arial"/>
          <w:spacing w:val="-1"/>
          <w:sz w:val="20"/>
          <w:highlight w:val="yellow"/>
          <w:lang w:val="fr-CH"/>
        </w:rPr>
        <w:t>3</w:t>
      </w:r>
      <w:r w:rsidR="00B0590D" w:rsidRPr="000B431F">
        <w:rPr>
          <w:rFonts w:ascii="Arial" w:hAnsi="Arial" w:cs="Arial"/>
          <w:spacing w:val="-1"/>
          <w:sz w:val="20"/>
          <w:highlight w:val="yellow"/>
          <w:vertAlign w:val="superscript"/>
          <w:lang w:val="fr-CH"/>
        </w:rPr>
        <w:t>e</w:t>
      </w:r>
      <w:r w:rsidR="00B0590D" w:rsidRPr="000B431F">
        <w:rPr>
          <w:rFonts w:ascii="Arial" w:hAnsi="Arial" w:cs="Arial"/>
          <w:spacing w:val="-1"/>
          <w:sz w:val="20"/>
          <w:highlight w:val="yellow"/>
          <w:lang w:val="fr-CH"/>
        </w:rPr>
        <w:t xml:space="preserve"> r</w:t>
      </w:r>
      <w:r w:rsidRPr="000B431F">
        <w:rPr>
          <w:rFonts w:ascii="Arial" w:hAnsi="Arial" w:cs="Arial"/>
          <w:spacing w:val="-1"/>
          <w:sz w:val="20"/>
          <w:highlight w:val="yellow"/>
          <w:lang w:val="fr-CH"/>
        </w:rPr>
        <w:t>ang</w:t>
      </w:r>
      <w:r w:rsidRPr="000B431F">
        <w:rPr>
          <w:rFonts w:ascii="Arial" w:hAnsi="Arial" w:cs="Arial"/>
          <w:spacing w:val="-1"/>
          <w:sz w:val="20"/>
          <w:highlight w:val="yellow"/>
          <w:lang w:val="fr-CH"/>
        </w:rPr>
        <w:tab/>
      </w:r>
      <w:r w:rsidR="00B0590D" w:rsidRPr="000B431F">
        <w:rPr>
          <w:rFonts w:ascii="Arial" w:hAnsi="Arial" w:cs="Arial"/>
          <w:spacing w:val="-1"/>
          <w:sz w:val="20"/>
          <w:highlight w:val="yellow"/>
          <w:lang w:val="fr-CH"/>
        </w:rPr>
        <w:t xml:space="preserve">  </w:t>
      </w:r>
      <w:r w:rsidRPr="000B431F">
        <w:rPr>
          <w:rFonts w:ascii="Arial" w:hAnsi="Arial" w:cs="Arial"/>
          <w:spacing w:val="-1"/>
          <w:sz w:val="20"/>
          <w:highlight w:val="yellow"/>
          <w:lang w:val="fr-CH"/>
        </w:rPr>
        <w:t>30.00</w:t>
      </w:r>
      <w:r w:rsidR="00B0590D" w:rsidRPr="000B431F">
        <w:rPr>
          <w:rFonts w:ascii="Arial" w:hAnsi="Arial" w:cs="Arial"/>
          <w:spacing w:val="-1"/>
          <w:sz w:val="20"/>
          <w:highlight w:val="yellow"/>
          <w:lang w:val="fr-CH"/>
        </w:rPr>
        <w:t xml:space="preserve"> CHF</w:t>
      </w:r>
      <w:r w:rsidR="00B0590D" w:rsidRPr="000B431F">
        <w:rPr>
          <w:rFonts w:ascii="Arial" w:hAnsi="Arial" w:cs="Arial"/>
          <w:spacing w:val="-1"/>
          <w:sz w:val="20"/>
          <w:highlight w:val="yellow"/>
          <w:lang w:val="fr-CH"/>
        </w:rPr>
        <w:tab/>
        <w:t xml:space="preserve">  </w:t>
      </w:r>
      <w:r w:rsidRPr="000B431F">
        <w:rPr>
          <w:rFonts w:ascii="Arial" w:hAnsi="Arial" w:cs="Arial"/>
          <w:spacing w:val="-1"/>
          <w:sz w:val="20"/>
          <w:highlight w:val="yellow"/>
          <w:lang w:val="fr-CH"/>
        </w:rPr>
        <w:t>30.00</w:t>
      </w:r>
      <w:r w:rsidR="00B0590D" w:rsidRPr="000B431F">
        <w:rPr>
          <w:rFonts w:ascii="Arial" w:hAnsi="Arial" w:cs="Arial"/>
          <w:spacing w:val="-1"/>
          <w:sz w:val="20"/>
          <w:highlight w:val="yellow"/>
          <w:lang w:val="fr-CH"/>
        </w:rPr>
        <w:t xml:space="preserve"> CHF</w:t>
      </w:r>
      <w:r w:rsidRPr="000B431F">
        <w:rPr>
          <w:rFonts w:ascii="Arial" w:hAnsi="Arial" w:cs="Arial"/>
          <w:spacing w:val="-1"/>
          <w:sz w:val="20"/>
          <w:highlight w:val="yellow"/>
          <w:lang w:val="fr-CH"/>
        </w:rPr>
        <w:tab/>
      </w:r>
      <w:r w:rsidR="00B0590D" w:rsidRPr="000B431F">
        <w:rPr>
          <w:rFonts w:ascii="Arial" w:hAnsi="Arial" w:cs="Arial"/>
          <w:spacing w:val="-1"/>
          <w:sz w:val="20"/>
          <w:highlight w:val="yellow"/>
          <w:lang w:val="fr-CH"/>
        </w:rPr>
        <w:t xml:space="preserve">  </w:t>
      </w:r>
      <w:r w:rsidRPr="000B431F">
        <w:rPr>
          <w:rFonts w:ascii="Arial" w:hAnsi="Arial" w:cs="Arial"/>
          <w:spacing w:val="-1"/>
          <w:sz w:val="20"/>
          <w:highlight w:val="yellow"/>
          <w:lang w:val="fr-CH"/>
        </w:rPr>
        <w:t>30.00</w:t>
      </w:r>
      <w:r w:rsidR="00B0590D" w:rsidRPr="000B431F">
        <w:rPr>
          <w:rFonts w:ascii="Arial" w:hAnsi="Arial" w:cs="Arial"/>
          <w:spacing w:val="-1"/>
          <w:sz w:val="20"/>
          <w:highlight w:val="yellow"/>
          <w:lang w:val="fr-CH"/>
        </w:rPr>
        <w:t xml:space="preserve"> CHF</w:t>
      </w:r>
    </w:p>
    <w:p w14:paraId="12704684" w14:textId="77777777" w:rsidR="00C5188F" w:rsidRPr="000B431F" w:rsidRDefault="00C5188F" w:rsidP="00C5188F">
      <w:pPr>
        <w:tabs>
          <w:tab w:val="left" w:pos="2552"/>
          <w:tab w:val="left" w:pos="4536"/>
          <w:tab w:val="left" w:pos="5954"/>
          <w:tab w:val="left" w:pos="7655"/>
        </w:tabs>
        <w:spacing w:before="1"/>
        <w:ind w:left="142"/>
        <w:rPr>
          <w:rFonts w:ascii="Arial" w:hAnsi="Arial" w:cs="Arial"/>
          <w:spacing w:val="-1"/>
          <w:sz w:val="20"/>
          <w:lang w:val="fr-CH"/>
        </w:rPr>
      </w:pPr>
    </w:p>
    <w:p w14:paraId="784DE993" w14:textId="77777777" w:rsidR="00C5188F" w:rsidRPr="000B431F" w:rsidRDefault="00B0590D" w:rsidP="00B0590D">
      <w:pPr>
        <w:tabs>
          <w:tab w:val="left" w:pos="2552"/>
          <w:tab w:val="left" w:pos="4536"/>
          <w:tab w:val="left" w:pos="5954"/>
          <w:tab w:val="left" w:pos="7655"/>
        </w:tabs>
        <w:spacing w:before="1"/>
        <w:rPr>
          <w:rFonts w:ascii="Arial" w:hAnsi="Arial" w:cs="Arial"/>
          <w:spacing w:val="-1"/>
          <w:sz w:val="20"/>
          <w:lang w:val="fr-CH"/>
        </w:rPr>
      </w:pPr>
      <w:r w:rsidRPr="000B431F">
        <w:rPr>
          <w:rFonts w:ascii="Arial" w:hAnsi="Arial" w:cs="Arial"/>
          <w:spacing w:val="-1"/>
          <w:sz w:val="20"/>
          <w:highlight w:val="yellow"/>
          <w:lang w:val="fr-CH"/>
        </w:rPr>
        <w:t xml:space="preserve">Ce concours ne doit pas être appelé </w:t>
      </w:r>
      <w:r w:rsidR="00C5188F" w:rsidRPr="000B431F">
        <w:rPr>
          <w:rFonts w:ascii="Arial" w:hAnsi="Arial" w:cs="Arial"/>
          <w:spacing w:val="-1"/>
          <w:sz w:val="20"/>
          <w:highlight w:val="yellow"/>
          <w:lang w:val="fr-CH"/>
        </w:rPr>
        <w:t>*</w:t>
      </w:r>
      <w:r w:rsidRPr="000B431F">
        <w:rPr>
          <w:rFonts w:ascii="Arial" w:hAnsi="Arial" w:cs="Arial"/>
          <w:b/>
          <w:spacing w:val="-1"/>
          <w:sz w:val="20"/>
          <w:highlight w:val="yellow"/>
          <w:lang w:val="fr-CH"/>
        </w:rPr>
        <w:t>Concours d</w:t>
      </w:r>
      <w:r w:rsidR="00AA4BF3" w:rsidRPr="000B431F">
        <w:rPr>
          <w:rFonts w:ascii="Arial" w:hAnsi="Arial" w:cs="Arial"/>
          <w:b/>
          <w:spacing w:val="-1"/>
          <w:sz w:val="20"/>
          <w:highlight w:val="yellow"/>
          <w:lang w:val="fr-CH"/>
        </w:rPr>
        <w:t>es</w:t>
      </w:r>
      <w:r w:rsidRPr="000B431F">
        <w:rPr>
          <w:rFonts w:ascii="Arial" w:hAnsi="Arial" w:cs="Arial"/>
          <w:b/>
          <w:spacing w:val="-1"/>
          <w:sz w:val="20"/>
          <w:highlight w:val="yellow"/>
          <w:lang w:val="fr-CH"/>
        </w:rPr>
        <w:t xml:space="preserve"> vainqueur</w:t>
      </w:r>
      <w:r w:rsidR="00AA4BF3" w:rsidRPr="000B431F">
        <w:rPr>
          <w:rFonts w:ascii="Arial" w:hAnsi="Arial" w:cs="Arial"/>
          <w:b/>
          <w:spacing w:val="-1"/>
          <w:sz w:val="20"/>
          <w:highlight w:val="yellow"/>
          <w:lang w:val="fr-CH"/>
        </w:rPr>
        <w:t>s</w:t>
      </w:r>
      <w:r w:rsidRPr="000B431F">
        <w:rPr>
          <w:rFonts w:ascii="Arial" w:hAnsi="Arial" w:cs="Arial"/>
          <w:b/>
          <w:spacing w:val="-1"/>
          <w:sz w:val="20"/>
          <w:highlight w:val="yellow"/>
          <w:lang w:val="fr-CH"/>
        </w:rPr>
        <w:t xml:space="preserve"> de la fête</w:t>
      </w:r>
      <w:r w:rsidR="00C5188F" w:rsidRPr="000B431F">
        <w:rPr>
          <w:rFonts w:ascii="Arial" w:hAnsi="Arial" w:cs="Arial"/>
          <w:spacing w:val="-1"/>
          <w:sz w:val="20"/>
          <w:highlight w:val="yellow"/>
          <w:lang w:val="fr-CH"/>
        </w:rPr>
        <w:t>*.</w:t>
      </w:r>
    </w:p>
    <w:p w14:paraId="6006B25F" w14:textId="77777777" w:rsidR="00C5188F" w:rsidRPr="000B431F" w:rsidRDefault="00C5188F" w:rsidP="00C5188F">
      <w:pPr>
        <w:tabs>
          <w:tab w:val="left" w:pos="2552"/>
          <w:tab w:val="left" w:pos="4536"/>
          <w:tab w:val="left" w:pos="5954"/>
          <w:tab w:val="left" w:pos="7655"/>
        </w:tabs>
        <w:spacing w:before="1"/>
        <w:rPr>
          <w:rFonts w:ascii="Arial" w:hAnsi="Arial" w:cs="Arial"/>
          <w:spacing w:val="-1"/>
          <w:lang w:val="fr-CH"/>
        </w:rPr>
      </w:pPr>
    </w:p>
    <w:p w14:paraId="7BF5DE05" w14:textId="77777777" w:rsidR="00D95F0F" w:rsidRPr="000B431F" w:rsidRDefault="00D95F0F" w:rsidP="00C5188F">
      <w:pPr>
        <w:pStyle w:val="TextA"/>
        <w:spacing w:after="120"/>
        <w:rPr>
          <w:rFonts w:ascii="Arial" w:hAnsi="Arial" w:cs="Arial"/>
          <w:sz w:val="20"/>
          <w:szCs w:val="20"/>
          <w:lang w:val="fr-CH"/>
        </w:rPr>
      </w:pPr>
    </w:p>
    <w:sectPr w:rsidR="00D95F0F" w:rsidRPr="000B431F" w:rsidSect="00290BD3">
      <w:headerReference w:type="default" r:id="rId13"/>
      <w:footerReference w:type="default" r:id="rId14"/>
      <w:headerReference w:type="first" r:id="rId15"/>
      <w:footerReference w:type="first" r:id="rId16"/>
      <w:pgSz w:w="11906" w:h="16838" w:code="9"/>
      <w:pgMar w:top="851" w:right="113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B0DE" w14:textId="77777777" w:rsidR="00C3238D" w:rsidRDefault="00C3238D">
      <w:r>
        <w:separator/>
      </w:r>
    </w:p>
  </w:endnote>
  <w:endnote w:type="continuationSeparator" w:id="0">
    <w:p w14:paraId="12DA27CC" w14:textId="77777777" w:rsidR="00C3238D" w:rsidRDefault="00C3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D14E" w14:textId="77777777" w:rsidR="004812F0" w:rsidRPr="00C17078" w:rsidRDefault="004812F0" w:rsidP="004812F0">
    <w:pPr>
      <w:pStyle w:val="Fuzeile"/>
      <w:pBdr>
        <w:top w:val="single" w:sz="4" w:space="1" w:color="auto"/>
      </w:pBdr>
      <w:tabs>
        <w:tab w:val="clear" w:pos="9072"/>
        <w:tab w:val="right" w:pos="9632"/>
      </w:tabs>
      <w:spacing w:line="260" w:lineRule="atLeast"/>
      <w:ind w:right="147"/>
      <w:rPr>
        <w:rFonts w:ascii="Arial" w:hAnsi="Arial" w:cs="Arial"/>
        <w:sz w:val="16"/>
        <w:szCs w:val="16"/>
        <w:lang w:val="fr-CH"/>
      </w:rPr>
    </w:pPr>
    <w:r w:rsidRPr="00817243">
      <w:rPr>
        <w:rFonts w:ascii="Arial" w:hAnsi="Arial" w:cs="Arial"/>
        <w:sz w:val="16"/>
        <w:szCs w:val="16"/>
      </w:rPr>
      <w:fldChar w:fldCharType="begin"/>
    </w:r>
    <w:r w:rsidRPr="00C17078">
      <w:rPr>
        <w:rFonts w:ascii="Arial" w:hAnsi="Arial" w:cs="Arial"/>
        <w:sz w:val="16"/>
        <w:szCs w:val="16"/>
        <w:lang w:val="fr-CH"/>
      </w:rPr>
      <w:instrText xml:space="preserve"> FILENAME </w:instrText>
    </w:r>
    <w:r w:rsidRPr="00817243">
      <w:rPr>
        <w:rFonts w:ascii="Arial" w:hAnsi="Arial" w:cs="Arial"/>
        <w:sz w:val="16"/>
        <w:szCs w:val="16"/>
      </w:rPr>
      <w:fldChar w:fldCharType="separate"/>
    </w:r>
    <w:r w:rsidRPr="00C17078">
      <w:rPr>
        <w:rFonts w:ascii="Arial" w:hAnsi="Arial" w:cs="Arial"/>
        <w:noProof/>
        <w:sz w:val="16"/>
        <w:szCs w:val="16"/>
        <w:lang w:val="fr-CH"/>
      </w:rPr>
      <w:t>2</w:t>
    </w:r>
    <w:r>
      <w:rPr>
        <w:rFonts w:ascii="Arial" w:hAnsi="Arial" w:cs="Arial"/>
        <w:noProof/>
        <w:sz w:val="16"/>
        <w:szCs w:val="16"/>
        <w:lang w:val="fr-CH"/>
      </w:rPr>
      <w:t>.</w:t>
    </w:r>
    <w:r w:rsidRPr="00C17078">
      <w:rPr>
        <w:rFonts w:ascii="Arial" w:hAnsi="Arial" w:cs="Arial"/>
        <w:noProof/>
        <w:sz w:val="16"/>
        <w:szCs w:val="16"/>
        <w:lang w:val="fr-CH"/>
      </w:rPr>
      <w:t>21</w:t>
    </w:r>
    <w:r>
      <w:rPr>
        <w:rFonts w:ascii="Arial" w:hAnsi="Arial" w:cs="Arial"/>
        <w:noProof/>
        <w:sz w:val="16"/>
        <w:szCs w:val="16"/>
        <w:lang w:val="fr-CH"/>
      </w:rPr>
      <w:t xml:space="preserve">.12 </w:t>
    </w:r>
    <w:r w:rsidRPr="00C17078">
      <w:rPr>
        <w:rFonts w:ascii="Arial" w:hAnsi="Arial" w:cs="Arial"/>
        <w:noProof/>
        <w:sz w:val="16"/>
        <w:szCs w:val="16"/>
        <w:lang w:val="fr-CH"/>
      </w:rPr>
      <w:t>f</w:t>
    </w:r>
    <w:r>
      <w:rPr>
        <w:rFonts w:ascii="Arial" w:hAnsi="Arial" w:cs="Arial"/>
        <w:noProof/>
        <w:sz w:val="16"/>
        <w:szCs w:val="16"/>
        <w:lang w:val="fr-CH"/>
      </w:rPr>
      <w:t xml:space="preserve"> </w:t>
    </w:r>
    <w:r w:rsidRPr="00C17078">
      <w:rPr>
        <w:rFonts w:ascii="Arial" w:hAnsi="Arial" w:cs="Arial"/>
        <w:noProof/>
        <w:sz w:val="16"/>
        <w:szCs w:val="16"/>
        <w:lang w:val="fr-CH"/>
      </w:rPr>
      <w:t>MPT</w:t>
    </w:r>
    <w:r>
      <w:rPr>
        <w:rFonts w:ascii="Arial" w:hAnsi="Arial" w:cs="Arial"/>
        <w:noProof/>
        <w:sz w:val="16"/>
        <w:szCs w:val="16"/>
        <w:lang w:val="fr-CH"/>
      </w:rPr>
      <w:t xml:space="preserve"> </w:t>
    </w:r>
    <w:r w:rsidRPr="00C17078">
      <w:rPr>
        <w:rFonts w:ascii="Arial" w:hAnsi="Arial" w:cs="Arial"/>
        <w:noProof/>
        <w:sz w:val="16"/>
        <w:szCs w:val="16"/>
        <w:lang w:val="fr-CH"/>
      </w:rPr>
      <w:t>Concours des sociétés</w:t>
    </w:r>
    <w:r>
      <w:rPr>
        <w:rFonts w:ascii="Arial" w:hAnsi="Arial" w:cs="Arial"/>
        <w:noProof/>
        <w:sz w:val="16"/>
        <w:szCs w:val="16"/>
        <w:lang w:val="fr-CH"/>
      </w:rPr>
      <w:t xml:space="preserve"> Fusil 300m</w:t>
    </w:r>
    <w:r w:rsidRPr="00817243">
      <w:rPr>
        <w:rFonts w:ascii="Arial" w:hAnsi="Arial" w:cs="Arial"/>
        <w:sz w:val="16"/>
        <w:szCs w:val="16"/>
      </w:rPr>
      <w:fldChar w:fldCharType="end"/>
    </w:r>
    <w:r w:rsidRPr="004812F0">
      <w:rPr>
        <w:rFonts w:ascii="Arial" w:hAnsi="Arial" w:cs="Arial"/>
        <w:sz w:val="16"/>
        <w:szCs w:val="16"/>
        <w:lang w:val="fr-CH"/>
      </w:rPr>
      <w:t xml:space="preserve"> </w:t>
    </w:r>
    <w:r>
      <w:rPr>
        <w:rFonts w:ascii="Arial" w:hAnsi="Arial" w:cs="Arial"/>
        <w:sz w:val="16"/>
        <w:szCs w:val="16"/>
        <w:lang w:val="fr-CH"/>
      </w:rPr>
      <w:t xml:space="preserve">2024 – </w:t>
    </w:r>
    <w:proofErr w:type="spellStart"/>
    <w:r>
      <w:rPr>
        <w:rFonts w:ascii="Arial" w:hAnsi="Arial" w:cs="Arial"/>
        <w:sz w:val="16"/>
        <w:szCs w:val="16"/>
        <w:lang w:val="fr-CH"/>
      </w:rPr>
      <w:t>wb</w:t>
    </w:r>
    <w:proofErr w:type="spellEnd"/>
    <w:r>
      <w:rPr>
        <w:rFonts w:ascii="Arial" w:hAnsi="Arial" w:cs="Arial"/>
        <w:sz w:val="16"/>
        <w:szCs w:val="16"/>
        <w:lang w:val="fr-CH"/>
      </w:rPr>
      <w:tab/>
    </w:r>
    <w:r w:rsidRPr="00C17078">
      <w:rPr>
        <w:rFonts w:ascii="Arial" w:hAnsi="Arial" w:cs="Arial"/>
        <w:sz w:val="16"/>
        <w:szCs w:val="16"/>
        <w:lang w:val="fr-CH"/>
      </w:rPr>
      <w:tab/>
    </w:r>
    <w:r>
      <w:rPr>
        <w:rFonts w:ascii="Arial" w:hAnsi="Arial" w:cs="Arial"/>
        <w:sz w:val="16"/>
        <w:szCs w:val="16"/>
        <w:lang w:val="fr-CH"/>
      </w:rPr>
      <w:t>Page</w:t>
    </w:r>
    <w:r w:rsidRPr="00C17078">
      <w:rPr>
        <w:rFonts w:ascii="Arial" w:hAnsi="Arial" w:cs="Arial"/>
        <w:sz w:val="16"/>
        <w:szCs w:val="16"/>
        <w:lang w:val="fr-CH"/>
      </w:rPr>
      <w:t xml:space="preserve"> </w:t>
    </w:r>
    <w:r w:rsidRPr="00886590">
      <w:rPr>
        <w:rFonts w:ascii="Arial" w:hAnsi="Arial" w:cs="Arial"/>
        <w:sz w:val="16"/>
        <w:szCs w:val="16"/>
      </w:rPr>
      <w:fldChar w:fldCharType="begin"/>
    </w:r>
    <w:r w:rsidRPr="00C17078">
      <w:rPr>
        <w:rFonts w:ascii="Arial" w:hAnsi="Arial" w:cs="Arial"/>
        <w:sz w:val="16"/>
        <w:szCs w:val="16"/>
        <w:lang w:val="fr-CH"/>
      </w:rPr>
      <w:instrText xml:space="preserve"> PAGE </w:instrText>
    </w:r>
    <w:r w:rsidRPr="00886590">
      <w:rPr>
        <w:rFonts w:ascii="Arial" w:hAnsi="Arial" w:cs="Arial"/>
        <w:sz w:val="16"/>
        <w:szCs w:val="16"/>
      </w:rPr>
      <w:fldChar w:fldCharType="separate"/>
    </w:r>
    <w:r w:rsidRPr="004812F0">
      <w:rPr>
        <w:rFonts w:ascii="Arial" w:hAnsi="Arial" w:cs="Arial"/>
        <w:sz w:val="16"/>
        <w:szCs w:val="16"/>
        <w:lang w:val="fr-CH"/>
      </w:rPr>
      <w:t>1</w:t>
    </w:r>
    <w:r w:rsidRPr="00886590">
      <w:rPr>
        <w:rFonts w:ascii="Arial" w:hAnsi="Arial" w:cs="Arial"/>
        <w:sz w:val="16"/>
        <w:szCs w:val="16"/>
      </w:rPr>
      <w:fldChar w:fldCharType="end"/>
    </w:r>
    <w:r w:rsidRPr="00C17078">
      <w:rPr>
        <w:rFonts w:ascii="Arial" w:hAnsi="Arial" w:cs="Arial"/>
        <w:sz w:val="16"/>
        <w:szCs w:val="16"/>
        <w:lang w:val="fr-CH"/>
      </w:rPr>
      <w:t xml:space="preserve"> / </w:t>
    </w:r>
    <w:r w:rsidRPr="00886590">
      <w:rPr>
        <w:rFonts w:ascii="Arial" w:hAnsi="Arial" w:cs="Arial"/>
        <w:sz w:val="16"/>
        <w:szCs w:val="16"/>
      </w:rPr>
      <w:fldChar w:fldCharType="begin"/>
    </w:r>
    <w:r w:rsidRPr="00C17078">
      <w:rPr>
        <w:rFonts w:ascii="Arial" w:hAnsi="Arial" w:cs="Arial"/>
        <w:sz w:val="16"/>
        <w:szCs w:val="16"/>
        <w:lang w:val="fr-CH"/>
      </w:rPr>
      <w:instrText xml:space="preserve"> NUMPAGES </w:instrText>
    </w:r>
    <w:r w:rsidRPr="00886590">
      <w:rPr>
        <w:rFonts w:ascii="Arial" w:hAnsi="Arial" w:cs="Arial"/>
        <w:sz w:val="16"/>
        <w:szCs w:val="16"/>
      </w:rPr>
      <w:fldChar w:fldCharType="separate"/>
    </w:r>
    <w:r w:rsidRPr="004812F0">
      <w:rPr>
        <w:rFonts w:ascii="Arial" w:hAnsi="Arial" w:cs="Arial"/>
        <w:sz w:val="16"/>
        <w:szCs w:val="16"/>
        <w:lang w:val="fr-CH"/>
      </w:rPr>
      <w:t>20</w:t>
    </w:r>
    <w:r w:rsidRPr="00886590">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BDF" w14:textId="5F9149A7" w:rsidR="00F972AE" w:rsidRPr="00C17078" w:rsidRDefault="00F972AE" w:rsidP="0015382F">
    <w:pPr>
      <w:pStyle w:val="Fuzeile"/>
      <w:pBdr>
        <w:top w:val="single" w:sz="4" w:space="1" w:color="auto"/>
      </w:pBdr>
      <w:tabs>
        <w:tab w:val="clear" w:pos="9072"/>
        <w:tab w:val="right" w:pos="9632"/>
      </w:tabs>
      <w:spacing w:line="260" w:lineRule="atLeast"/>
      <w:ind w:right="147"/>
      <w:rPr>
        <w:rFonts w:ascii="Arial" w:hAnsi="Arial" w:cs="Arial"/>
        <w:sz w:val="16"/>
        <w:szCs w:val="16"/>
        <w:lang w:val="fr-CH"/>
      </w:rPr>
    </w:pPr>
    <w:r w:rsidRPr="00817243">
      <w:rPr>
        <w:rFonts w:ascii="Arial" w:hAnsi="Arial" w:cs="Arial"/>
        <w:sz w:val="16"/>
        <w:szCs w:val="16"/>
      </w:rPr>
      <w:fldChar w:fldCharType="begin"/>
    </w:r>
    <w:r w:rsidRPr="00C17078">
      <w:rPr>
        <w:rFonts w:ascii="Arial" w:hAnsi="Arial" w:cs="Arial"/>
        <w:sz w:val="16"/>
        <w:szCs w:val="16"/>
        <w:lang w:val="fr-CH"/>
      </w:rPr>
      <w:instrText xml:space="preserve"> FILENAME </w:instrText>
    </w:r>
    <w:r w:rsidRPr="00817243">
      <w:rPr>
        <w:rFonts w:ascii="Arial" w:hAnsi="Arial" w:cs="Arial"/>
        <w:sz w:val="16"/>
        <w:szCs w:val="16"/>
      </w:rPr>
      <w:fldChar w:fldCharType="separate"/>
    </w:r>
    <w:r w:rsidRPr="00C17078">
      <w:rPr>
        <w:rFonts w:ascii="Arial" w:hAnsi="Arial" w:cs="Arial"/>
        <w:noProof/>
        <w:sz w:val="16"/>
        <w:szCs w:val="16"/>
        <w:lang w:val="fr-CH"/>
      </w:rPr>
      <w:t>2</w:t>
    </w:r>
    <w:r w:rsidR="004812F0">
      <w:rPr>
        <w:rFonts w:ascii="Arial" w:hAnsi="Arial" w:cs="Arial"/>
        <w:noProof/>
        <w:sz w:val="16"/>
        <w:szCs w:val="16"/>
        <w:lang w:val="fr-CH"/>
      </w:rPr>
      <w:t>.</w:t>
    </w:r>
    <w:r w:rsidRPr="00C17078">
      <w:rPr>
        <w:rFonts w:ascii="Arial" w:hAnsi="Arial" w:cs="Arial"/>
        <w:noProof/>
        <w:sz w:val="16"/>
        <w:szCs w:val="16"/>
        <w:lang w:val="fr-CH"/>
      </w:rPr>
      <w:t>21</w:t>
    </w:r>
    <w:r w:rsidR="004812F0">
      <w:rPr>
        <w:rFonts w:ascii="Arial" w:hAnsi="Arial" w:cs="Arial"/>
        <w:noProof/>
        <w:sz w:val="16"/>
        <w:szCs w:val="16"/>
        <w:lang w:val="fr-CH"/>
      </w:rPr>
      <w:t xml:space="preserve">.12 </w:t>
    </w:r>
    <w:r w:rsidRPr="00C17078">
      <w:rPr>
        <w:rFonts w:ascii="Arial" w:hAnsi="Arial" w:cs="Arial"/>
        <w:noProof/>
        <w:sz w:val="16"/>
        <w:szCs w:val="16"/>
        <w:lang w:val="fr-CH"/>
      </w:rPr>
      <w:t>f</w:t>
    </w:r>
    <w:r w:rsidR="004812F0">
      <w:rPr>
        <w:rFonts w:ascii="Arial" w:hAnsi="Arial" w:cs="Arial"/>
        <w:noProof/>
        <w:sz w:val="16"/>
        <w:szCs w:val="16"/>
        <w:lang w:val="fr-CH"/>
      </w:rPr>
      <w:t xml:space="preserve"> </w:t>
    </w:r>
    <w:r w:rsidRPr="00C17078">
      <w:rPr>
        <w:rFonts w:ascii="Arial" w:hAnsi="Arial" w:cs="Arial"/>
        <w:noProof/>
        <w:sz w:val="16"/>
        <w:szCs w:val="16"/>
        <w:lang w:val="fr-CH"/>
      </w:rPr>
      <w:t>MPT</w:t>
    </w:r>
    <w:r w:rsidR="004812F0">
      <w:rPr>
        <w:rFonts w:ascii="Arial" w:hAnsi="Arial" w:cs="Arial"/>
        <w:noProof/>
        <w:sz w:val="16"/>
        <w:szCs w:val="16"/>
        <w:lang w:val="fr-CH"/>
      </w:rPr>
      <w:t xml:space="preserve"> </w:t>
    </w:r>
    <w:r w:rsidRPr="00C17078">
      <w:rPr>
        <w:rFonts w:ascii="Arial" w:hAnsi="Arial" w:cs="Arial"/>
        <w:noProof/>
        <w:sz w:val="16"/>
        <w:szCs w:val="16"/>
        <w:lang w:val="fr-CH"/>
      </w:rPr>
      <w:t>Concours des sociétés</w:t>
    </w:r>
    <w:r w:rsidR="004812F0">
      <w:rPr>
        <w:rFonts w:ascii="Arial" w:hAnsi="Arial" w:cs="Arial"/>
        <w:noProof/>
        <w:sz w:val="16"/>
        <w:szCs w:val="16"/>
        <w:lang w:val="fr-CH"/>
      </w:rPr>
      <w:t xml:space="preserve"> Fusil 300m</w:t>
    </w:r>
    <w:r w:rsidRPr="00817243">
      <w:rPr>
        <w:rFonts w:ascii="Arial" w:hAnsi="Arial" w:cs="Arial"/>
        <w:sz w:val="16"/>
        <w:szCs w:val="16"/>
      </w:rPr>
      <w:fldChar w:fldCharType="end"/>
    </w:r>
    <w:r w:rsidR="004812F0" w:rsidRPr="004812F0">
      <w:rPr>
        <w:rFonts w:ascii="Arial" w:hAnsi="Arial" w:cs="Arial"/>
        <w:sz w:val="16"/>
        <w:szCs w:val="16"/>
        <w:lang w:val="fr-CH"/>
      </w:rPr>
      <w:t xml:space="preserve"> </w:t>
    </w:r>
    <w:r w:rsidR="004812F0">
      <w:rPr>
        <w:rFonts w:ascii="Arial" w:hAnsi="Arial" w:cs="Arial"/>
        <w:sz w:val="16"/>
        <w:szCs w:val="16"/>
        <w:lang w:val="fr-CH"/>
      </w:rPr>
      <w:t xml:space="preserve">2024 – </w:t>
    </w:r>
    <w:proofErr w:type="spellStart"/>
    <w:r w:rsidR="004812F0">
      <w:rPr>
        <w:rFonts w:ascii="Arial" w:hAnsi="Arial" w:cs="Arial"/>
        <w:sz w:val="16"/>
        <w:szCs w:val="16"/>
        <w:lang w:val="fr-CH"/>
      </w:rPr>
      <w:t>wb</w:t>
    </w:r>
    <w:proofErr w:type="spellEnd"/>
    <w:r w:rsidR="004812F0">
      <w:rPr>
        <w:rFonts w:ascii="Arial" w:hAnsi="Arial" w:cs="Arial"/>
        <w:sz w:val="16"/>
        <w:szCs w:val="16"/>
        <w:lang w:val="fr-CH"/>
      </w:rPr>
      <w:tab/>
    </w:r>
    <w:r w:rsidRPr="00C17078">
      <w:rPr>
        <w:rFonts w:ascii="Arial" w:hAnsi="Arial" w:cs="Arial"/>
        <w:sz w:val="16"/>
        <w:szCs w:val="16"/>
        <w:lang w:val="fr-CH"/>
      </w:rPr>
      <w:tab/>
    </w:r>
    <w:r>
      <w:rPr>
        <w:rFonts w:ascii="Arial" w:hAnsi="Arial" w:cs="Arial"/>
        <w:sz w:val="16"/>
        <w:szCs w:val="16"/>
        <w:lang w:val="fr-CH"/>
      </w:rPr>
      <w:t>Page</w:t>
    </w:r>
    <w:r w:rsidRPr="00C17078">
      <w:rPr>
        <w:rFonts w:ascii="Arial" w:hAnsi="Arial" w:cs="Arial"/>
        <w:sz w:val="16"/>
        <w:szCs w:val="16"/>
        <w:lang w:val="fr-CH"/>
      </w:rPr>
      <w:t xml:space="preserve"> </w:t>
    </w:r>
    <w:r w:rsidRPr="00886590">
      <w:rPr>
        <w:rFonts w:ascii="Arial" w:hAnsi="Arial" w:cs="Arial"/>
        <w:sz w:val="16"/>
        <w:szCs w:val="16"/>
      </w:rPr>
      <w:fldChar w:fldCharType="begin"/>
    </w:r>
    <w:r w:rsidRPr="00C17078">
      <w:rPr>
        <w:rFonts w:ascii="Arial" w:hAnsi="Arial" w:cs="Arial"/>
        <w:sz w:val="16"/>
        <w:szCs w:val="16"/>
        <w:lang w:val="fr-CH"/>
      </w:rPr>
      <w:instrText xml:space="preserve"> PAGE </w:instrText>
    </w:r>
    <w:r w:rsidRPr="00886590">
      <w:rPr>
        <w:rFonts w:ascii="Arial" w:hAnsi="Arial" w:cs="Arial"/>
        <w:sz w:val="16"/>
        <w:szCs w:val="16"/>
      </w:rPr>
      <w:fldChar w:fldCharType="separate"/>
    </w:r>
    <w:r w:rsidR="008B4F45">
      <w:rPr>
        <w:rFonts w:ascii="Arial" w:hAnsi="Arial" w:cs="Arial"/>
        <w:noProof/>
        <w:sz w:val="16"/>
        <w:szCs w:val="16"/>
        <w:lang w:val="fr-CH"/>
      </w:rPr>
      <w:t>1</w:t>
    </w:r>
    <w:r w:rsidRPr="00886590">
      <w:rPr>
        <w:rFonts w:ascii="Arial" w:hAnsi="Arial" w:cs="Arial"/>
        <w:sz w:val="16"/>
        <w:szCs w:val="16"/>
      </w:rPr>
      <w:fldChar w:fldCharType="end"/>
    </w:r>
    <w:r w:rsidRPr="00C17078">
      <w:rPr>
        <w:rFonts w:ascii="Arial" w:hAnsi="Arial" w:cs="Arial"/>
        <w:sz w:val="16"/>
        <w:szCs w:val="16"/>
        <w:lang w:val="fr-CH"/>
      </w:rPr>
      <w:t xml:space="preserve"> / </w:t>
    </w:r>
    <w:r w:rsidRPr="00886590">
      <w:rPr>
        <w:rFonts w:ascii="Arial" w:hAnsi="Arial" w:cs="Arial"/>
        <w:sz w:val="16"/>
        <w:szCs w:val="16"/>
      </w:rPr>
      <w:fldChar w:fldCharType="begin"/>
    </w:r>
    <w:r w:rsidRPr="00C17078">
      <w:rPr>
        <w:rFonts w:ascii="Arial" w:hAnsi="Arial" w:cs="Arial"/>
        <w:sz w:val="16"/>
        <w:szCs w:val="16"/>
        <w:lang w:val="fr-CH"/>
      </w:rPr>
      <w:instrText xml:space="preserve"> NUMPAGES </w:instrText>
    </w:r>
    <w:r w:rsidRPr="00886590">
      <w:rPr>
        <w:rFonts w:ascii="Arial" w:hAnsi="Arial" w:cs="Arial"/>
        <w:sz w:val="16"/>
        <w:szCs w:val="16"/>
      </w:rPr>
      <w:fldChar w:fldCharType="separate"/>
    </w:r>
    <w:r w:rsidR="008B4F45">
      <w:rPr>
        <w:rFonts w:ascii="Arial" w:hAnsi="Arial" w:cs="Arial"/>
        <w:noProof/>
        <w:sz w:val="16"/>
        <w:szCs w:val="16"/>
        <w:lang w:val="fr-CH"/>
      </w:rPr>
      <w:t>1</w:t>
    </w:r>
    <w:r w:rsidRPr="0088659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5A89" w14:textId="77777777" w:rsidR="004812F0" w:rsidRPr="004812F0" w:rsidRDefault="004812F0" w:rsidP="004812F0">
    <w:pPr>
      <w:pStyle w:val="Fuzeile"/>
      <w:pBdr>
        <w:top w:val="single" w:sz="4" w:space="1" w:color="auto"/>
      </w:pBdr>
      <w:tabs>
        <w:tab w:val="clear" w:pos="9072"/>
        <w:tab w:val="right" w:pos="9491"/>
      </w:tabs>
      <w:spacing w:line="260" w:lineRule="atLeast"/>
      <w:ind w:right="147"/>
      <w:rPr>
        <w:rFonts w:ascii="Arial" w:hAnsi="Arial" w:cs="Arial"/>
        <w:sz w:val="16"/>
        <w:szCs w:val="16"/>
        <w:lang w:val="fr-CH"/>
      </w:rPr>
    </w:pPr>
    <w:r w:rsidRPr="00817243">
      <w:rPr>
        <w:rFonts w:ascii="Arial" w:hAnsi="Arial" w:cs="Arial"/>
        <w:sz w:val="16"/>
        <w:szCs w:val="16"/>
      </w:rPr>
      <w:fldChar w:fldCharType="begin"/>
    </w:r>
    <w:r w:rsidRPr="00C17078">
      <w:rPr>
        <w:rFonts w:ascii="Arial" w:hAnsi="Arial" w:cs="Arial"/>
        <w:sz w:val="16"/>
        <w:szCs w:val="16"/>
        <w:lang w:val="fr-CH"/>
      </w:rPr>
      <w:instrText xml:space="preserve"> FILENAME </w:instrText>
    </w:r>
    <w:r w:rsidRPr="00817243">
      <w:rPr>
        <w:rFonts w:ascii="Arial" w:hAnsi="Arial" w:cs="Arial"/>
        <w:sz w:val="16"/>
        <w:szCs w:val="16"/>
      </w:rPr>
      <w:fldChar w:fldCharType="separate"/>
    </w:r>
    <w:r w:rsidRPr="00C17078">
      <w:rPr>
        <w:rFonts w:ascii="Arial" w:hAnsi="Arial" w:cs="Arial"/>
        <w:noProof/>
        <w:sz w:val="16"/>
        <w:szCs w:val="16"/>
        <w:lang w:val="fr-CH"/>
      </w:rPr>
      <w:t>2</w:t>
    </w:r>
    <w:r>
      <w:rPr>
        <w:rFonts w:ascii="Arial" w:hAnsi="Arial" w:cs="Arial"/>
        <w:noProof/>
        <w:sz w:val="16"/>
        <w:szCs w:val="16"/>
        <w:lang w:val="fr-CH"/>
      </w:rPr>
      <w:t>.</w:t>
    </w:r>
    <w:r w:rsidRPr="00C17078">
      <w:rPr>
        <w:rFonts w:ascii="Arial" w:hAnsi="Arial" w:cs="Arial"/>
        <w:noProof/>
        <w:sz w:val="16"/>
        <w:szCs w:val="16"/>
        <w:lang w:val="fr-CH"/>
      </w:rPr>
      <w:t>21</w:t>
    </w:r>
    <w:r>
      <w:rPr>
        <w:rFonts w:ascii="Arial" w:hAnsi="Arial" w:cs="Arial"/>
        <w:noProof/>
        <w:sz w:val="16"/>
        <w:szCs w:val="16"/>
        <w:lang w:val="fr-CH"/>
      </w:rPr>
      <w:t xml:space="preserve">.12 </w:t>
    </w:r>
    <w:r w:rsidRPr="00C17078">
      <w:rPr>
        <w:rFonts w:ascii="Arial" w:hAnsi="Arial" w:cs="Arial"/>
        <w:noProof/>
        <w:sz w:val="16"/>
        <w:szCs w:val="16"/>
        <w:lang w:val="fr-CH"/>
      </w:rPr>
      <w:t>f</w:t>
    </w:r>
    <w:r>
      <w:rPr>
        <w:rFonts w:ascii="Arial" w:hAnsi="Arial" w:cs="Arial"/>
        <w:noProof/>
        <w:sz w:val="16"/>
        <w:szCs w:val="16"/>
        <w:lang w:val="fr-CH"/>
      </w:rPr>
      <w:t xml:space="preserve"> </w:t>
    </w:r>
    <w:r w:rsidRPr="00C17078">
      <w:rPr>
        <w:rFonts w:ascii="Arial" w:hAnsi="Arial" w:cs="Arial"/>
        <w:noProof/>
        <w:sz w:val="16"/>
        <w:szCs w:val="16"/>
        <w:lang w:val="fr-CH"/>
      </w:rPr>
      <w:t>MPT</w:t>
    </w:r>
    <w:r>
      <w:rPr>
        <w:rFonts w:ascii="Arial" w:hAnsi="Arial" w:cs="Arial"/>
        <w:noProof/>
        <w:sz w:val="16"/>
        <w:szCs w:val="16"/>
        <w:lang w:val="fr-CH"/>
      </w:rPr>
      <w:t xml:space="preserve"> </w:t>
    </w:r>
    <w:r w:rsidRPr="00C17078">
      <w:rPr>
        <w:rFonts w:ascii="Arial" w:hAnsi="Arial" w:cs="Arial"/>
        <w:noProof/>
        <w:sz w:val="16"/>
        <w:szCs w:val="16"/>
        <w:lang w:val="fr-CH"/>
      </w:rPr>
      <w:t>Concours des sociétés</w:t>
    </w:r>
    <w:r>
      <w:rPr>
        <w:rFonts w:ascii="Arial" w:hAnsi="Arial" w:cs="Arial"/>
        <w:noProof/>
        <w:sz w:val="16"/>
        <w:szCs w:val="16"/>
        <w:lang w:val="fr-CH"/>
      </w:rPr>
      <w:t xml:space="preserve"> Fusil 300m</w:t>
    </w:r>
    <w:r w:rsidRPr="00817243">
      <w:rPr>
        <w:rFonts w:ascii="Arial" w:hAnsi="Arial" w:cs="Arial"/>
        <w:sz w:val="16"/>
        <w:szCs w:val="16"/>
      </w:rPr>
      <w:fldChar w:fldCharType="end"/>
    </w:r>
    <w:r w:rsidRPr="004812F0">
      <w:rPr>
        <w:rFonts w:ascii="Arial" w:hAnsi="Arial" w:cs="Arial"/>
        <w:sz w:val="16"/>
        <w:szCs w:val="16"/>
        <w:lang w:val="fr-CH"/>
      </w:rPr>
      <w:t xml:space="preserve"> </w:t>
    </w:r>
    <w:r>
      <w:rPr>
        <w:rFonts w:ascii="Arial" w:hAnsi="Arial" w:cs="Arial"/>
        <w:sz w:val="16"/>
        <w:szCs w:val="16"/>
        <w:lang w:val="fr-CH"/>
      </w:rPr>
      <w:t xml:space="preserve">2024 – </w:t>
    </w:r>
    <w:proofErr w:type="spellStart"/>
    <w:r>
      <w:rPr>
        <w:rFonts w:ascii="Arial" w:hAnsi="Arial" w:cs="Arial"/>
        <w:sz w:val="16"/>
        <w:szCs w:val="16"/>
        <w:lang w:val="fr-CH"/>
      </w:rPr>
      <w:t>wb</w:t>
    </w:r>
    <w:proofErr w:type="spellEnd"/>
    <w:r>
      <w:rPr>
        <w:rFonts w:ascii="Arial" w:hAnsi="Arial" w:cs="Arial"/>
        <w:sz w:val="16"/>
        <w:szCs w:val="16"/>
        <w:lang w:val="fr-CH"/>
      </w:rPr>
      <w:tab/>
    </w:r>
    <w:r w:rsidRPr="00C17078">
      <w:rPr>
        <w:rFonts w:ascii="Arial" w:hAnsi="Arial" w:cs="Arial"/>
        <w:sz w:val="16"/>
        <w:szCs w:val="16"/>
        <w:lang w:val="fr-CH"/>
      </w:rPr>
      <w:tab/>
    </w:r>
    <w:r>
      <w:rPr>
        <w:rFonts w:ascii="Arial" w:hAnsi="Arial" w:cs="Arial"/>
        <w:sz w:val="16"/>
        <w:szCs w:val="16"/>
        <w:lang w:val="fr-CH"/>
      </w:rPr>
      <w:t>Page</w:t>
    </w:r>
    <w:r w:rsidRPr="00C17078">
      <w:rPr>
        <w:rFonts w:ascii="Arial" w:hAnsi="Arial" w:cs="Arial"/>
        <w:sz w:val="16"/>
        <w:szCs w:val="16"/>
        <w:lang w:val="fr-CH"/>
      </w:rPr>
      <w:t xml:space="preserve"> </w:t>
    </w:r>
    <w:r w:rsidRPr="00886590">
      <w:rPr>
        <w:rFonts w:ascii="Arial" w:hAnsi="Arial" w:cs="Arial"/>
        <w:sz w:val="16"/>
        <w:szCs w:val="16"/>
      </w:rPr>
      <w:fldChar w:fldCharType="begin"/>
    </w:r>
    <w:r w:rsidRPr="00C17078">
      <w:rPr>
        <w:rFonts w:ascii="Arial" w:hAnsi="Arial" w:cs="Arial"/>
        <w:sz w:val="16"/>
        <w:szCs w:val="16"/>
        <w:lang w:val="fr-CH"/>
      </w:rPr>
      <w:instrText xml:space="preserve"> PAGE </w:instrText>
    </w:r>
    <w:r w:rsidRPr="00886590">
      <w:rPr>
        <w:rFonts w:ascii="Arial" w:hAnsi="Arial" w:cs="Arial"/>
        <w:sz w:val="16"/>
        <w:szCs w:val="16"/>
      </w:rPr>
      <w:fldChar w:fldCharType="separate"/>
    </w:r>
    <w:r w:rsidRPr="004812F0">
      <w:rPr>
        <w:rFonts w:ascii="Arial" w:hAnsi="Arial" w:cs="Arial"/>
        <w:sz w:val="16"/>
        <w:szCs w:val="16"/>
        <w:lang w:val="fr-CH"/>
      </w:rPr>
      <w:t>6</w:t>
    </w:r>
    <w:r w:rsidRPr="00886590">
      <w:rPr>
        <w:rFonts w:ascii="Arial" w:hAnsi="Arial" w:cs="Arial"/>
        <w:sz w:val="16"/>
        <w:szCs w:val="16"/>
      </w:rPr>
      <w:fldChar w:fldCharType="end"/>
    </w:r>
    <w:r w:rsidRPr="00C17078">
      <w:rPr>
        <w:rFonts w:ascii="Arial" w:hAnsi="Arial" w:cs="Arial"/>
        <w:sz w:val="16"/>
        <w:szCs w:val="16"/>
        <w:lang w:val="fr-CH"/>
      </w:rPr>
      <w:t xml:space="preserve"> / </w:t>
    </w:r>
    <w:r w:rsidRPr="00886590">
      <w:rPr>
        <w:rFonts w:ascii="Arial" w:hAnsi="Arial" w:cs="Arial"/>
        <w:sz w:val="16"/>
        <w:szCs w:val="16"/>
      </w:rPr>
      <w:fldChar w:fldCharType="begin"/>
    </w:r>
    <w:r w:rsidRPr="00C17078">
      <w:rPr>
        <w:rFonts w:ascii="Arial" w:hAnsi="Arial" w:cs="Arial"/>
        <w:sz w:val="16"/>
        <w:szCs w:val="16"/>
        <w:lang w:val="fr-CH"/>
      </w:rPr>
      <w:instrText xml:space="preserve"> NUMPAGES </w:instrText>
    </w:r>
    <w:r w:rsidRPr="00886590">
      <w:rPr>
        <w:rFonts w:ascii="Arial" w:hAnsi="Arial" w:cs="Arial"/>
        <w:sz w:val="16"/>
        <w:szCs w:val="16"/>
      </w:rPr>
      <w:fldChar w:fldCharType="separate"/>
    </w:r>
    <w:r w:rsidRPr="004812F0">
      <w:rPr>
        <w:rFonts w:ascii="Arial" w:hAnsi="Arial" w:cs="Arial"/>
        <w:sz w:val="16"/>
        <w:szCs w:val="16"/>
        <w:lang w:val="fr-CH"/>
      </w:rPr>
      <w:t>18</w:t>
    </w:r>
    <w:r w:rsidRPr="00886590">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9974" w14:textId="6649ED17" w:rsidR="00F972AE" w:rsidRPr="004812F0" w:rsidRDefault="004812F0" w:rsidP="004812F0">
    <w:pPr>
      <w:pStyle w:val="Fuzeile"/>
      <w:pBdr>
        <w:top w:val="single" w:sz="4" w:space="1" w:color="auto"/>
      </w:pBdr>
      <w:tabs>
        <w:tab w:val="clear" w:pos="9072"/>
        <w:tab w:val="right" w:pos="9491"/>
      </w:tabs>
      <w:spacing w:line="260" w:lineRule="atLeast"/>
      <w:ind w:right="147"/>
      <w:rPr>
        <w:rFonts w:ascii="Arial" w:hAnsi="Arial" w:cs="Arial"/>
        <w:sz w:val="16"/>
        <w:szCs w:val="16"/>
        <w:lang w:val="fr-CH"/>
      </w:rPr>
    </w:pPr>
    <w:r w:rsidRPr="00817243">
      <w:rPr>
        <w:rFonts w:ascii="Arial" w:hAnsi="Arial" w:cs="Arial"/>
        <w:sz w:val="16"/>
        <w:szCs w:val="16"/>
      </w:rPr>
      <w:fldChar w:fldCharType="begin"/>
    </w:r>
    <w:r w:rsidRPr="00C17078">
      <w:rPr>
        <w:rFonts w:ascii="Arial" w:hAnsi="Arial" w:cs="Arial"/>
        <w:sz w:val="16"/>
        <w:szCs w:val="16"/>
        <w:lang w:val="fr-CH"/>
      </w:rPr>
      <w:instrText xml:space="preserve"> FILENAME </w:instrText>
    </w:r>
    <w:r w:rsidRPr="00817243">
      <w:rPr>
        <w:rFonts w:ascii="Arial" w:hAnsi="Arial" w:cs="Arial"/>
        <w:sz w:val="16"/>
        <w:szCs w:val="16"/>
      </w:rPr>
      <w:fldChar w:fldCharType="separate"/>
    </w:r>
    <w:r w:rsidRPr="00C17078">
      <w:rPr>
        <w:rFonts w:ascii="Arial" w:hAnsi="Arial" w:cs="Arial"/>
        <w:noProof/>
        <w:sz w:val="16"/>
        <w:szCs w:val="16"/>
        <w:lang w:val="fr-CH"/>
      </w:rPr>
      <w:t>2</w:t>
    </w:r>
    <w:r>
      <w:rPr>
        <w:rFonts w:ascii="Arial" w:hAnsi="Arial" w:cs="Arial"/>
        <w:noProof/>
        <w:sz w:val="16"/>
        <w:szCs w:val="16"/>
        <w:lang w:val="fr-CH"/>
      </w:rPr>
      <w:t>.</w:t>
    </w:r>
    <w:r w:rsidRPr="00C17078">
      <w:rPr>
        <w:rFonts w:ascii="Arial" w:hAnsi="Arial" w:cs="Arial"/>
        <w:noProof/>
        <w:sz w:val="16"/>
        <w:szCs w:val="16"/>
        <w:lang w:val="fr-CH"/>
      </w:rPr>
      <w:t>21</w:t>
    </w:r>
    <w:r>
      <w:rPr>
        <w:rFonts w:ascii="Arial" w:hAnsi="Arial" w:cs="Arial"/>
        <w:noProof/>
        <w:sz w:val="16"/>
        <w:szCs w:val="16"/>
        <w:lang w:val="fr-CH"/>
      </w:rPr>
      <w:t xml:space="preserve">.12 </w:t>
    </w:r>
    <w:r w:rsidRPr="00C17078">
      <w:rPr>
        <w:rFonts w:ascii="Arial" w:hAnsi="Arial" w:cs="Arial"/>
        <w:noProof/>
        <w:sz w:val="16"/>
        <w:szCs w:val="16"/>
        <w:lang w:val="fr-CH"/>
      </w:rPr>
      <w:t>f</w:t>
    </w:r>
    <w:r>
      <w:rPr>
        <w:rFonts w:ascii="Arial" w:hAnsi="Arial" w:cs="Arial"/>
        <w:noProof/>
        <w:sz w:val="16"/>
        <w:szCs w:val="16"/>
        <w:lang w:val="fr-CH"/>
      </w:rPr>
      <w:t xml:space="preserve"> </w:t>
    </w:r>
    <w:r w:rsidRPr="00C17078">
      <w:rPr>
        <w:rFonts w:ascii="Arial" w:hAnsi="Arial" w:cs="Arial"/>
        <w:noProof/>
        <w:sz w:val="16"/>
        <w:szCs w:val="16"/>
        <w:lang w:val="fr-CH"/>
      </w:rPr>
      <w:t>MPT</w:t>
    </w:r>
    <w:r>
      <w:rPr>
        <w:rFonts w:ascii="Arial" w:hAnsi="Arial" w:cs="Arial"/>
        <w:noProof/>
        <w:sz w:val="16"/>
        <w:szCs w:val="16"/>
        <w:lang w:val="fr-CH"/>
      </w:rPr>
      <w:t xml:space="preserve"> </w:t>
    </w:r>
    <w:r w:rsidRPr="00C17078">
      <w:rPr>
        <w:rFonts w:ascii="Arial" w:hAnsi="Arial" w:cs="Arial"/>
        <w:noProof/>
        <w:sz w:val="16"/>
        <w:szCs w:val="16"/>
        <w:lang w:val="fr-CH"/>
      </w:rPr>
      <w:t>Concours des sociétés</w:t>
    </w:r>
    <w:r>
      <w:rPr>
        <w:rFonts w:ascii="Arial" w:hAnsi="Arial" w:cs="Arial"/>
        <w:noProof/>
        <w:sz w:val="16"/>
        <w:szCs w:val="16"/>
        <w:lang w:val="fr-CH"/>
      </w:rPr>
      <w:t xml:space="preserve"> Fusil 300m</w:t>
    </w:r>
    <w:r w:rsidRPr="00817243">
      <w:rPr>
        <w:rFonts w:ascii="Arial" w:hAnsi="Arial" w:cs="Arial"/>
        <w:sz w:val="16"/>
        <w:szCs w:val="16"/>
      </w:rPr>
      <w:fldChar w:fldCharType="end"/>
    </w:r>
    <w:r w:rsidRPr="004812F0">
      <w:rPr>
        <w:rFonts w:ascii="Arial" w:hAnsi="Arial" w:cs="Arial"/>
        <w:sz w:val="16"/>
        <w:szCs w:val="16"/>
        <w:lang w:val="fr-CH"/>
      </w:rPr>
      <w:t xml:space="preserve"> </w:t>
    </w:r>
    <w:r>
      <w:rPr>
        <w:rFonts w:ascii="Arial" w:hAnsi="Arial" w:cs="Arial"/>
        <w:sz w:val="16"/>
        <w:szCs w:val="16"/>
        <w:lang w:val="fr-CH"/>
      </w:rPr>
      <w:t xml:space="preserve">2024 – </w:t>
    </w:r>
    <w:proofErr w:type="spellStart"/>
    <w:r>
      <w:rPr>
        <w:rFonts w:ascii="Arial" w:hAnsi="Arial" w:cs="Arial"/>
        <w:sz w:val="16"/>
        <w:szCs w:val="16"/>
        <w:lang w:val="fr-CH"/>
      </w:rPr>
      <w:t>wb</w:t>
    </w:r>
    <w:proofErr w:type="spellEnd"/>
    <w:r>
      <w:rPr>
        <w:rFonts w:ascii="Arial" w:hAnsi="Arial" w:cs="Arial"/>
        <w:sz w:val="16"/>
        <w:szCs w:val="16"/>
        <w:lang w:val="fr-CH"/>
      </w:rPr>
      <w:tab/>
    </w:r>
    <w:r w:rsidRPr="00C17078">
      <w:rPr>
        <w:rFonts w:ascii="Arial" w:hAnsi="Arial" w:cs="Arial"/>
        <w:sz w:val="16"/>
        <w:szCs w:val="16"/>
        <w:lang w:val="fr-CH"/>
      </w:rPr>
      <w:tab/>
    </w:r>
    <w:r>
      <w:rPr>
        <w:rFonts w:ascii="Arial" w:hAnsi="Arial" w:cs="Arial"/>
        <w:sz w:val="16"/>
        <w:szCs w:val="16"/>
        <w:lang w:val="fr-CH"/>
      </w:rPr>
      <w:t>Page</w:t>
    </w:r>
    <w:r w:rsidRPr="00C17078">
      <w:rPr>
        <w:rFonts w:ascii="Arial" w:hAnsi="Arial" w:cs="Arial"/>
        <w:sz w:val="16"/>
        <w:szCs w:val="16"/>
        <w:lang w:val="fr-CH"/>
      </w:rPr>
      <w:t xml:space="preserve"> </w:t>
    </w:r>
    <w:r w:rsidRPr="00886590">
      <w:rPr>
        <w:rFonts w:ascii="Arial" w:hAnsi="Arial" w:cs="Arial"/>
        <w:sz w:val="16"/>
        <w:szCs w:val="16"/>
      </w:rPr>
      <w:fldChar w:fldCharType="begin"/>
    </w:r>
    <w:r w:rsidRPr="00C17078">
      <w:rPr>
        <w:rFonts w:ascii="Arial" w:hAnsi="Arial" w:cs="Arial"/>
        <w:sz w:val="16"/>
        <w:szCs w:val="16"/>
        <w:lang w:val="fr-CH"/>
      </w:rPr>
      <w:instrText xml:space="preserve"> PAGE </w:instrText>
    </w:r>
    <w:r w:rsidRPr="00886590">
      <w:rPr>
        <w:rFonts w:ascii="Arial" w:hAnsi="Arial" w:cs="Arial"/>
        <w:sz w:val="16"/>
        <w:szCs w:val="16"/>
      </w:rPr>
      <w:fldChar w:fldCharType="separate"/>
    </w:r>
    <w:r w:rsidRPr="004812F0">
      <w:rPr>
        <w:rFonts w:ascii="Arial" w:hAnsi="Arial" w:cs="Arial"/>
        <w:sz w:val="16"/>
        <w:szCs w:val="16"/>
        <w:lang w:val="fr-CH"/>
      </w:rPr>
      <w:t>1</w:t>
    </w:r>
    <w:r w:rsidRPr="00886590">
      <w:rPr>
        <w:rFonts w:ascii="Arial" w:hAnsi="Arial" w:cs="Arial"/>
        <w:sz w:val="16"/>
        <w:szCs w:val="16"/>
      </w:rPr>
      <w:fldChar w:fldCharType="end"/>
    </w:r>
    <w:r w:rsidRPr="00C17078">
      <w:rPr>
        <w:rFonts w:ascii="Arial" w:hAnsi="Arial" w:cs="Arial"/>
        <w:sz w:val="16"/>
        <w:szCs w:val="16"/>
        <w:lang w:val="fr-CH"/>
      </w:rPr>
      <w:t xml:space="preserve"> / </w:t>
    </w:r>
    <w:r w:rsidRPr="00886590">
      <w:rPr>
        <w:rFonts w:ascii="Arial" w:hAnsi="Arial" w:cs="Arial"/>
        <w:sz w:val="16"/>
        <w:szCs w:val="16"/>
      </w:rPr>
      <w:fldChar w:fldCharType="begin"/>
    </w:r>
    <w:r w:rsidRPr="00C17078">
      <w:rPr>
        <w:rFonts w:ascii="Arial" w:hAnsi="Arial" w:cs="Arial"/>
        <w:sz w:val="16"/>
        <w:szCs w:val="16"/>
        <w:lang w:val="fr-CH"/>
      </w:rPr>
      <w:instrText xml:space="preserve"> NUMPAGES </w:instrText>
    </w:r>
    <w:r w:rsidRPr="00886590">
      <w:rPr>
        <w:rFonts w:ascii="Arial" w:hAnsi="Arial" w:cs="Arial"/>
        <w:sz w:val="16"/>
        <w:szCs w:val="16"/>
      </w:rPr>
      <w:fldChar w:fldCharType="separate"/>
    </w:r>
    <w:r w:rsidRPr="004812F0">
      <w:rPr>
        <w:rFonts w:ascii="Arial" w:hAnsi="Arial" w:cs="Arial"/>
        <w:sz w:val="16"/>
        <w:szCs w:val="16"/>
        <w:lang w:val="fr-CH"/>
      </w:rPr>
      <w:t>20</w:t>
    </w:r>
    <w:r w:rsidRPr="0088659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D263" w14:textId="77777777" w:rsidR="00C3238D" w:rsidRDefault="00C3238D">
      <w:r>
        <w:separator/>
      </w:r>
    </w:p>
  </w:footnote>
  <w:footnote w:type="continuationSeparator" w:id="0">
    <w:p w14:paraId="79F4883A" w14:textId="77777777" w:rsidR="00C3238D" w:rsidRDefault="00C3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46D3" w14:textId="77777777" w:rsidR="00F972AE" w:rsidRDefault="00F972AE" w:rsidP="00050E3B">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574E" w14:textId="21BB42A8" w:rsidR="00F972AE" w:rsidRPr="00744039" w:rsidRDefault="00412DD0" w:rsidP="00CD7B42">
    <w:pPr>
      <w:pStyle w:val="Kopfzeile"/>
      <w:pBdr>
        <w:bottom w:val="none" w:sz="0" w:space="0" w:color="auto"/>
      </w:pBdr>
      <w:rPr>
        <w:rFonts w:ascii="Arial" w:hAnsi="Arial" w:cs="Arial"/>
        <w:sz w:val="20"/>
        <w:szCs w:val="20"/>
      </w:rPr>
    </w:pPr>
    <w:r>
      <w:rPr>
        <w:rFonts w:ascii="Arial" w:hAnsi="Arial" w:cs="Arial"/>
        <w:noProof/>
        <w:sz w:val="20"/>
        <w:szCs w:val="20"/>
      </w:rPr>
      <w:pict w14:anchorId="451BB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7080098" o:spid="_x0000_s2055" type="#_x0000_t75" style="position:absolute;left:0;text-align:left;margin-left:6.3pt;margin-top:5.1pt;width:471.7pt;height:60.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p>
  <w:p w14:paraId="4B192A45" w14:textId="77777777" w:rsidR="00F972AE" w:rsidRPr="00744039" w:rsidRDefault="00F972AE" w:rsidP="00CD7B42">
    <w:pPr>
      <w:pStyle w:val="Kopfzeile"/>
      <w:pBdr>
        <w:bottom w:val="none" w:sz="0" w:space="0" w:color="auto"/>
      </w:pBdr>
      <w:rPr>
        <w:rFonts w:ascii="Arial" w:hAnsi="Arial" w:cs="Arial"/>
        <w:sz w:val="20"/>
        <w:szCs w:val="20"/>
      </w:rPr>
    </w:pPr>
  </w:p>
  <w:p w14:paraId="1F77783A" w14:textId="77777777" w:rsidR="00F972AE" w:rsidRPr="00744039" w:rsidRDefault="00F972AE" w:rsidP="00CD7B42">
    <w:pPr>
      <w:pStyle w:val="Kopfzeile"/>
      <w:pBdr>
        <w:bottom w:val="none" w:sz="0" w:space="0" w:color="auto"/>
      </w:pBdr>
      <w:rPr>
        <w:rFonts w:ascii="Arial" w:hAnsi="Arial" w:cs="Arial"/>
        <w:sz w:val="20"/>
        <w:szCs w:val="20"/>
      </w:rPr>
    </w:pPr>
  </w:p>
  <w:p w14:paraId="454C16C5" w14:textId="77777777" w:rsidR="00F972AE" w:rsidRPr="00744039" w:rsidRDefault="00F972AE" w:rsidP="00CD7B42">
    <w:pPr>
      <w:pStyle w:val="Kopfzeile"/>
      <w:pBdr>
        <w:bottom w:val="none" w:sz="0" w:space="0" w:color="auto"/>
      </w:pBdr>
      <w:rPr>
        <w:rFonts w:ascii="Arial" w:hAnsi="Arial" w:cs="Arial"/>
        <w:sz w:val="20"/>
        <w:szCs w:val="20"/>
      </w:rPr>
    </w:pPr>
  </w:p>
  <w:p w14:paraId="13126B45" w14:textId="77777777" w:rsidR="00F972AE" w:rsidRPr="00744039" w:rsidRDefault="00F972AE" w:rsidP="00CD7B42">
    <w:pPr>
      <w:pStyle w:val="Kopfzeile"/>
      <w:pBdr>
        <w:bottom w:val="none" w:sz="0" w:space="0" w:color="auto"/>
      </w:pBdr>
      <w:rPr>
        <w:rFonts w:ascii="Arial" w:hAnsi="Arial" w:cs="Arial"/>
        <w:sz w:val="20"/>
        <w:szCs w:val="20"/>
      </w:rPr>
    </w:pPr>
  </w:p>
  <w:p w14:paraId="44A9F887" w14:textId="77777777" w:rsidR="00F972AE" w:rsidRPr="00744039" w:rsidRDefault="00F972AE" w:rsidP="00CD7B42">
    <w:pPr>
      <w:pStyle w:val="Kopfzeile"/>
      <w:pBdr>
        <w:bottom w:val="none" w:sz="0" w:space="0" w:color="auto"/>
      </w:pBdr>
      <w:rPr>
        <w:rFonts w:ascii="Arial" w:hAnsi="Arial" w:cs="Arial"/>
        <w:sz w:val="20"/>
        <w:szCs w:val="20"/>
      </w:rPr>
    </w:pPr>
  </w:p>
  <w:p w14:paraId="47B0314D" w14:textId="77777777" w:rsidR="00F972AE" w:rsidRPr="00744039" w:rsidRDefault="00F972AE" w:rsidP="00CD7B42">
    <w:pPr>
      <w:pStyle w:val="Kopfzeile"/>
      <w:pBdr>
        <w:bottom w:val="none" w:sz="0" w:space="0" w:color="auto"/>
      </w:pBd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83FA" w14:textId="77777777" w:rsidR="00F972AE" w:rsidRPr="008867FA" w:rsidRDefault="00F972AE" w:rsidP="008867FA">
    <w:pPr>
      <w:pStyle w:val="Kopfzeil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93A7" w14:textId="77777777" w:rsidR="00F972AE" w:rsidRPr="008867FA" w:rsidRDefault="00F972AE" w:rsidP="008867FA">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169"/>
    <w:multiLevelType w:val="hybridMultilevel"/>
    <w:tmpl w:val="7DF6BD8A"/>
    <w:lvl w:ilvl="0" w:tplc="C9707C1E">
      <w:start w:val="1"/>
      <w:numFmt w:val="decimal"/>
      <w:lvlText w:val="%1"/>
      <w:lvlJc w:val="left"/>
      <w:pPr>
        <w:ind w:left="563" w:hanging="425"/>
      </w:pPr>
      <w:rPr>
        <w:rFonts w:ascii="Arial" w:eastAsia="Arial" w:hAnsi="Arial" w:cs="Times New Roman" w:hint="default"/>
        <w:b w:val="0"/>
        <w:bCs/>
        <w:position w:val="8"/>
        <w:sz w:val="16"/>
        <w:szCs w:val="16"/>
      </w:rPr>
    </w:lvl>
    <w:lvl w:ilvl="1" w:tplc="3E78080C">
      <w:start w:val="1"/>
      <w:numFmt w:val="lowerLetter"/>
      <w:lvlText w:val="%2)"/>
      <w:lvlJc w:val="left"/>
      <w:pPr>
        <w:ind w:left="988" w:hanging="425"/>
      </w:pPr>
      <w:rPr>
        <w:rFonts w:ascii="Arial" w:eastAsia="Arial" w:hAnsi="Arial" w:cs="Times New Roman" w:hint="default"/>
        <w:sz w:val="20"/>
        <w:szCs w:val="22"/>
      </w:rPr>
    </w:lvl>
    <w:lvl w:ilvl="2" w:tplc="E86E781A">
      <w:start w:val="1"/>
      <w:numFmt w:val="bullet"/>
      <w:lvlText w:val="•"/>
      <w:lvlJc w:val="left"/>
      <w:pPr>
        <w:ind w:left="1950" w:hanging="425"/>
      </w:pPr>
    </w:lvl>
    <w:lvl w:ilvl="3" w:tplc="F16ECE0A">
      <w:start w:val="1"/>
      <w:numFmt w:val="bullet"/>
      <w:lvlText w:val="•"/>
      <w:lvlJc w:val="left"/>
      <w:pPr>
        <w:ind w:left="2912" w:hanging="425"/>
      </w:pPr>
    </w:lvl>
    <w:lvl w:ilvl="4" w:tplc="14DEF576">
      <w:start w:val="1"/>
      <w:numFmt w:val="bullet"/>
      <w:lvlText w:val="•"/>
      <w:lvlJc w:val="left"/>
      <w:pPr>
        <w:ind w:left="3874" w:hanging="425"/>
      </w:pPr>
    </w:lvl>
    <w:lvl w:ilvl="5" w:tplc="57FCE37E">
      <w:start w:val="1"/>
      <w:numFmt w:val="bullet"/>
      <w:lvlText w:val="•"/>
      <w:lvlJc w:val="left"/>
      <w:pPr>
        <w:ind w:left="4836" w:hanging="425"/>
      </w:pPr>
    </w:lvl>
    <w:lvl w:ilvl="6" w:tplc="D4FA00CA">
      <w:start w:val="1"/>
      <w:numFmt w:val="bullet"/>
      <w:lvlText w:val="•"/>
      <w:lvlJc w:val="left"/>
      <w:pPr>
        <w:ind w:left="5798" w:hanging="425"/>
      </w:pPr>
    </w:lvl>
    <w:lvl w:ilvl="7" w:tplc="BB8EABB2">
      <w:start w:val="1"/>
      <w:numFmt w:val="bullet"/>
      <w:lvlText w:val="•"/>
      <w:lvlJc w:val="left"/>
      <w:pPr>
        <w:ind w:left="6760" w:hanging="425"/>
      </w:pPr>
    </w:lvl>
    <w:lvl w:ilvl="8" w:tplc="6FAEFF98">
      <w:start w:val="1"/>
      <w:numFmt w:val="bullet"/>
      <w:lvlText w:val="•"/>
      <w:lvlJc w:val="left"/>
      <w:pPr>
        <w:ind w:left="7722" w:hanging="425"/>
      </w:pPr>
    </w:lvl>
  </w:abstractNum>
  <w:abstractNum w:abstractNumId="1" w15:restartNumberingAfterBreak="0">
    <w:nsid w:val="1AA84E20"/>
    <w:multiLevelType w:val="hybridMultilevel"/>
    <w:tmpl w:val="257EAC8C"/>
    <w:lvl w:ilvl="0" w:tplc="449099A4">
      <w:start w:val="1"/>
      <w:numFmt w:val="bullet"/>
      <w:pStyle w:val="Blipu1"/>
      <w:lvlText w:val=""/>
      <w:lvlJc w:val="left"/>
      <w:pPr>
        <w:tabs>
          <w:tab w:val="num" w:pos="454"/>
        </w:tabs>
        <w:ind w:left="454" w:hanging="454"/>
      </w:pPr>
      <w:rPr>
        <w:rFonts w:ascii="Symbol" w:hAnsi="Symbol" w:hint="default"/>
      </w:rPr>
    </w:lvl>
    <w:lvl w:ilvl="1" w:tplc="8F760B82">
      <w:numFmt w:val="bullet"/>
      <w:lvlText w:val="-"/>
      <w:lvlJc w:val="left"/>
      <w:pPr>
        <w:tabs>
          <w:tab w:val="num" w:pos="1440"/>
        </w:tabs>
        <w:ind w:left="1440" w:hanging="360"/>
      </w:pPr>
      <w:rPr>
        <w:rFonts w:ascii="Tahoma" w:eastAsia="Times New Roman" w:hAnsi="Tahoma" w:cs="Tahoma" w:hint="default"/>
      </w:rPr>
    </w:lvl>
    <w:lvl w:ilvl="2" w:tplc="C0B8CA60" w:tentative="1">
      <w:start w:val="1"/>
      <w:numFmt w:val="bullet"/>
      <w:lvlText w:val=""/>
      <w:lvlJc w:val="left"/>
      <w:pPr>
        <w:tabs>
          <w:tab w:val="num" w:pos="2160"/>
        </w:tabs>
        <w:ind w:left="2160" w:hanging="360"/>
      </w:pPr>
      <w:rPr>
        <w:rFonts w:ascii="Wingdings" w:hAnsi="Wingdings" w:hint="default"/>
      </w:rPr>
    </w:lvl>
    <w:lvl w:ilvl="3" w:tplc="77D8369A" w:tentative="1">
      <w:start w:val="1"/>
      <w:numFmt w:val="bullet"/>
      <w:lvlText w:val=""/>
      <w:lvlJc w:val="left"/>
      <w:pPr>
        <w:tabs>
          <w:tab w:val="num" w:pos="2880"/>
        </w:tabs>
        <w:ind w:left="2880" w:hanging="360"/>
      </w:pPr>
      <w:rPr>
        <w:rFonts w:ascii="Symbol" w:hAnsi="Symbol" w:hint="default"/>
      </w:rPr>
    </w:lvl>
    <w:lvl w:ilvl="4" w:tplc="3B6E5F44" w:tentative="1">
      <w:start w:val="1"/>
      <w:numFmt w:val="bullet"/>
      <w:lvlText w:val="o"/>
      <w:lvlJc w:val="left"/>
      <w:pPr>
        <w:tabs>
          <w:tab w:val="num" w:pos="3600"/>
        </w:tabs>
        <w:ind w:left="3600" w:hanging="360"/>
      </w:pPr>
      <w:rPr>
        <w:rFonts w:ascii="Courier New" w:hAnsi="Courier New" w:cs="Courier New" w:hint="default"/>
      </w:rPr>
    </w:lvl>
    <w:lvl w:ilvl="5" w:tplc="26726FBC" w:tentative="1">
      <w:start w:val="1"/>
      <w:numFmt w:val="bullet"/>
      <w:lvlText w:val=""/>
      <w:lvlJc w:val="left"/>
      <w:pPr>
        <w:tabs>
          <w:tab w:val="num" w:pos="4320"/>
        </w:tabs>
        <w:ind w:left="4320" w:hanging="360"/>
      </w:pPr>
      <w:rPr>
        <w:rFonts w:ascii="Wingdings" w:hAnsi="Wingdings" w:hint="default"/>
      </w:rPr>
    </w:lvl>
    <w:lvl w:ilvl="6" w:tplc="1EB421BE" w:tentative="1">
      <w:start w:val="1"/>
      <w:numFmt w:val="bullet"/>
      <w:lvlText w:val=""/>
      <w:lvlJc w:val="left"/>
      <w:pPr>
        <w:tabs>
          <w:tab w:val="num" w:pos="5040"/>
        </w:tabs>
        <w:ind w:left="5040" w:hanging="360"/>
      </w:pPr>
      <w:rPr>
        <w:rFonts w:ascii="Symbol" w:hAnsi="Symbol" w:hint="default"/>
      </w:rPr>
    </w:lvl>
    <w:lvl w:ilvl="7" w:tplc="C0F062F6" w:tentative="1">
      <w:start w:val="1"/>
      <w:numFmt w:val="bullet"/>
      <w:lvlText w:val="o"/>
      <w:lvlJc w:val="left"/>
      <w:pPr>
        <w:tabs>
          <w:tab w:val="num" w:pos="5760"/>
        </w:tabs>
        <w:ind w:left="5760" w:hanging="360"/>
      </w:pPr>
      <w:rPr>
        <w:rFonts w:ascii="Courier New" w:hAnsi="Courier New" w:cs="Courier New" w:hint="default"/>
      </w:rPr>
    </w:lvl>
    <w:lvl w:ilvl="8" w:tplc="105E64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70A94"/>
    <w:multiLevelType w:val="hybridMultilevel"/>
    <w:tmpl w:val="E1C4DBEA"/>
    <w:lvl w:ilvl="0" w:tplc="9C864096">
      <w:start w:val="1"/>
      <w:numFmt w:val="decimal"/>
      <w:lvlText w:val="%1."/>
      <w:lvlJc w:val="left"/>
      <w:pPr>
        <w:ind w:left="720" w:hanging="360"/>
      </w:pPr>
      <w:rPr>
        <w:rFonts w:ascii="Arial" w:hAnsi="Arial" w:hint="default"/>
        <w:b/>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24743C1"/>
    <w:multiLevelType w:val="multilevel"/>
    <w:tmpl w:val="AECC5FC2"/>
    <w:lvl w:ilvl="0">
      <w:start w:val="1"/>
      <w:numFmt w:val="decimal"/>
      <w:pStyle w:val="Titel3"/>
      <w:lvlText w:val="%1."/>
      <w:lvlJc w:val="left"/>
      <w:pPr>
        <w:tabs>
          <w:tab w:val="num" w:pos="567"/>
        </w:tabs>
        <w:ind w:left="567" w:hanging="567"/>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26FC4C92"/>
    <w:multiLevelType w:val="hybridMultilevel"/>
    <w:tmpl w:val="DD5E146C"/>
    <w:lvl w:ilvl="0" w:tplc="02D26A2E">
      <w:start w:val="1"/>
      <w:numFmt w:val="decimal"/>
      <w:lvlText w:val="%1"/>
      <w:lvlJc w:val="left"/>
      <w:pPr>
        <w:ind w:left="563" w:hanging="425"/>
      </w:pPr>
      <w:rPr>
        <w:rFonts w:ascii="Arial" w:eastAsia="Arial" w:hAnsi="Arial" w:cs="Times New Roman" w:hint="default"/>
        <w:position w:val="8"/>
        <w:sz w:val="16"/>
        <w:szCs w:val="16"/>
      </w:rPr>
    </w:lvl>
    <w:lvl w:ilvl="1" w:tplc="4552DE16">
      <w:start w:val="1"/>
      <w:numFmt w:val="bullet"/>
      <w:lvlText w:val="•"/>
      <w:lvlJc w:val="left"/>
      <w:pPr>
        <w:ind w:left="1515" w:hanging="425"/>
      </w:pPr>
    </w:lvl>
    <w:lvl w:ilvl="2" w:tplc="A7804DE6">
      <w:start w:val="1"/>
      <w:numFmt w:val="bullet"/>
      <w:lvlText w:val="•"/>
      <w:lvlJc w:val="left"/>
      <w:pPr>
        <w:ind w:left="2468" w:hanging="425"/>
      </w:pPr>
    </w:lvl>
    <w:lvl w:ilvl="3" w:tplc="C7A6B0BA">
      <w:start w:val="1"/>
      <w:numFmt w:val="bullet"/>
      <w:lvlText w:val="•"/>
      <w:lvlJc w:val="left"/>
      <w:pPr>
        <w:ind w:left="3420" w:hanging="425"/>
      </w:pPr>
    </w:lvl>
    <w:lvl w:ilvl="4" w:tplc="44FAB9C6">
      <w:start w:val="1"/>
      <w:numFmt w:val="bullet"/>
      <w:lvlText w:val="•"/>
      <w:lvlJc w:val="left"/>
      <w:pPr>
        <w:ind w:left="4372" w:hanging="425"/>
      </w:pPr>
    </w:lvl>
    <w:lvl w:ilvl="5" w:tplc="8A068D64">
      <w:start w:val="1"/>
      <w:numFmt w:val="bullet"/>
      <w:lvlText w:val="•"/>
      <w:lvlJc w:val="left"/>
      <w:pPr>
        <w:ind w:left="5325" w:hanging="425"/>
      </w:pPr>
    </w:lvl>
    <w:lvl w:ilvl="6" w:tplc="CDDC17CC">
      <w:start w:val="1"/>
      <w:numFmt w:val="bullet"/>
      <w:lvlText w:val="•"/>
      <w:lvlJc w:val="left"/>
      <w:pPr>
        <w:ind w:left="6277" w:hanging="425"/>
      </w:pPr>
    </w:lvl>
    <w:lvl w:ilvl="7" w:tplc="40D21140">
      <w:start w:val="1"/>
      <w:numFmt w:val="bullet"/>
      <w:lvlText w:val="•"/>
      <w:lvlJc w:val="left"/>
      <w:pPr>
        <w:ind w:left="7229" w:hanging="425"/>
      </w:pPr>
    </w:lvl>
    <w:lvl w:ilvl="8" w:tplc="08449484">
      <w:start w:val="1"/>
      <w:numFmt w:val="bullet"/>
      <w:lvlText w:val="•"/>
      <w:lvlJc w:val="left"/>
      <w:pPr>
        <w:ind w:left="8181" w:hanging="425"/>
      </w:pPr>
    </w:lvl>
  </w:abstractNum>
  <w:abstractNum w:abstractNumId="5" w15:restartNumberingAfterBreak="0">
    <w:nsid w:val="2A5B1E3C"/>
    <w:multiLevelType w:val="multilevel"/>
    <w:tmpl w:val="E5BABAAC"/>
    <w:styleLink w:val="SSV"/>
    <w:lvl w:ilvl="0">
      <w:start w:val="1"/>
      <w:numFmt w:val="decimal"/>
      <w:lvlText w:val="%1"/>
      <w:lvlJc w:val="left"/>
      <w:pPr>
        <w:ind w:left="566" w:hanging="427"/>
      </w:pPr>
      <w:rPr>
        <w:rFonts w:ascii="Arial" w:eastAsia="Arial" w:hAnsi="Arial" w:cs="Times New Roman" w:hint="default"/>
        <w:position w:val="11"/>
        <w:sz w:val="16"/>
        <w:szCs w:val="16"/>
      </w:rPr>
    </w:lvl>
    <w:lvl w:ilvl="1">
      <w:start w:val="1"/>
      <w:numFmt w:val="bullet"/>
      <w:lvlText w:val="•"/>
      <w:lvlJc w:val="left"/>
      <w:pPr>
        <w:ind w:left="1530" w:hanging="427"/>
      </w:pPr>
    </w:lvl>
    <w:lvl w:ilvl="2">
      <w:start w:val="1"/>
      <w:numFmt w:val="bullet"/>
      <w:lvlText w:val="•"/>
      <w:lvlJc w:val="left"/>
      <w:pPr>
        <w:ind w:left="2494" w:hanging="427"/>
      </w:pPr>
    </w:lvl>
    <w:lvl w:ilvl="3">
      <w:start w:val="1"/>
      <w:numFmt w:val="bullet"/>
      <w:lvlText w:val="•"/>
      <w:lvlJc w:val="left"/>
      <w:pPr>
        <w:ind w:left="3458" w:hanging="427"/>
      </w:pPr>
    </w:lvl>
    <w:lvl w:ilvl="4">
      <w:start w:val="1"/>
      <w:numFmt w:val="bullet"/>
      <w:lvlText w:val="•"/>
      <w:lvlJc w:val="left"/>
      <w:pPr>
        <w:ind w:left="4423" w:hanging="427"/>
      </w:pPr>
    </w:lvl>
    <w:lvl w:ilvl="5">
      <w:start w:val="1"/>
      <w:numFmt w:val="bullet"/>
      <w:lvlText w:val="•"/>
      <w:lvlJc w:val="left"/>
      <w:pPr>
        <w:ind w:left="5387" w:hanging="427"/>
      </w:pPr>
    </w:lvl>
    <w:lvl w:ilvl="6">
      <w:start w:val="1"/>
      <w:numFmt w:val="bullet"/>
      <w:lvlText w:val="•"/>
      <w:lvlJc w:val="left"/>
      <w:pPr>
        <w:ind w:left="6351" w:hanging="427"/>
      </w:pPr>
    </w:lvl>
    <w:lvl w:ilvl="7">
      <w:start w:val="1"/>
      <w:numFmt w:val="bullet"/>
      <w:lvlText w:val="•"/>
      <w:lvlJc w:val="left"/>
      <w:pPr>
        <w:ind w:left="7315" w:hanging="427"/>
      </w:pPr>
    </w:lvl>
    <w:lvl w:ilvl="8">
      <w:start w:val="1"/>
      <w:numFmt w:val="bullet"/>
      <w:lvlText w:val="•"/>
      <w:lvlJc w:val="left"/>
      <w:pPr>
        <w:ind w:left="8279" w:hanging="427"/>
      </w:pPr>
    </w:lvl>
  </w:abstractNum>
  <w:abstractNum w:abstractNumId="6" w15:restartNumberingAfterBreak="0">
    <w:nsid w:val="2AB35BC4"/>
    <w:multiLevelType w:val="multilevel"/>
    <w:tmpl w:val="E5BABAAC"/>
    <w:numStyleLink w:val="SSV"/>
  </w:abstractNum>
  <w:abstractNum w:abstractNumId="7" w15:restartNumberingAfterBreak="0">
    <w:nsid w:val="2C6C5491"/>
    <w:multiLevelType w:val="hybridMultilevel"/>
    <w:tmpl w:val="ACEC7160"/>
    <w:lvl w:ilvl="0" w:tplc="1EECCDDC">
      <w:start w:val="1"/>
      <w:numFmt w:val="decimal"/>
      <w:lvlText w:val="%1"/>
      <w:lvlJc w:val="left"/>
      <w:pPr>
        <w:ind w:left="563" w:hanging="425"/>
      </w:pPr>
      <w:rPr>
        <w:rFonts w:ascii="Arial" w:eastAsia="Arial" w:hAnsi="Arial" w:cs="Times New Roman" w:hint="default"/>
        <w:position w:val="8"/>
        <w:sz w:val="16"/>
        <w:szCs w:val="16"/>
      </w:rPr>
    </w:lvl>
    <w:lvl w:ilvl="1" w:tplc="C838B8A8">
      <w:start w:val="1"/>
      <w:numFmt w:val="lowerLetter"/>
      <w:lvlText w:val="%2)"/>
      <w:lvlJc w:val="left"/>
      <w:pPr>
        <w:ind w:left="988" w:hanging="425"/>
      </w:pPr>
      <w:rPr>
        <w:rFonts w:ascii="Arial" w:eastAsia="Arial" w:hAnsi="Arial" w:cs="Times New Roman" w:hint="default"/>
        <w:sz w:val="20"/>
        <w:szCs w:val="20"/>
      </w:rPr>
    </w:lvl>
    <w:lvl w:ilvl="2" w:tplc="E86E781A">
      <w:start w:val="1"/>
      <w:numFmt w:val="bullet"/>
      <w:lvlText w:val="•"/>
      <w:lvlJc w:val="left"/>
      <w:pPr>
        <w:ind w:left="1950" w:hanging="425"/>
      </w:pPr>
    </w:lvl>
    <w:lvl w:ilvl="3" w:tplc="F16ECE0A">
      <w:start w:val="1"/>
      <w:numFmt w:val="bullet"/>
      <w:lvlText w:val="•"/>
      <w:lvlJc w:val="left"/>
      <w:pPr>
        <w:ind w:left="3261" w:hanging="425"/>
      </w:pPr>
    </w:lvl>
    <w:lvl w:ilvl="4" w:tplc="14DEF576">
      <w:start w:val="1"/>
      <w:numFmt w:val="bullet"/>
      <w:lvlText w:val="•"/>
      <w:lvlJc w:val="left"/>
      <w:pPr>
        <w:ind w:left="3874" w:hanging="425"/>
      </w:pPr>
    </w:lvl>
    <w:lvl w:ilvl="5" w:tplc="57FCE37E">
      <w:start w:val="1"/>
      <w:numFmt w:val="bullet"/>
      <w:lvlText w:val="•"/>
      <w:lvlJc w:val="left"/>
      <w:pPr>
        <w:ind w:left="4836" w:hanging="425"/>
      </w:pPr>
    </w:lvl>
    <w:lvl w:ilvl="6" w:tplc="D4FA00CA">
      <w:start w:val="1"/>
      <w:numFmt w:val="bullet"/>
      <w:lvlText w:val="•"/>
      <w:lvlJc w:val="left"/>
      <w:pPr>
        <w:ind w:left="5798" w:hanging="425"/>
      </w:pPr>
    </w:lvl>
    <w:lvl w:ilvl="7" w:tplc="BB8EABB2">
      <w:start w:val="1"/>
      <w:numFmt w:val="bullet"/>
      <w:lvlText w:val="•"/>
      <w:lvlJc w:val="left"/>
      <w:pPr>
        <w:ind w:left="6760" w:hanging="425"/>
      </w:pPr>
    </w:lvl>
    <w:lvl w:ilvl="8" w:tplc="6FAEFF98">
      <w:start w:val="1"/>
      <w:numFmt w:val="bullet"/>
      <w:lvlText w:val="•"/>
      <w:lvlJc w:val="left"/>
      <w:pPr>
        <w:ind w:left="7722" w:hanging="425"/>
      </w:pPr>
    </w:lvl>
  </w:abstractNum>
  <w:abstractNum w:abstractNumId="8" w15:restartNumberingAfterBreak="0">
    <w:nsid w:val="320F2DCE"/>
    <w:multiLevelType w:val="hybridMultilevel"/>
    <w:tmpl w:val="E64C83E6"/>
    <w:lvl w:ilvl="0" w:tplc="8B220986">
      <w:start w:val="1"/>
      <w:numFmt w:val="decimal"/>
      <w:lvlText w:val="%1"/>
      <w:lvlJc w:val="left"/>
      <w:pPr>
        <w:ind w:left="566" w:hanging="427"/>
      </w:pPr>
      <w:rPr>
        <w:rFonts w:ascii="Arial" w:eastAsia="Arial" w:hAnsi="Arial" w:cs="Times New Roman" w:hint="default"/>
        <w:position w:val="11"/>
        <w:sz w:val="16"/>
        <w:szCs w:val="16"/>
      </w:rPr>
    </w:lvl>
    <w:lvl w:ilvl="1" w:tplc="94365B60">
      <w:start w:val="1"/>
      <w:numFmt w:val="bullet"/>
      <w:lvlText w:val="•"/>
      <w:lvlJc w:val="left"/>
      <w:pPr>
        <w:ind w:left="1530" w:hanging="427"/>
      </w:pPr>
    </w:lvl>
    <w:lvl w:ilvl="2" w:tplc="F9CA60C2">
      <w:start w:val="1"/>
      <w:numFmt w:val="bullet"/>
      <w:lvlText w:val="•"/>
      <w:lvlJc w:val="left"/>
      <w:pPr>
        <w:ind w:left="2494" w:hanging="427"/>
      </w:pPr>
    </w:lvl>
    <w:lvl w:ilvl="3" w:tplc="728CD800">
      <w:start w:val="1"/>
      <w:numFmt w:val="bullet"/>
      <w:lvlText w:val="•"/>
      <w:lvlJc w:val="left"/>
      <w:pPr>
        <w:ind w:left="3458" w:hanging="427"/>
      </w:pPr>
    </w:lvl>
    <w:lvl w:ilvl="4" w:tplc="2268461C">
      <w:start w:val="1"/>
      <w:numFmt w:val="bullet"/>
      <w:lvlText w:val="•"/>
      <w:lvlJc w:val="left"/>
      <w:pPr>
        <w:ind w:left="4423" w:hanging="427"/>
      </w:pPr>
    </w:lvl>
    <w:lvl w:ilvl="5" w:tplc="0F7ECBB2">
      <w:start w:val="1"/>
      <w:numFmt w:val="bullet"/>
      <w:lvlText w:val="•"/>
      <w:lvlJc w:val="left"/>
      <w:pPr>
        <w:ind w:left="5387" w:hanging="427"/>
      </w:pPr>
    </w:lvl>
    <w:lvl w:ilvl="6" w:tplc="E232477E">
      <w:start w:val="1"/>
      <w:numFmt w:val="bullet"/>
      <w:lvlText w:val="•"/>
      <w:lvlJc w:val="left"/>
      <w:pPr>
        <w:ind w:left="6351" w:hanging="427"/>
      </w:pPr>
    </w:lvl>
    <w:lvl w:ilvl="7" w:tplc="410850DC">
      <w:start w:val="1"/>
      <w:numFmt w:val="bullet"/>
      <w:lvlText w:val="•"/>
      <w:lvlJc w:val="left"/>
      <w:pPr>
        <w:ind w:left="7315" w:hanging="427"/>
      </w:pPr>
    </w:lvl>
    <w:lvl w:ilvl="8" w:tplc="631CA3BC">
      <w:start w:val="1"/>
      <w:numFmt w:val="bullet"/>
      <w:lvlText w:val="•"/>
      <w:lvlJc w:val="left"/>
      <w:pPr>
        <w:ind w:left="8279" w:hanging="427"/>
      </w:pPr>
    </w:lvl>
  </w:abstractNum>
  <w:abstractNum w:abstractNumId="9" w15:restartNumberingAfterBreak="0">
    <w:nsid w:val="33FD367F"/>
    <w:multiLevelType w:val="hybridMultilevel"/>
    <w:tmpl w:val="B6F8ECCA"/>
    <w:lvl w:ilvl="0" w:tplc="87DCA4D0">
      <w:start w:val="1"/>
      <w:numFmt w:val="decimal"/>
      <w:lvlText w:val="%1"/>
      <w:lvlJc w:val="left"/>
      <w:pPr>
        <w:ind w:left="709" w:hanging="425"/>
      </w:pPr>
      <w:rPr>
        <w:rFonts w:ascii="Arial" w:eastAsia="Arial" w:hAnsi="Arial" w:cs="Times New Roman" w:hint="default"/>
        <w:position w:val="8"/>
        <w:sz w:val="16"/>
        <w:szCs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60819A1"/>
    <w:multiLevelType w:val="multilevel"/>
    <w:tmpl w:val="6374C49A"/>
    <w:styleLink w:val="RglUebrschriften"/>
    <w:lvl w:ilvl="0">
      <w:start w:val="1"/>
      <w:numFmt w:val="upperRoman"/>
      <w:pStyle w:val="RGLUeberschrift1"/>
      <w:lvlText w:val="%1. "/>
      <w:lvlJc w:val="left"/>
      <w:pPr>
        <w:ind w:left="425" w:hanging="425"/>
      </w:pPr>
      <w:rPr>
        <w:rFonts w:ascii="Arial" w:hAnsi="Arial" w:cs="Times New Roman" w:hint="default"/>
        <w:b/>
        <w:i w:val="0"/>
        <w:color w:val="auto"/>
        <w:sz w:val="32"/>
      </w:rPr>
    </w:lvl>
    <w:lvl w:ilvl="1">
      <w:start w:val="1"/>
      <w:numFmt w:val="decimal"/>
      <w:lvlRestart w:val="0"/>
      <w:pStyle w:val="RGLUeberschrift2"/>
      <w:lvlText w:val="Article %2 "/>
      <w:lvlJc w:val="left"/>
      <w:pPr>
        <w:ind w:left="425" w:hanging="425"/>
      </w:pPr>
      <w:rPr>
        <w:rFonts w:ascii="Arial" w:hAnsi="Arial" w:cs="Times New Roman" w:hint="default"/>
        <w:b/>
        <w:i w:val="0"/>
        <w:color w:val="auto"/>
        <w:sz w:val="22"/>
      </w:rPr>
    </w:lvl>
    <w:lvl w:ilvl="2">
      <w:start w:val="1"/>
      <w:numFmt w:val="decimal"/>
      <w:pStyle w:val="RGLUeberschrift3"/>
      <w:lvlText w:val="%3"/>
      <w:lvlJc w:val="left"/>
      <w:pPr>
        <w:ind w:left="425" w:hanging="425"/>
      </w:pPr>
      <w:rPr>
        <w:rFonts w:ascii="Arial" w:hAnsi="Arial" w:cs="Times New Roman" w:hint="default"/>
        <w:b w:val="0"/>
        <w:i w:val="0"/>
        <w:color w:val="auto"/>
        <w:sz w:val="24"/>
        <w:vertAlign w:val="superscript"/>
      </w:rPr>
    </w:lvl>
    <w:lvl w:ilvl="3">
      <w:start w:val="1"/>
      <w:numFmt w:val="lowerLetter"/>
      <w:pStyle w:val="RGLUeberschrift4"/>
      <w:lvlText w:val="%4) "/>
      <w:lvlJc w:val="left"/>
      <w:pPr>
        <w:ind w:left="851" w:hanging="426"/>
      </w:pPr>
      <w:rPr>
        <w:rFonts w:ascii="Arial" w:hAnsi="Arial" w:cs="Times New Roman" w:hint="default"/>
        <w:b w:val="0"/>
        <w:i w:val="0"/>
        <w:color w:val="auto"/>
        <w:sz w:val="22"/>
      </w:rPr>
    </w:lvl>
    <w:lvl w:ilvl="4">
      <w:start w:val="1"/>
      <w:numFmt w:val="bullet"/>
      <w:pStyle w:val="RGLUeberschrift5"/>
      <w:lvlText w:val=""/>
      <w:lvlJc w:val="left"/>
      <w:pPr>
        <w:ind w:left="425" w:hanging="425"/>
      </w:pPr>
      <w:rPr>
        <w:rFonts w:ascii="Symbol" w:hAnsi="Symbol" w:hint="default"/>
        <w:color w:val="auto"/>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1" w15:restartNumberingAfterBreak="0">
    <w:nsid w:val="36AC1024"/>
    <w:multiLevelType w:val="hybridMultilevel"/>
    <w:tmpl w:val="D4AC851E"/>
    <w:lvl w:ilvl="0" w:tplc="1EECCDDC">
      <w:start w:val="1"/>
      <w:numFmt w:val="decimal"/>
      <w:lvlText w:val="%1"/>
      <w:lvlJc w:val="left"/>
      <w:pPr>
        <w:ind w:left="705" w:hanging="425"/>
      </w:pPr>
      <w:rPr>
        <w:rFonts w:ascii="Arial" w:eastAsia="Arial" w:hAnsi="Arial" w:cs="Times New Roman" w:hint="default"/>
        <w:position w:val="8"/>
        <w:sz w:val="16"/>
        <w:szCs w:val="16"/>
      </w:rPr>
    </w:lvl>
    <w:lvl w:ilvl="1" w:tplc="08070019">
      <w:start w:val="1"/>
      <w:numFmt w:val="lowerLetter"/>
      <w:lvlText w:val="%2."/>
      <w:lvlJc w:val="left"/>
      <w:pPr>
        <w:ind w:left="1582" w:hanging="360"/>
      </w:pPr>
    </w:lvl>
    <w:lvl w:ilvl="2" w:tplc="0807001B">
      <w:start w:val="1"/>
      <w:numFmt w:val="lowerRoman"/>
      <w:lvlText w:val="%3."/>
      <w:lvlJc w:val="right"/>
      <w:pPr>
        <w:ind w:left="2302" w:hanging="180"/>
      </w:pPr>
    </w:lvl>
    <w:lvl w:ilvl="3" w:tplc="0807000F">
      <w:start w:val="1"/>
      <w:numFmt w:val="decimal"/>
      <w:lvlText w:val="%4."/>
      <w:lvlJc w:val="left"/>
      <w:pPr>
        <w:ind w:left="3022" w:hanging="360"/>
      </w:pPr>
    </w:lvl>
    <w:lvl w:ilvl="4" w:tplc="08070019">
      <w:start w:val="1"/>
      <w:numFmt w:val="lowerLetter"/>
      <w:lvlText w:val="%5."/>
      <w:lvlJc w:val="left"/>
      <w:pPr>
        <w:ind w:left="3742" w:hanging="360"/>
      </w:pPr>
    </w:lvl>
    <w:lvl w:ilvl="5" w:tplc="0807001B">
      <w:start w:val="1"/>
      <w:numFmt w:val="lowerRoman"/>
      <w:lvlText w:val="%6."/>
      <w:lvlJc w:val="right"/>
      <w:pPr>
        <w:ind w:left="4462" w:hanging="180"/>
      </w:pPr>
    </w:lvl>
    <w:lvl w:ilvl="6" w:tplc="0807000F">
      <w:start w:val="1"/>
      <w:numFmt w:val="decimal"/>
      <w:lvlText w:val="%7."/>
      <w:lvlJc w:val="left"/>
      <w:pPr>
        <w:ind w:left="5182" w:hanging="360"/>
      </w:pPr>
    </w:lvl>
    <w:lvl w:ilvl="7" w:tplc="08070019">
      <w:start w:val="1"/>
      <w:numFmt w:val="lowerLetter"/>
      <w:lvlText w:val="%8."/>
      <w:lvlJc w:val="left"/>
      <w:pPr>
        <w:ind w:left="5902" w:hanging="360"/>
      </w:pPr>
    </w:lvl>
    <w:lvl w:ilvl="8" w:tplc="0807001B">
      <w:start w:val="1"/>
      <w:numFmt w:val="lowerRoman"/>
      <w:lvlText w:val="%9."/>
      <w:lvlJc w:val="right"/>
      <w:pPr>
        <w:ind w:left="6622" w:hanging="180"/>
      </w:pPr>
    </w:lvl>
  </w:abstractNum>
  <w:abstractNum w:abstractNumId="12" w15:restartNumberingAfterBreak="0">
    <w:nsid w:val="387D65A5"/>
    <w:multiLevelType w:val="hybridMultilevel"/>
    <w:tmpl w:val="8A66CD68"/>
    <w:lvl w:ilvl="0" w:tplc="C602CAA0">
      <w:start w:val="1"/>
      <w:numFmt w:val="decimal"/>
      <w:lvlText w:val="%1"/>
      <w:lvlJc w:val="left"/>
      <w:pPr>
        <w:ind w:left="646" w:hanging="427"/>
      </w:pPr>
      <w:rPr>
        <w:rFonts w:ascii="Arial" w:eastAsia="Arial" w:hAnsi="Arial" w:cs="Times New Roman" w:hint="default"/>
        <w:color w:val="auto"/>
        <w:position w:val="11"/>
        <w:sz w:val="16"/>
        <w:szCs w:val="16"/>
      </w:rPr>
    </w:lvl>
    <w:lvl w:ilvl="1" w:tplc="99EC6D66">
      <w:start w:val="1"/>
      <w:numFmt w:val="bullet"/>
      <w:lvlText w:val="•"/>
      <w:lvlJc w:val="left"/>
      <w:pPr>
        <w:ind w:left="646" w:hanging="427"/>
      </w:pPr>
    </w:lvl>
    <w:lvl w:ilvl="2" w:tplc="6D76DCA0">
      <w:start w:val="1"/>
      <w:numFmt w:val="bullet"/>
      <w:lvlText w:val="•"/>
      <w:lvlJc w:val="left"/>
      <w:pPr>
        <w:ind w:left="1717" w:hanging="427"/>
      </w:pPr>
    </w:lvl>
    <w:lvl w:ilvl="3" w:tplc="8312BA54">
      <w:start w:val="1"/>
      <w:numFmt w:val="bullet"/>
      <w:lvlText w:val="•"/>
      <w:lvlJc w:val="left"/>
      <w:pPr>
        <w:ind w:left="2788" w:hanging="427"/>
      </w:pPr>
    </w:lvl>
    <w:lvl w:ilvl="4" w:tplc="AE709F72">
      <w:start w:val="1"/>
      <w:numFmt w:val="bullet"/>
      <w:lvlText w:val="•"/>
      <w:lvlJc w:val="left"/>
      <w:pPr>
        <w:ind w:left="3860" w:hanging="427"/>
      </w:pPr>
    </w:lvl>
    <w:lvl w:ilvl="5" w:tplc="88D48F18">
      <w:start w:val="1"/>
      <w:numFmt w:val="bullet"/>
      <w:lvlText w:val="•"/>
      <w:lvlJc w:val="left"/>
      <w:pPr>
        <w:ind w:left="4931" w:hanging="427"/>
      </w:pPr>
    </w:lvl>
    <w:lvl w:ilvl="6" w:tplc="1396DC50">
      <w:start w:val="1"/>
      <w:numFmt w:val="bullet"/>
      <w:lvlText w:val="•"/>
      <w:lvlJc w:val="left"/>
      <w:pPr>
        <w:ind w:left="6002" w:hanging="427"/>
      </w:pPr>
    </w:lvl>
    <w:lvl w:ilvl="7" w:tplc="794CED18">
      <w:start w:val="1"/>
      <w:numFmt w:val="bullet"/>
      <w:lvlText w:val="•"/>
      <w:lvlJc w:val="left"/>
      <w:pPr>
        <w:ind w:left="7074" w:hanging="427"/>
      </w:pPr>
    </w:lvl>
    <w:lvl w:ilvl="8" w:tplc="72768816">
      <w:start w:val="1"/>
      <w:numFmt w:val="bullet"/>
      <w:lvlText w:val="•"/>
      <w:lvlJc w:val="left"/>
      <w:pPr>
        <w:ind w:left="8145" w:hanging="427"/>
      </w:pPr>
    </w:lvl>
  </w:abstractNum>
  <w:abstractNum w:abstractNumId="13" w15:restartNumberingAfterBreak="0">
    <w:nsid w:val="39EF4DB0"/>
    <w:multiLevelType w:val="hybridMultilevel"/>
    <w:tmpl w:val="274AA3BC"/>
    <w:lvl w:ilvl="0" w:tplc="D5D0305E">
      <w:start w:val="1"/>
      <w:numFmt w:val="upperRoman"/>
      <w:lvlText w:val="%1."/>
      <w:lvlJc w:val="left"/>
      <w:pPr>
        <w:ind w:left="569" w:hanging="427"/>
      </w:pPr>
      <w:rPr>
        <w:rFonts w:ascii="Arial" w:eastAsia="Arial" w:hAnsi="Arial" w:cs="Times New Roman" w:hint="default"/>
        <w:b/>
        <w:bCs/>
        <w:w w:val="99"/>
        <w:sz w:val="32"/>
        <w:szCs w:val="32"/>
      </w:rPr>
    </w:lvl>
    <w:lvl w:ilvl="1" w:tplc="DACC46E6">
      <w:start w:val="1"/>
      <w:numFmt w:val="lowerLetter"/>
      <w:lvlText w:val="%2)"/>
      <w:lvlJc w:val="left"/>
      <w:pPr>
        <w:ind w:left="992" w:hanging="427"/>
      </w:pPr>
      <w:rPr>
        <w:rFonts w:ascii="Arial" w:eastAsia="Arial" w:hAnsi="Arial" w:cs="Times New Roman" w:hint="default"/>
        <w:spacing w:val="1"/>
        <w:sz w:val="22"/>
        <w:szCs w:val="22"/>
      </w:rPr>
    </w:lvl>
    <w:lvl w:ilvl="2" w:tplc="7B3E66B6">
      <w:start w:val="1"/>
      <w:numFmt w:val="bullet"/>
      <w:lvlText w:val="•"/>
      <w:lvlJc w:val="left"/>
      <w:pPr>
        <w:ind w:left="2016" w:hanging="427"/>
      </w:pPr>
    </w:lvl>
    <w:lvl w:ilvl="3" w:tplc="EF8C7460">
      <w:start w:val="1"/>
      <w:numFmt w:val="bullet"/>
      <w:lvlText w:val="•"/>
      <w:lvlJc w:val="left"/>
      <w:pPr>
        <w:ind w:left="3040" w:hanging="427"/>
      </w:pPr>
    </w:lvl>
    <w:lvl w:ilvl="4" w:tplc="171A7F46">
      <w:start w:val="1"/>
      <w:numFmt w:val="bullet"/>
      <w:lvlText w:val="•"/>
      <w:lvlJc w:val="left"/>
      <w:pPr>
        <w:ind w:left="4064" w:hanging="427"/>
      </w:pPr>
    </w:lvl>
    <w:lvl w:ilvl="5" w:tplc="3CE812F4">
      <w:start w:val="1"/>
      <w:numFmt w:val="bullet"/>
      <w:lvlText w:val="•"/>
      <w:lvlJc w:val="left"/>
      <w:pPr>
        <w:ind w:left="5088" w:hanging="427"/>
      </w:pPr>
    </w:lvl>
    <w:lvl w:ilvl="6" w:tplc="5FE8D6E0">
      <w:start w:val="1"/>
      <w:numFmt w:val="bullet"/>
      <w:lvlText w:val="•"/>
      <w:lvlJc w:val="left"/>
      <w:pPr>
        <w:ind w:left="6112" w:hanging="427"/>
      </w:pPr>
    </w:lvl>
    <w:lvl w:ilvl="7" w:tplc="CDCC813C">
      <w:start w:val="1"/>
      <w:numFmt w:val="bullet"/>
      <w:lvlText w:val="•"/>
      <w:lvlJc w:val="left"/>
      <w:pPr>
        <w:ind w:left="7136" w:hanging="427"/>
      </w:pPr>
    </w:lvl>
    <w:lvl w:ilvl="8" w:tplc="54BAFDCE">
      <w:start w:val="1"/>
      <w:numFmt w:val="bullet"/>
      <w:lvlText w:val="•"/>
      <w:lvlJc w:val="left"/>
      <w:pPr>
        <w:ind w:left="8160" w:hanging="427"/>
      </w:pPr>
    </w:lvl>
  </w:abstractNum>
  <w:abstractNum w:abstractNumId="14" w15:restartNumberingAfterBreak="0">
    <w:nsid w:val="3E78423D"/>
    <w:multiLevelType w:val="hybridMultilevel"/>
    <w:tmpl w:val="653C35D0"/>
    <w:lvl w:ilvl="0" w:tplc="D44286B0">
      <w:start w:val="1"/>
      <w:numFmt w:val="decimal"/>
      <w:lvlText w:val="%1"/>
      <w:lvlJc w:val="left"/>
      <w:pPr>
        <w:ind w:left="646" w:hanging="427"/>
      </w:pPr>
      <w:rPr>
        <w:rFonts w:ascii="Arial" w:eastAsia="Arial" w:hAnsi="Arial" w:cs="Times New Roman" w:hint="default"/>
        <w:b w:val="0"/>
        <w:bCs/>
        <w:position w:val="11"/>
        <w:sz w:val="16"/>
        <w:szCs w:val="16"/>
      </w:rPr>
    </w:lvl>
    <w:lvl w:ilvl="1" w:tplc="99EC6D66">
      <w:start w:val="1"/>
      <w:numFmt w:val="bullet"/>
      <w:lvlText w:val="•"/>
      <w:lvlJc w:val="left"/>
      <w:pPr>
        <w:ind w:left="646" w:hanging="427"/>
      </w:pPr>
    </w:lvl>
    <w:lvl w:ilvl="2" w:tplc="6D76DCA0">
      <w:start w:val="1"/>
      <w:numFmt w:val="bullet"/>
      <w:lvlText w:val="•"/>
      <w:lvlJc w:val="left"/>
      <w:pPr>
        <w:ind w:left="1717" w:hanging="427"/>
      </w:pPr>
    </w:lvl>
    <w:lvl w:ilvl="3" w:tplc="8312BA54">
      <w:start w:val="1"/>
      <w:numFmt w:val="bullet"/>
      <w:lvlText w:val="•"/>
      <w:lvlJc w:val="left"/>
      <w:pPr>
        <w:ind w:left="2788" w:hanging="427"/>
      </w:pPr>
    </w:lvl>
    <w:lvl w:ilvl="4" w:tplc="AE709F72">
      <w:start w:val="1"/>
      <w:numFmt w:val="bullet"/>
      <w:lvlText w:val="•"/>
      <w:lvlJc w:val="left"/>
      <w:pPr>
        <w:ind w:left="3860" w:hanging="427"/>
      </w:pPr>
    </w:lvl>
    <w:lvl w:ilvl="5" w:tplc="88D48F18">
      <w:start w:val="1"/>
      <w:numFmt w:val="bullet"/>
      <w:lvlText w:val="•"/>
      <w:lvlJc w:val="left"/>
      <w:pPr>
        <w:ind w:left="4931" w:hanging="427"/>
      </w:pPr>
    </w:lvl>
    <w:lvl w:ilvl="6" w:tplc="1396DC50">
      <w:start w:val="1"/>
      <w:numFmt w:val="bullet"/>
      <w:lvlText w:val="•"/>
      <w:lvlJc w:val="left"/>
      <w:pPr>
        <w:ind w:left="6002" w:hanging="427"/>
      </w:pPr>
    </w:lvl>
    <w:lvl w:ilvl="7" w:tplc="794CED18">
      <w:start w:val="1"/>
      <w:numFmt w:val="bullet"/>
      <w:lvlText w:val="•"/>
      <w:lvlJc w:val="left"/>
      <w:pPr>
        <w:ind w:left="7074" w:hanging="427"/>
      </w:pPr>
    </w:lvl>
    <w:lvl w:ilvl="8" w:tplc="72768816">
      <w:start w:val="1"/>
      <w:numFmt w:val="bullet"/>
      <w:lvlText w:val="•"/>
      <w:lvlJc w:val="left"/>
      <w:pPr>
        <w:ind w:left="8145" w:hanging="427"/>
      </w:pPr>
    </w:lvl>
  </w:abstractNum>
  <w:abstractNum w:abstractNumId="15" w15:restartNumberingAfterBreak="0">
    <w:nsid w:val="40401BB9"/>
    <w:multiLevelType w:val="hybridMultilevel"/>
    <w:tmpl w:val="E34EC9D0"/>
    <w:lvl w:ilvl="0" w:tplc="02D26A2E">
      <w:start w:val="1"/>
      <w:numFmt w:val="decimal"/>
      <w:lvlText w:val="%1"/>
      <w:lvlJc w:val="left"/>
      <w:pPr>
        <w:ind w:left="709" w:hanging="425"/>
      </w:pPr>
      <w:rPr>
        <w:rFonts w:ascii="Arial" w:eastAsia="Arial" w:hAnsi="Arial" w:cs="Times New Roman" w:hint="default"/>
        <w:position w:val="8"/>
        <w:sz w:val="16"/>
        <w:szCs w:val="16"/>
      </w:rPr>
    </w:lvl>
    <w:lvl w:ilvl="1" w:tplc="4552DE16">
      <w:start w:val="1"/>
      <w:numFmt w:val="bullet"/>
      <w:lvlText w:val="•"/>
      <w:lvlJc w:val="left"/>
      <w:pPr>
        <w:ind w:left="1515" w:hanging="425"/>
      </w:pPr>
    </w:lvl>
    <w:lvl w:ilvl="2" w:tplc="A7804DE6">
      <w:start w:val="1"/>
      <w:numFmt w:val="bullet"/>
      <w:lvlText w:val="•"/>
      <w:lvlJc w:val="left"/>
      <w:pPr>
        <w:ind w:left="2468" w:hanging="425"/>
      </w:pPr>
    </w:lvl>
    <w:lvl w:ilvl="3" w:tplc="C7A6B0BA">
      <w:start w:val="1"/>
      <w:numFmt w:val="bullet"/>
      <w:lvlText w:val="•"/>
      <w:lvlJc w:val="left"/>
      <w:pPr>
        <w:ind w:left="3420" w:hanging="425"/>
      </w:pPr>
    </w:lvl>
    <w:lvl w:ilvl="4" w:tplc="44FAB9C6">
      <w:start w:val="1"/>
      <w:numFmt w:val="bullet"/>
      <w:lvlText w:val="•"/>
      <w:lvlJc w:val="left"/>
      <w:pPr>
        <w:ind w:left="4372" w:hanging="425"/>
      </w:pPr>
    </w:lvl>
    <w:lvl w:ilvl="5" w:tplc="8A068D64">
      <w:start w:val="1"/>
      <w:numFmt w:val="bullet"/>
      <w:lvlText w:val="•"/>
      <w:lvlJc w:val="left"/>
      <w:pPr>
        <w:ind w:left="5325" w:hanging="425"/>
      </w:pPr>
    </w:lvl>
    <w:lvl w:ilvl="6" w:tplc="CDDC17CC">
      <w:start w:val="1"/>
      <w:numFmt w:val="bullet"/>
      <w:lvlText w:val="•"/>
      <w:lvlJc w:val="left"/>
      <w:pPr>
        <w:ind w:left="6277" w:hanging="425"/>
      </w:pPr>
    </w:lvl>
    <w:lvl w:ilvl="7" w:tplc="40D21140">
      <w:start w:val="1"/>
      <w:numFmt w:val="bullet"/>
      <w:lvlText w:val="•"/>
      <w:lvlJc w:val="left"/>
      <w:pPr>
        <w:ind w:left="7229" w:hanging="425"/>
      </w:pPr>
    </w:lvl>
    <w:lvl w:ilvl="8" w:tplc="08449484">
      <w:start w:val="1"/>
      <w:numFmt w:val="bullet"/>
      <w:lvlText w:val="•"/>
      <w:lvlJc w:val="left"/>
      <w:pPr>
        <w:ind w:left="8181" w:hanging="425"/>
      </w:pPr>
    </w:lvl>
  </w:abstractNum>
  <w:abstractNum w:abstractNumId="16" w15:restartNumberingAfterBreak="0">
    <w:nsid w:val="477B703C"/>
    <w:multiLevelType w:val="hybridMultilevel"/>
    <w:tmpl w:val="505EB758"/>
    <w:lvl w:ilvl="0" w:tplc="362C7CD0">
      <w:start w:val="1"/>
      <w:numFmt w:val="decimal"/>
      <w:lvlText w:val="%1"/>
      <w:lvlJc w:val="left"/>
      <w:pPr>
        <w:ind w:left="566" w:hanging="427"/>
      </w:pPr>
      <w:rPr>
        <w:rFonts w:ascii="Arial" w:eastAsia="Arial" w:hAnsi="Arial" w:cs="Times New Roman" w:hint="default"/>
        <w:color w:val="auto"/>
        <w:position w:val="11"/>
        <w:sz w:val="16"/>
        <w:szCs w:val="16"/>
      </w:rPr>
    </w:lvl>
    <w:lvl w:ilvl="1" w:tplc="94365B60">
      <w:start w:val="1"/>
      <w:numFmt w:val="bullet"/>
      <w:lvlText w:val="•"/>
      <w:lvlJc w:val="left"/>
      <w:pPr>
        <w:ind w:left="1530" w:hanging="427"/>
      </w:pPr>
    </w:lvl>
    <w:lvl w:ilvl="2" w:tplc="F9CA60C2">
      <w:start w:val="1"/>
      <w:numFmt w:val="bullet"/>
      <w:lvlText w:val="•"/>
      <w:lvlJc w:val="left"/>
      <w:pPr>
        <w:ind w:left="2494" w:hanging="427"/>
      </w:pPr>
    </w:lvl>
    <w:lvl w:ilvl="3" w:tplc="728CD800">
      <w:start w:val="1"/>
      <w:numFmt w:val="bullet"/>
      <w:lvlText w:val="•"/>
      <w:lvlJc w:val="left"/>
      <w:pPr>
        <w:ind w:left="3458" w:hanging="427"/>
      </w:pPr>
    </w:lvl>
    <w:lvl w:ilvl="4" w:tplc="2268461C">
      <w:start w:val="1"/>
      <w:numFmt w:val="bullet"/>
      <w:lvlText w:val="•"/>
      <w:lvlJc w:val="left"/>
      <w:pPr>
        <w:ind w:left="4423" w:hanging="427"/>
      </w:pPr>
    </w:lvl>
    <w:lvl w:ilvl="5" w:tplc="0F7ECBB2">
      <w:start w:val="1"/>
      <w:numFmt w:val="bullet"/>
      <w:lvlText w:val="•"/>
      <w:lvlJc w:val="left"/>
      <w:pPr>
        <w:ind w:left="5387" w:hanging="427"/>
      </w:pPr>
    </w:lvl>
    <w:lvl w:ilvl="6" w:tplc="E232477E">
      <w:start w:val="1"/>
      <w:numFmt w:val="bullet"/>
      <w:lvlText w:val="•"/>
      <w:lvlJc w:val="left"/>
      <w:pPr>
        <w:ind w:left="6351" w:hanging="427"/>
      </w:pPr>
    </w:lvl>
    <w:lvl w:ilvl="7" w:tplc="410850DC">
      <w:start w:val="1"/>
      <w:numFmt w:val="bullet"/>
      <w:lvlText w:val="•"/>
      <w:lvlJc w:val="left"/>
      <w:pPr>
        <w:ind w:left="7315" w:hanging="427"/>
      </w:pPr>
    </w:lvl>
    <w:lvl w:ilvl="8" w:tplc="631CA3BC">
      <w:start w:val="1"/>
      <w:numFmt w:val="bullet"/>
      <w:lvlText w:val="•"/>
      <w:lvlJc w:val="left"/>
      <w:pPr>
        <w:ind w:left="8279" w:hanging="427"/>
      </w:pPr>
    </w:lvl>
  </w:abstractNum>
  <w:abstractNum w:abstractNumId="17" w15:restartNumberingAfterBreak="0">
    <w:nsid w:val="4AB13A9C"/>
    <w:multiLevelType w:val="multilevel"/>
    <w:tmpl w:val="B330E838"/>
    <w:lvl w:ilvl="0">
      <w:start w:val="1"/>
      <w:numFmt w:val="decimal"/>
      <w:lvlText w:val="%1."/>
      <w:lvlJc w:val="left"/>
      <w:pPr>
        <w:tabs>
          <w:tab w:val="num" w:pos="900"/>
        </w:tabs>
        <w:ind w:left="900" w:hanging="360"/>
      </w:pPr>
      <w:rPr>
        <w:rFonts w:hint="default"/>
        <w:b w:val="0"/>
        <w:i w:val="0"/>
      </w:rPr>
    </w:lvl>
    <w:lvl w:ilvl="1">
      <w:start w:val="1"/>
      <w:numFmt w:val="decimal"/>
      <w:pStyle w:val="FormatvorlageMitGliederung"/>
      <w:lvlText w:val="%1.%2."/>
      <w:lvlJc w:val="left"/>
      <w:pPr>
        <w:tabs>
          <w:tab w:val="num" w:pos="1430"/>
        </w:tabs>
        <w:ind w:left="1142" w:hanging="432"/>
      </w:pPr>
      <w:rPr>
        <w:rFonts w:hint="default"/>
        <w:b w:val="0"/>
        <w:i w:val="0"/>
      </w:rPr>
    </w:lvl>
    <w:lvl w:ilvl="2">
      <w:start w:val="1"/>
      <w:numFmt w:val="decimal"/>
      <w:lvlText w:val="%1.%2.%3."/>
      <w:lvlJc w:val="left"/>
      <w:pPr>
        <w:tabs>
          <w:tab w:val="num" w:pos="2340"/>
        </w:tabs>
        <w:ind w:left="1764" w:hanging="504"/>
      </w:pPr>
      <w:rPr>
        <w:rFonts w:hint="default"/>
      </w:rPr>
    </w:lvl>
    <w:lvl w:ilvl="3">
      <w:start w:val="1"/>
      <w:numFmt w:val="decimal"/>
      <w:lvlText w:val="%1.%2.%3.%4."/>
      <w:lvlJc w:val="left"/>
      <w:pPr>
        <w:tabs>
          <w:tab w:val="num" w:pos="2700"/>
        </w:tabs>
        <w:ind w:left="2268" w:hanging="648"/>
      </w:pPr>
      <w:rPr>
        <w:rFonts w:hint="default"/>
      </w:rPr>
    </w:lvl>
    <w:lvl w:ilvl="4">
      <w:start w:val="1"/>
      <w:numFmt w:val="decimal"/>
      <w:lvlText w:val="%1.%2.%3.%4.%5."/>
      <w:lvlJc w:val="left"/>
      <w:pPr>
        <w:tabs>
          <w:tab w:val="num" w:pos="3420"/>
        </w:tabs>
        <w:ind w:left="2772" w:hanging="792"/>
      </w:pPr>
      <w:rPr>
        <w:rFonts w:hint="default"/>
      </w:rPr>
    </w:lvl>
    <w:lvl w:ilvl="5">
      <w:start w:val="1"/>
      <w:numFmt w:val="decimal"/>
      <w:lvlText w:val="%1.%2.%3.%4.%5.%6."/>
      <w:lvlJc w:val="left"/>
      <w:pPr>
        <w:tabs>
          <w:tab w:val="num" w:pos="4140"/>
        </w:tabs>
        <w:ind w:left="3276" w:hanging="936"/>
      </w:pPr>
      <w:rPr>
        <w:rFonts w:hint="default"/>
      </w:rPr>
    </w:lvl>
    <w:lvl w:ilvl="6">
      <w:start w:val="1"/>
      <w:numFmt w:val="decimal"/>
      <w:lvlText w:val="%1.%2.%3.%4.%5.%6.%7."/>
      <w:lvlJc w:val="left"/>
      <w:pPr>
        <w:tabs>
          <w:tab w:val="num" w:pos="4860"/>
        </w:tabs>
        <w:ind w:left="3780" w:hanging="1080"/>
      </w:pPr>
      <w:rPr>
        <w:rFonts w:hint="default"/>
      </w:rPr>
    </w:lvl>
    <w:lvl w:ilvl="7">
      <w:start w:val="1"/>
      <w:numFmt w:val="decimal"/>
      <w:lvlText w:val="%1.%2.%3.%4.%5.%6.%7.%8."/>
      <w:lvlJc w:val="left"/>
      <w:pPr>
        <w:tabs>
          <w:tab w:val="num" w:pos="5220"/>
        </w:tabs>
        <w:ind w:left="4284" w:hanging="1224"/>
      </w:pPr>
      <w:rPr>
        <w:rFonts w:hint="default"/>
      </w:rPr>
    </w:lvl>
    <w:lvl w:ilvl="8">
      <w:start w:val="1"/>
      <w:numFmt w:val="decimal"/>
      <w:lvlText w:val="%1.%2.%3.%4.%5.%6.%7.%8.%9."/>
      <w:lvlJc w:val="left"/>
      <w:pPr>
        <w:tabs>
          <w:tab w:val="num" w:pos="5940"/>
        </w:tabs>
        <w:ind w:left="4860" w:hanging="1440"/>
      </w:pPr>
      <w:rPr>
        <w:rFonts w:hint="default"/>
      </w:rPr>
    </w:lvl>
  </w:abstractNum>
  <w:abstractNum w:abstractNumId="18" w15:restartNumberingAfterBreak="0">
    <w:nsid w:val="53E1145B"/>
    <w:multiLevelType w:val="hybridMultilevel"/>
    <w:tmpl w:val="8422869A"/>
    <w:lvl w:ilvl="0" w:tplc="0358B2DE">
      <w:start w:val="1"/>
      <w:numFmt w:val="decimal"/>
      <w:lvlText w:val="%1"/>
      <w:lvlJc w:val="left"/>
      <w:pPr>
        <w:ind w:left="566" w:hanging="427"/>
      </w:pPr>
      <w:rPr>
        <w:rFonts w:ascii="Arial" w:hAnsi="Arial" w:cs="Times New Roman" w:hint="default"/>
        <w:position w:val="11"/>
        <w:sz w:val="16"/>
        <w:szCs w:val="22"/>
      </w:rPr>
    </w:lvl>
    <w:lvl w:ilvl="1" w:tplc="94365B60">
      <w:start w:val="1"/>
      <w:numFmt w:val="bullet"/>
      <w:lvlText w:val="•"/>
      <w:lvlJc w:val="left"/>
      <w:pPr>
        <w:ind w:left="1530" w:hanging="427"/>
      </w:pPr>
    </w:lvl>
    <w:lvl w:ilvl="2" w:tplc="F9CA60C2">
      <w:start w:val="1"/>
      <w:numFmt w:val="bullet"/>
      <w:lvlText w:val="•"/>
      <w:lvlJc w:val="left"/>
      <w:pPr>
        <w:ind w:left="2494" w:hanging="427"/>
      </w:pPr>
    </w:lvl>
    <w:lvl w:ilvl="3" w:tplc="728CD800">
      <w:start w:val="1"/>
      <w:numFmt w:val="bullet"/>
      <w:lvlText w:val="•"/>
      <w:lvlJc w:val="left"/>
      <w:pPr>
        <w:ind w:left="3458" w:hanging="427"/>
      </w:pPr>
    </w:lvl>
    <w:lvl w:ilvl="4" w:tplc="2268461C">
      <w:start w:val="1"/>
      <w:numFmt w:val="bullet"/>
      <w:lvlText w:val="•"/>
      <w:lvlJc w:val="left"/>
      <w:pPr>
        <w:ind w:left="4423" w:hanging="427"/>
      </w:pPr>
    </w:lvl>
    <w:lvl w:ilvl="5" w:tplc="0F7ECBB2">
      <w:start w:val="1"/>
      <w:numFmt w:val="bullet"/>
      <w:lvlText w:val="•"/>
      <w:lvlJc w:val="left"/>
      <w:pPr>
        <w:ind w:left="5387" w:hanging="427"/>
      </w:pPr>
    </w:lvl>
    <w:lvl w:ilvl="6" w:tplc="E232477E">
      <w:start w:val="1"/>
      <w:numFmt w:val="bullet"/>
      <w:lvlText w:val="•"/>
      <w:lvlJc w:val="left"/>
      <w:pPr>
        <w:ind w:left="6351" w:hanging="427"/>
      </w:pPr>
    </w:lvl>
    <w:lvl w:ilvl="7" w:tplc="410850DC">
      <w:start w:val="1"/>
      <w:numFmt w:val="bullet"/>
      <w:lvlText w:val="•"/>
      <w:lvlJc w:val="left"/>
      <w:pPr>
        <w:ind w:left="7315" w:hanging="427"/>
      </w:pPr>
    </w:lvl>
    <w:lvl w:ilvl="8" w:tplc="631CA3BC">
      <w:start w:val="1"/>
      <w:numFmt w:val="bullet"/>
      <w:lvlText w:val="•"/>
      <w:lvlJc w:val="left"/>
      <w:pPr>
        <w:ind w:left="8279" w:hanging="427"/>
      </w:pPr>
    </w:lvl>
  </w:abstractNum>
  <w:abstractNum w:abstractNumId="19" w15:restartNumberingAfterBreak="0">
    <w:nsid w:val="60F67DBA"/>
    <w:multiLevelType w:val="hybridMultilevel"/>
    <w:tmpl w:val="40AC78F2"/>
    <w:lvl w:ilvl="0" w:tplc="7EBC4EEE">
      <w:start w:val="1"/>
      <w:numFmt w:val="decimal"/>
      <w:lvlText w:val="%1"/>
      <w:lvlJc w:val="left"/>
      <w:pPr>
        <w:ind w:left="646" w:hanging="427"/>
      </w:pPr>
      <w:rPr>
        <w:rFonts w:ascii="Arial" w:eastAsia="Arial" w:hAnsi="Arial" w:cs="Times New Roman" w:hint="default"/>
        <w:position w:val="11"/>
        <w:sz w:val="16"/>
        <w:szCs w:val="16"/>
      </w:rPr>
    </w:lvl>
    <w:lvl w:ilvl="1" w:tplc="99EC6D66">
      <w:start w:val="1"/>
      <w:numFmt w:val="bullet"/>
      <w:lvlText w:val="•"/>
      <w:lvlJc w:val="left"/>
      <w:pPr>
        <w:ind w:left="646" w:hanging="427"/>
      </w:pPr>
    </w:lvl>
    <w:lvl w:ilvl="2" w:tplc="6D76DCA0">
      <w:start w:val="1"/>
      <w:numFmt w:val="bullet"/>
      <w:lvlText w:val="•"/>
      <w:lvlJc w:val="left"/>
      <w:pPr>
        <w:ind w:left="1717" w:hanging="427"/>
      </w:pPr>
    </w:lvl>
    <w:lvl w:ilvl="3" w:tplc="8312BA54">
      <w:start w:val="1"/>
      <w:numFmt w:val="bullet"/>
      <w:lvlText w:val="•"/>
      <w:lvlJc w:val="left"/>
      <w:pPr>
        <w:ind w:left="2788" w:hanging="427"/>
      </w:pPr>
    </w:lvl>
    <w:lvl w:ilvl="4" w:tplc="AE709F72">
      <w:start w:val="1"/>
      <w:numFmt w:val="bullet"/>
      <w:lvlText w:val="•"/>
      <w:lvlJc w:val="left"/>
      <w:pPr>
        <w:ind w:left="3860" w:hanging="427"/>
      </w:pPr>
    </w:lvl>
    <w:lvl w:ilvl="5" w:tplc="88D48F18">
      <w:start w:val="1"/>
      <w:numFmt w:val="bullet"/>
      <w:lvlText w:val="•"/>
      <w:lvlJc w:val="left"/>
      <w:pPr>
        <w:ind w:left="4931" w:hanging="427"/>
      </w:pPr>
    </w:lvl>
    <w:lvl w:ilvl="6" w:tplc="1396DC50">
      <w:start w:val="1"/>
      <w:numFmt w:val="bullet"/>
      <w:lvlText w:val="•"/>
      <w:lvlJc w:val="left"/>
      <w:pPr>
        <w:ind w:left="6002" w:hanging="427"/>
      </w:pPr>
    </w:lvl>
    <w:lvl w:ilvl="7" w:tplc="794CED18">
      <w:start w:val="1"/>
      <w:numFmt w:val="bullet"/>
      <w:lvlText w:val="•"/>
      <w:lvlJc w:val="left"/>
      <w:pPr>
        <w:ind w:left="7074" w:hanging="427"/>
      </w:pPr>
    </w:lvl>
    <w:lvl w:ilvl="8" w:tplc="72768816">
      <w:start w:val="1"/>
      <w:numFmt w:val="bullet"/>
      <w:lvlText w:val="•"/>
      <w:lvlJc w:val="left"/>
      <w:pPr>
        <w:ind w:left="8145" w:hanging="427"/>
      </w:pPr>
    </w:lvl>
  </w:abstractNum>
  <w:abstractNum w:abstractNumId="20" w15:restartNumberingAfterBreak="0">
    <w:nsid w:val="6133306F"/>
    <w:multiLevelType w:val="hybridMultilevel"/>
    <w:tmpl w:val="E974C4B2"/>
    <w:lvl w:ilvl="0" w:tplc="4AECA74A">
      <w:start w:val="1"/>
      <w:numFmt w:val="decimal"/>
      <w:lvlText w:val="%1"/>
      <w:lvlJc w:val="left"/>
      <w:pPr>
        <w:ind w:left="720" w:hanging="360"/>
      </w:pPr>
      <w:rPr>
        <w:rFonts w:ascii="Arial" w:eastAsia="Arial" w:hAnsi="Arial" w:cs="Times New Roman" w:hint="default"/>
        <w:position w:val="8"/>
        <w:sz w:val="16"/>
        <w:szCs w:val="16"/>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62FC2C71"/>
    <w:multiLevelType w:val="hybridMultilevel"/>
    <w:tmpl w:val="9CAAA84E"/>
    <w:lvl w:ilvl="0" w:tplc="4AECA74A">
      <w:start w:val="1"/>
      <w:numFmt w:val="decimal"/>
      <w:lvlText w:val="%1"/>
      <w:lvlJc w:val="left"/>
      <w:pPr>
        <w:ind w:left="563" w:hanging="425"/>
      </w:pPr>
      <w:rPr>
        <w:rFonts w:ascii="Arial" w:eastAsia="Arial" w:hAnsi="Arial" w:cs="Times New Roman" w:hint="default"/>
        <w:position w:val="8"/>
        <w:sz w:val="16"/>
        <w:szCs w:val="16"/>
      </w:rPr>
    </w:lvl>
    <w:lvl w:ilvl="1" w:tplc="404CEF5A">
      <w:start w:val="1"/>
      <w:numFmt w:val="lowerLetter"/>
      <w:lvlText w:val="%2)"/>
      <w:lvlJc w:val="left"/>
      <w:pPr>
        <w:ind w:left="6099" w:hanging="428"/>
      </w:pPr>
      <w:rPr>
        <w:rFonts w:ascii="Arial" w:eastAsia="Arial" w:hAnsi="Arial" w:cs="Times New Roman" w:hint="default"/>
        <w:sz w:val="20"/>
        <w:szCs w:val="20"/>
      </w:rPr>
    </w:lvl>
    <w:lvl w:ilvl="2" w:tplc="9CBC6AC8">
      <w:start w:val="1"/>
      <w:numFmt w:val="bullet"/>
      <w:lvlText w:val="•"/>
      <w:lvlJc w:val="left"/>
      <w:pPr>
        <w:ind w:left="2001" w:hanging="428"/>
      </w:pPr>
    </w:lvl>
    <w:lvl w:ilvl="3" w:tplc="10F29AE6">
      <w:start w:val="1"/>
      <w:numFmt w:val="bullet"/>
      <w:lvlText w:val="•"/>
      <w:lvlJc w:val="left"/>
      <w:pPr>
        <w:ind w:left="3012" w:hanging="428"/>
      </w:pPr>
    </w:lvl>
    <w:lvl w:ilvl="4" w:tplc="0FF8DB62">
      <w:start w:val="1"/>
      <w:numFmt w:val="bullet"/>
      <w:lvlText w:val="•"/>
      <w:lvlJc w:val="left"/>
      <w:pPr>
        <w:ind w:left="4022" w:hanging="428"/>
      </w:pPr>
    </w:lvl>
    <w:lvl w:ilvl="5" w:tplc="DFB6E7BE">
      <w:start w:val="1"/>
      <w:numFmt w:val="bullet"/>
      <w:lvlText w:val="•"/>
      <w:lvlJc w:val="left"/>
      <w:pPr>
        <w:ind w:left="5033" w:hanging="428"/>
      </w:pPr>
    </w:lvl>
    <w:lvl w:ilvl="6" w:tplc="E168F5AE">
      <w:start w:val="1"/>
      <w:numFmt w:val="bullet"/>
      <w:lvlText w:val="•"/>
      <w:lvlJc w:val="left"/>
      <w:pPr>
        <w:ind w:left="6043" w:hanging="428"/>
      </w:pPr>
    </w:lvl>
    <w:lvl w:ilvl="7" w:tplc="A52C00F0">
      <w:start w:val="1"/>
      <w:numFmt w:val="bullet"/>
      <w:lvlText w:val="•"/>
      <w:lvlJc w:val="left"/>
      <w:pPr>
        <w:ind w:left="7054" w:hanging="428"/>
      </w:pPr>
    </w:lvl>
    <w:lvl w:ilvl="8" w:tplc="6B2291B8">
      <w:start w:val="1"/>
      <w:numFmt w:val="bullet"/>
      <w:lvlText w:val="•"/>
      <w:lvlJc w:val="left"/>
      <w:pPr>
        <w:ind w:left="8065" w:hanging="428"/>
      </w:pPr>
    </w:lvl>
  </w:abstractNum>
  <w:abstractNum w:abstractNumId="22" w15:restartNumberingAfterBreak="0">
    <w:nsid w:val="63B30596"/>
    <w:multiLevelType w:val="hybridMultilevel"/>
    <w:tmpl w:val="7C90002A"/>
    <w:lvl w:ilvl="0" w:tplc="B2DA00B6">
      <w:start w:val="1"/>
      <w:numFmt w:val="decimal"/>
      <w:lvlText w:val="%1"/>
      <w:lvlJc w:val="left"/>
      <w:pPr>
        <w:ind w:left="566" w:hanging="427"/>
      </w:pPr>
      <w:rPr>
        <w:rFonts w:ascii="Arial" w:eastAsia="Arial" w:hAnsi="Arial" w:cs="Times New Roman" w:hint="default"/>
        <w:color w:val="auto"/>
        <w:position w:val="11"/>
        <w:sz w:val="16"/>
        <w:szCs w:val="16"/>
      </w:rPr>
    </w:lvl>
    <w:lvl w:ilvl="1" w:tplc="3836EA5A">
      <w:start w:val="1"/>
      <w:numFmt w:val="bullet"/>
      <w:lvlText w:val="•"/>
      <w:lvlJc w:val="left"/>
      <w:pPr>
        <w:ind w:left="1530" w:hanging="427"/>
      </w:pPr>
    </w:lvl>
    <w:lvl w:ilvl="2" w:tplc="40D24BE8">
      <w:start w:val="1"/>
      <w:numFmt w:val="bullet"/>
      <w:lvlText w:val="•"/>
      <w:lvlJc w:val="left"/>
      <w:pPr>
        <w:ind w:left="2494" w:hanging="427"/>
      </w:pPr>
    </w:lvl>
    <w:lvl w:ilvl="3" w:tplc="98EAF600">
      <w:start w:val="1"/>
      <w:numFmt w:val="bullet"/>
      <w:lvlText w:val="•"/>
      <w:lvlJc w:val="left"/>
      <w:pPr>
        <w:ind w:left="3458" w:hanging="427"/>
      </w:pPr>
    </w:lvl>
    <w:lvl w:ilvl="4" w:tplc="FB185226">
      <w:start w:val="1"/>
      <w:numFmt w:val="bullet"/>
      <w:lvlText w:val="•"/>
      <w:lvlJc w:val="left"/>
      <w:pPr>
        <w:ind w:left="4423" w:hanging="427"/>
      </w:pPr>
    </w:lvl>
    <w:lvl w:ilvl="5" w:tplc="DBB8E06C">
      <w:start w:val="1"/>
      <w:numFmt w:val="bullet"/>
      <w:lvlText w:val="•"/>
      <w:lvlJc w:val="left"/>
      <w:pPr>
        <w:ind w:left="5387" w:hanging="427"/>
      </w:pPr>
    </w:lvl>
    <w:lvl w:ilvl="6" w:tplc="1342536A">
      <w:start w:val="1"/>
      <w:numFmt w:val="bullet"/>
      <w:lvlText w:val="•"/>
      <w:lvlJc w:val="left"/>
      <w:pPr>
        <w:ind w:left="6351" w:hanging="427"/>
      </w:pPr>
    </w:lvl>
    <w:lvl w:ilvl="7" w:tplc="9A68220C">
      <w:start w:val="1"/>
      <w:numFmt w:val="bullet"/>
      <w:lvlText w:val="•"/>
      <w:lvlJc w:val="left"/>
      <w:pPr>
        <w:ind w:left="7315" w:hanging="427"/>
      </w:pPr>
    </w:lvl>
    <w:lvl w:ilvl="8" w:tplc="804AF8C6">
      <w:start w:val="1"/>
      <w:numFmt w:val="bullet"/>
      <w:lvlText w:val="•"/>
      <w:lvlJc w:val="left"/>
      <w:pPr>
        <w:ind w:left="8279" w:hanging="427"/>
      </w:pPr>
    </w:lvl>
  </w:abstractNum>
  <w:abstractNum w:abstractNumId="23" w15:restartNumberingAfterBreak="0">
    <w:nsid w:val="720D29AA"/>
    <w:multiLevelType w:val="hybridMultilevel"/>
    <w:tmpl w:val="15525608"/>
    <w:lvl w:ilvl="0" w:tplc="1EECCDDC">
      <w:start w:val="1"/>
      <w:numFmt w:val="decimal"/>
      <w:lvlText w:val="%1"/>
      <w:lvlJc w:val="left"/>
      <w:pPr>
        <w:ind w:left="702" w:hanging="425"/>
      </w:pPr>
      <w:rPr>
        <w:rFonts w:ascii="Arial" w:eastAsia="Arial" w:hAnsi="Arial" w:cs="Times New Roman" w:hint="default"/>
        <w:position w:val="8"/>
        <w:sz w:val="16"/>
        <w:szCs w:val="16"/>
      </w:rPr>
    </w:lvl>
    <w:lvl w:ilvl="1" w:tplc="08070019">
      <w:start w:val="1"/>
      <w:numFmt w:val="lowerLetter"/>
      <w:lvlText w:val="%2."/>
      <w:lvlJc w:val="left"/>
      <w:pPr>
        <w:ind w:left="1579" w:hanging="360"/>
      </w:pPr>
    </w:lvl>
    <w:lvl w:ilvl="2" w:tplc="0807001B">
      <w:start w:val="1"/>
      <w:numFmt w:val="lowerRoman"/>
      <w:lvlText w:val="%3."/>
      <w:lvlJc w:val="right"/>
      <w:pPr>
        <w:ind w:left="2299" w:hanging="180"/>
      </w:pPr>
    </w:lvl>
    <w:lvl w:ilvl="3" w:tplc="0807000F">
      <w:start w:val="1"/>
      <w:numFmt w:val="decimal"/>
      <w:lvlText w:val="%4."/>
      <w:lvlJc w:val="left"/>
      <w:pPr>
        <w:ind w:left="3019" w:hanging="360"/>
      </w:pPr>
    </w:lvl>
    <w:lvl w:ilvl="4" w:tplc="08070019">
      <w:start w:val="1"/>
      <w:numFmt w:val="lowerLetter"/>
      <w:lvlText w:val="%5."/>
      <w:lvlJc w:val="left"/>
      <w:pPr>
        <w:ind w:left="3739" w:hanging="360"/>
      </w:pPr>
    </w:lvl>
    <w:lvl w:ilvl="5" w:tplc="0807001B">
      <w:start w:val="1"/>
      <w:numFmt w:val="lowerRoman"/>
      <w:lvlText w:val="%6."/>
      <w:lvlJc w:val="right"/>
      <w:pPr>
        <w:ind w:left="4459" w:hanging="180"/>
      </w:pPr>
    </w:lvl>
    <w:lvl w:ilvl="6" w:tplc="0807000F">
      <w:start w:val="1"/>
      <w:numFmt w:val="decimal"/>
      <w:lvlText w:val="%7."/>
      <w:lvlJc w:val="left"/>
      <w:pPr>
        <w:ind w:left="5179" w:hanging="360"/>
      </w:pPr>
    </w:lvl>
    <w:lvl w:ilvl="7" w:tplc="08070019">
      <w:start w:val="1"/>
      <w:numFmt w:val="lowerLetter"/>
      <w:lvlText w:val="%8."/>
      <w:lvlJc w:val="left"/>
      <w:pPr>
        <w:ind w:left="5899" w:hanging="360"/>
      </w:pPr>
    </w:lvl>
    <w:lvl w:ilvl="8" w:tplc="0807001B">
      <w:start w:val="1"/>
      <w:numFmt w:val="lowerRoman"/>
      <w:lvlText w:val="%9."/>
      <w:lvlJc w:val="right"/>
      <w:pPr>
        <w:ind w:left="6619" w:hanging="180"/>
      </w:pPr>
    </w:lvl>
  </w:abstractNum>
  <w:abstractNum w:abstractNumId="24" w15:restartNumberingAfterBreak="0">
    <w:nsid w:val="7F4B3D0F"/>
    <w:multiLevelType w:val="hybridMultilevel"/>
    <w:tmpl w:val="74FA3822"/>
    <w:lvl w:ilvl="0" w:tplc="7EBC4EEE">
      <w:start w:val="1"/>
      <w:numFmt w:val="decimal"/>
      <w:lvlText w:val="%1"/>
      <w:lvlJc w:val="left"/>
      <w:pPr>
        <w:ind w:left="646" w:hanging="427"/>
      </w:pPr>
      <w:rPr>
        <w:rFonts w:ascii="Arial" w:eastAsia="Arial" w:hAnsi="Arial" w:cs="Times New Roman" w:hint="default"/>
        <w:position w:val="11"/>
        <w:sz w:val="16"/>
        <w:szCs w:val="16"/>
      </w:rPr>
    </w:lvl>
    <w:lvl w:ilvl="1" w:tplc="99EC6D66">
      <w:start w:val="1"/>
      <w:numFmt w:val="bullet"/>
      <w:lvlText w:val="•"/>
      <w:lvlJc w:val="left"/>
      <w:pPr>
        <w:ind w:left="646" w:hanging="427"/>
      </w:pPr>
    </w:lvl>
    <w:lvl w:ilvl="2" w:tplc="6D76DCA0">
      <w:start w:val="1"/>
      <w:numFmt w:val="bullet"/>
      <w:lvlText w:val="•"/>
      <w:lvlJc w:val="left"/>
      <w:pPr>
        <w:ind w:left="1717" w:hanging="427"/>
      </w:pPr>
    </w:lvl>
    <w:lvl w:ilvl="3" w:tplc="8312BA54">
      <w:start w:val="1"/>
      <w:numFmt w:val="bullet"/>
      <w:lvlText w:val="•"/>
      <w:lvlJc w:val="left"/>
      <w:pPr>
        <w:ind w:left="2788" w:hanging="427"/>
      </w:pPr>
    </w:lvl>
    <w:lvl w:ilvl="4" w:tplc="AE709F72">
      <w:start w:val="1"/>
      <w:numFmt w:val="bullet"/>
      <w:lvlText w:val="•"/>
      <w:lvlJc w:val="left"/>
      <w:pPr>
        <w:ind w:left="3860" w:hanging="427"/>
      </w:pPr>
    </w:lvl>
    <w:lvl w:ilvl="5" w:tplc="88D48F18">
      <w:start w:val="1"/>
      <w:numFmt w:val="bullet"/>
      <w:lvlText w:val="•"/>
      <w:lvlJc w:val="left"/>
      <w:pPr>
        <w:ind w:left="4931" w:hanging="427"/>
      </w:pPr>
    </w:lvl>
    <w:lvl w:ilvl="6" w:tplc="1396DC50">
      <w:start w:val="1"/>
      <w:numFmt w:val="bullet"/>
      <w:lvlText w:val="•"/>
      <w:lvlJc w:val="left"/>
      <w:pPr>
        <w:ind w:left="6002" w:hanging="427"/>
      </w:pPr>
    </w:lvl>
    <w:lvl w:ilvl="7" w:tplc="794CED18">
      <w:start w:val="1"/>
      <w:numFmt w:val="bullet"/>
      <w:lvlText w:val="•"/>
      <w:lvlJc w:val="left"/>
      <w:pPr>
        <w:ind w:left="7074" w:hanging="427"/>
      </w:pPr>
    </w:lvl>
    <w:lvl w:ilvl="8" w:tplc="72768816">
      <w:start w:val="1"/>
      <w:numFmt w:val="bullet"/>
      <w:lvlText w:val="•"/>
      <w:lvlJc w:val="left"/>
      <w:pPr>
        <w:ind w:left="8145" w:hanging="427"/>
      </w:pPr>
    </w:lvl>
  </w:abstractNum>
  <w:num w:numId="1" w16cid:durableId="1309359371">
    <w:abstractNumId w:val="3"/>
  </w:num>
  <w:num w:numId="2" w16cid:durableId="339047707">
    <w:abstractNumId w:val="1"/>
  </w:num>
  <w:num w:numId="3" w16cid:durableId="457185575">
    <w:abstractNumId w:val="17"/>
  </w:num>
  <w:num w:numId="4" w16cid:durableId="45996299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437941988">
    <w:abstractNumId w:val="6"/>
  </w:num>
  <w:num w:numId="6" w16cid:durableId="626274286">
    <w:abstractNumId w:val="21"/>
  </w:num>
  <w:num w:numId="7" w16cid:durableId="1741253106">
    <w:abstractNumId w:val="23"/>
  </w:num>
  <w:num w:numId="8" w16cid:durableId="1096559455">
    <w:abstractNumId w:val="4"/>
  </w:num>
  <w:num w:numId="9" w16cid:durableId="348068579">
    <w:abstractNumId w:val="5"/>
  </w:num>
  <w:num w:numId="10" w16cid:durableId="575866199">
    <w:abstractNumId w:val="19"/>
  </w:num>
  <w:num w:numId="11" w16cid:durableId="407119600">
    <w:abstractNumId w:val="24"/>
  </w:num>
  <w:num w:numId="12" w16cid:durableId="1911497999">
    <w:abstractNumId w:val="14"/>
  </w:num>
  <w:num w:numId="13" w16cid:durableId="1502312763">
    <w:abstractNumId w:val="18"/>
  </w:num>
  <w:num w:numId="14" w16cid:durableId="621301024">
    <w:abstractNumId w:val="20"/>
  </w:num>
  <w:num w:numId="15" w16cid:durableId="2072533122">
    <w:abstractNumId w:val="12"/>
  </w:num>
  <w:num w:numId="16" w16cid:durableId="1870557925">
    <w:abstractNumId w:val="9"/>
  </w:num>
  <w:num w:numId="17" w16cid:durableId="199247569">
    <w:abstractNumId w:val="10"/>
  </w:num>
  <w:num w:numId="18" w16cid:durableId="845635044">
    <w:abstractNumId w:val="22"/>
    <w:lvlOverride w:ilvl="0"/>
    <w:lvlOverride w:ilvl="0"/>
    <w:lvlOverride w:ilvl="0"/>
    <w:lvlOverride w:ilvl="0"/>
    <w:lvlOverride w:ilvl="0"/>
    <w:lvlOverride w:ilvl="0"/>
    <w:lvlOverride w:ilvl="0"/>
    <w:lvlOverride w:ilvl="0"/>
    <w:lvlOverride w:ilvl="0"/>
  </w:num>
  <w:num w:numId="19" w16cid:durableId="2139101523">
    <w:abstractNumId w:val="8"/>
    <w:lvlOverride w:ilvl="0"/>
    <w:lvlOverride w:ilvl="0"/>
    <w:lvlOverride w:ilvl="0"/>
    <w:lvlOverride w:ilvl="0"/>
    <w:lvlOverride w:ilvl="0"/>
    <w:lvlOverride w:ilvl="0"/>
    <w:lvlOverride w:ilvl="0"/>
    <w:lvlOverride w:ilvl="0"/>
    <w:lvlOverride w:ilvl="0"/>
  </w:num>
  <w:num w:numId="20" w16cid:durableId="1074744625">
    <w:abstractNumId w:val="16"/>
    <w:lvlOverride w:ilvl="0"/>
    <w:lvlOverride w:ilvl="0"/>
    <w:lvlOverride w:ilvl="0"/>
    <w:lvlOverride w:ilvl="0"/>
    <w:lvlOverride w:ilvl="0"/>
    <w:lvlOverride w:ilvl="0"/>
    <w:lvlOverride w:ilvl="0"/>
    <w:lvlOverride w:ilvl="0"/>
    <w:lvlOverride w:ilvl="0"/>
  </w:num>
  <w:num w:numId="21" w16cid:durableId="202790911">
    <w:abstractNumId w:val="15"/>
    <w:lvlOverride w:ilvl="0"/>
    <w:lvlOverride w:ilvl="0"/>
    <w:lvlOverride w:ilvl="0"/>
    <w:lvlOverride w:ilvl="0"/>
    <w:lvlOverride w:ilvl="0"/>
    <w:lvlOverride w:ilvl="0"/>
    <w:lvlOverride w:ilvl="0"/>
    <w:lvlOverride w:ilvl="0"/>
    <w:lvlOverride w:ilvl="0"/>
  </w:num>
  <w:num w:numId="22" w16cid:durableId="1806123833">
    <w:abstractNumId w:val="7"/>
    <w:lvlOverride w:ilvl="0"/>
    <w:lvlOverride w:ilvl="0"/>
    <w:lvlOverride w:ilvl="0"/>
    <w:lvlOverride w:ilvl="0"/>
    <w:lvlOverride w:ilvl="0"/>
    <w:lvlOverride w:ilvl="0"/>
    <w:lvlOverride w:ilvl="0"/>
    <w:lvlOverride w:ilvl="0"/>
    <w:lvlOverride w:ilvl="0"/>
  </w:num>
  <w:num w:numId="23" w16cid:durableId="1046372386">
    <w:abstractNumId w:val="0"/>
    <w:lvlOverride w:ilvl="0"/>
    <w:lvlOverride w:ilvl="0"/>
    <w:lvlOverride w:ilvl="0"/>
    <w:lvlOverride w:ilvl="0"/>
    <w:lvlOverride w:ilvl="0"/>
    <w:lvlOverride w:ilvl="0"/>
    <w:lvlOverride w:ilvl="0"/>
    <w:lvlOverride w:ilvl="0"/>
    <w:lvlOverride w:ilvl="0"/>
  </w:num>
  <w:num w:numId="24" w16cid:durableId="1534807839">
    <w:abstractNumId w:val="11"/>
    <w:lvlOverride w:ilvl="0"/>
    <w:lvlOverride w:ilvl="0"/>
    <w:lvlOverride w:ilvl="0"/>
    <w:lvlOverride w:ilvl="0"/>
    <w:lvlOverride w:ilvl="0"/>
    <w:lvlOverride w:ilvl="0"/>
    <w:lvlOverride w:ilvl="0"/>
    <w:lvlOverride w:ilvl="0"/>
    <w:lvlOverride w:ilvl="0"/>
  </w:num>
  <w:num w:numId="25" w16cid:durableId="330913437">
    <w:abstractNumId w:val="2"/>
  </w:num>
  <w:num w:numId="26" w16cid:durableId="223758724">
    <w:abstractNumId w:val="3"/>
  </w:num>
  <w:num w:numId="27" w16cid:durableId="1155877877">
    <w:abstractNumId w:val="3"/>
  </w:num>
  <w:num w:numId="28" w16cid:durableId="486437557">
    <w:abstractNumId w:val="3"/>
  </w:num>
  <w:num w:numId="29" w16cid:durableId="814569513">
    <w:abstractNumId w:val="3"/>
  </w:num>
  <w:num w:numId="30" w16cid:durableId="1133712709">
    <w:abstractNumId w:val="3"/>
  </w:num>
  <w:num w:numId="31" w16cid:durableId="1042287602">
    <w:abstractNumId w:val="3"/>
  </w:num>
  <w:num w:numId="32" w16cid:durableId="936669377">
    <w:abstractNumId w:val="3"/>
  </w:num>
  <w:num w:numId="33" w16cid:durableId="507405236">
    <w:abstractNumId w:val="3"/>
  </w:num>
  <w:num w:numId="34" w16cid:durableId="1033655679">
    <w:abstractNumId w:val="3"/>
  </w:num>
  <w:num w:numId="35" w16cid:durableId="1497653204">
    <w:abstractNumId w:val="3"/>
  </w:num>
  <w:num w:numId="36" w16cid:durableId="1368678512">
    <w:abstractNumId w:val="3"/>
  </w:num>
  <w:num w:numId="37" w16cid:durableId="1758862437">
    <w:abstractNumId w:val="3"/>
  </w:num>
  <w:num w:numId="38" w16cid:durableId="87622772">
    <w:abstractNumId w:val="3"/>
  </w:num>
  <w:num w:numId="39" w16cid:durableId="97032987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autoHyphenation/>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0ED"/>
    <w:rsid w:val="0000189B"/>
    <w:rsid w:val="000038CE"/>
    <w:rsid w:val="00004A00"/>
    <w:rsid w:val="000160AD"/>
    <w:rsid w:val="00017CDC"/>
    <w:rsid w:val="000228D8"/>
    <w:rsid w:val="000231B0"/>
    <w:rsid w:val="000276F9"/>
    <w:rsid w:val="00030817"/>
    <w:rsid w:val="00032C7E"/>
    <w:rsid w:val="00034F50"/>
    <w:rsid w:val="000405D0"/>
    <w:rsid w:val="00041ED1"/>
    <w:rsid w:val="00044A14"/>
    <w:rsid w:val="00046927"/>
    <w:rsid w:val="00050E3B"/>
    <w:rsid w:val="00054995"/>
    <w:rsid w:val="00057B77"/>
    <w:rsid w:val="00060472"/>
    <w:rsid w:val="00061B27"/>
    <w:rsid w:val="00061B3B"/>
    <w:rsid w:val="000726E6"/>
    <w:rsid w:val="000746A9"/>
    <w:rsid w:val="00075C65"/>
    <w:rsid w:val="00082C85"/>
    <w:rsid w:val="000863AF"/>
    <w:rsid w:val="00086C73"/>
    <w:rsid w:val="0009223E"/>
    <w:rsid w:val="00093E1B"/>
    <w:rsid w:val="00095FDE"/>
    <w:rsid w:val="000A28CB"/>
    <w:rsid w:val="000A5A70"/>
    <w:rsid w:val="000A7D54"/>
    <w:rsid w:val="000B12B2"/>
    <w:rsid w:val="000B431F"/>
    <w:rsid w:val="000B636B"/>
    <w:rsid w:val="000B7319"/>
    <w:rsid w:val="000C65ED"/>
    <w:rsid w:val="000C6B5A"/>
    <w:rsid w:val="000C6C74"/>
    <w:rsid w:val="000C77E2"/>
    <w:rsid w:val="000E14A2"/>
    <w:rsid w:val="000E2DA6"/>
    <w:rsid w:val="000F1F4C"/>
    <w:rsid w:val="000F3284"/>
    <w:rsid w:val="000F593F"/>
    <w:rsid w:val="000F5EFB"/>
    <w:rsid w:val="000F667C"/>
    <w:rsid w:val="000F7846"/>
    <w:rsid w:val="00114A9C"/>
    <w:rsid w:val="00117DFC"/>
    <w:rsid w:val="00121A99"/>
    <w:rsid w:val="001229F7"/>
    <w:rsid w:val="001264F7"/>
    <w:rsid w:val="0012763F"/>
    <w:rsid w:val="00127E37"/>
    <w:rsid w:val="001345B5"/>
    <w:rsid w:val="001377D0"/>
    <w:rsid w:val="00141568"/>
    <w:rsid w:val="0015352D"/>
    <w:rsid w:val="0015382F"/>
    <w:rsid w:val="0015429C"/>
    <w:rsid w:val="00162899"/>
    <w:rsid w:val="00162F88"/>
    <w:rsid w:val="0016550E"/>
    <w:rsid w:val="00167431"/>
    <w:rsid w:val="0017028F"/>
    <w:rsid w:val="00175178"/>
    <w:rsid w:val="0017586C"/>
    <w:rsid w:val="00177AF0"/>
    <w:rsid w:val="00190BCD"/>
    <w:rsid w:val="001919F7"/>
    <w:rsid w:val="00192749"/>
    <w:rsid w:val="00197256"/>
    <w:rsid w:val="001A6D9F"/>
    <w:rsid w:val="001A6E1A"/>
    <w:rsid w:val="001B0270"/>
    <w:rsid w:val="001B1ED7"/>
    <w:rsid w:val="001B30C9"/>
    <w:rsid w:val="001B5168"/>
    <w:rsid w:val="001C3DF0"/>
    <w:rsid w:val="001C7005"/>
    <w:rsid w:val="001C792F"/>
    <w:rsid w:val="001D20EC"/>
    <w:rsid w:val="001D4655"/>
    <w:rsid w:val="001D7584"/>
    <w:rsid w:val="001E00C5"/>
    <w:rsid w:val="001E27C9"/>
    <w:rsid w:val="001E6C02"/>
    <w:rsid w:val="00211D72"/>
    <w:rsid w:val="00214373"/>
    <w:rsid w:val="0022005B"/>
    <w:rsid w:val="00220D5B"/>
    <w:rsid w:val="0022302E"/>
    <w:rsid w:val="00226786"/>
    <w:rsid w:val="002268A9"/>
    <w:rsid w:val="0022747A"/>
    <w:rsid w:val="002439C3"/>
    <w:rsid w:val="0024435E"/>
    <w:rsid w:val="00244C51"/>
    <w:rsid w:val="0025124B"/>
    <w:rsid w:val="00254159"/>
    <w:rsid w:val="00260311"/>
    <w:rsid w:val="002604F7"/>
    <w:rsid w:val="00264161"/>
    <w:rsid w:val="0026641C"/>
    <w:rsid w:val="0026724F"/>
    <w:rsid w:val="002675DF"/>
    <w:rsid w:val="00267ACC"/>
    <w:rsid w:val="00276705"/>
    <w:rsid w:val="00284486"/>
    <w:rsid w:val="0028716D"/>
    <w:rsid w:val="00290BD3"/>
    <w:rsid w:val="002924CA"/>
    <w:rsid w:val="00292E6E"/>
    <w:rsid w:val="0029483A"/>
    <w:rsid w:val="00297AB5"/>
    <w:rsid w:val="00297B68"/>
    <w:rsid w:val="00297BAF"/>
    <w:rsid w:val="002A2896"/>
    <w:rsid w:val="002B193C"/>
    <w:rsid w:val="002B22EF"/>
    <w:rsid w:val="002B72EB"/>
    <w:rsid w:val="002C3941"/>
    <w:rsid w:val="002C7452"/>
    <w:rsid w:val="002D0E7A"/>
    <w:rsid w:val="002D297A"/>
    <w:rsid w:val="002D31E8"/>
    <w:rsid w:val="002E142A"/>
    <w:rsid w:val="002E221C"/>
    <w:rsid w:val="002F117C"/>
    <w:rsid w:val="002F3331"/>
    <w:rsid w:val="002F7F37"/>
    <w:rsid w:val="00301B59"/>
    <w:rsid w:val="0030395A"/>
    <w:rsid w:val="0030595E"/>
    <w:rsid w:val="00305E2C"/>
    <w:rsid w:val="003073F6"/>
    <w:rsid w:val="00307EF7"/>
    <w:rsid w:val="0032085A"/>
    <w:rsid w:val="003245C6"/>
    <w:rsid w:val="0032503B"/>
    <w:rsid w:val="00325AC6"/>
    <w:rsid w:val="00326243"/>
    <w:rsid w:val="00326D31"/>
    <w:rsid w:val="00330F61"/>
    <w:rsid w:val="003310B4"/>
    <w:rsid w:val="003312A1"/>
    <w:rsid w:val="003315BA"/>
    <w:rsid w:val="003332F5"/>
    <w:rsid w:val="00335992"/>
    <w:rsid w:val="0035061D"/>
    <w:rsid w:val="00350F8E"/>
    <w:rsid w:val="003517EF"/>
    <w:rsid w:val="003518B6"/>
    <w:rsid w:val="003530A3"/>
    <w:rsid w:val="00356979"/>
    <w:rsid w:val="00362B40"/>
    <w:rsid w:val="0036475E"/>
    <w:rsid w:val="003676F2"/>
    <w:rsid w:val="00367848"/>
    <w:rsid w:val="00374B1F"/>
    <w:rsid w:val="003771B2"/>
    <w:rsid w:val="00377478"/>
    <w:rsid w:val="003833CD"/>
    <w:rsid w:val="00386917"/>
    <w:rsid w:val="00387955"/>
    <w:rsid w:val="003954C4"/>
    <w:rsid w:val="00397829"/>
    <w:rsid w:val="003A3452"/>
    <w:rsid w:val="003A50D0"/>
    <w:rsid w:val="003A7132"/>
    <w:rsid w:val="003A7A47"/>
    <w:rsid w:val="003B5578"/>
    <w:rsid w:val="003B6DE9"/>
    <w:rsid w:val="003C4805"/>
    <w:rsid w:val="003C5CCC"/>
    <w:rsid w:val="003C6A2B"/>
    <w:rsid w:val="003D1E8D"/>
    <w:rsid w:val="003D28BE"/>
    <w:rsid w:val="003D4F0C"/>
    <w:rsid w:val="003D7E1B"/>
    <w:rsid w:val="003E09FC"/>
    <w:rsid w:val="003E1424"/>
    <w:rsid w:val="003E5446"/>
    <w:rsid w:val="003F1273"/>
    <w:rsid w:val="003F193F"/>
    <w:rsid w:val="003F1BFC"/>
    <w:rsid w:val="003F386B"/>
    <w:rsid w:val="003F7DB2"/>
    <w:rsid w:val="004004CD"/>
    <w:rsid w:val="00400B0D"/>
    <w:rsid w:val="004018A4"/>
    <w:rsid w:val="004024B4"/>
    <w:rsid w:val="00402EF7"/>
    <w:rsid w:val="0040413A"/>
    <w:rsid w:val="00404281"/>
    <w:rsid w:val="00405DFD"/>
    <w:rsid w:val="0041210D"/>
    <w:rsid w:val="00412DD0"/>
    <w:rsid w:val="0041635F"/>
    <w:rsid w:val="00420D6E"/>
    <w:rsid w:val="0042301E"/>
    <w:rsid w:val="004326AE"/>
    <w:rsid w:val="00433EAB"/>
    <w:rsid w:val="00434B30"/>
    <w:rsid w:val="0043622A"/>
    <w:rsid w:val="00436B5C"/>
    <w:rsid w:val="00442369"/>
    <w:rsid w:val="004448FB"/>
    <w:rsid w:val="00445D06"/>
    <w:rsid w:val="0045494F"/>
    <w:rsid w:val="00462D93"/>
    <w:rsid w:val="00467CBE"/>
    <w:rsid w:val="00471535"/>
    <w:rsid w:val="00474E76"/>
    <w:rsid w:val="00480083"/>
    <w:rsid w:val="004801E6"/>
    <w:rsid w:val="004812F0"/>
    <w:rsid w:val="00484515"/>
    <w:rsid w:val="004866B5"/>
    <w:rsid w:val="00496DA6"/>
    <w:rsid w:val="004A1E16"/>
    <w:rsid w:val="004A3584"/>
    <w:rsid w:val="004B0FCE"/>
    <w:rsid w:val="004B5E82"/>
    <w:rsid w:val="004C1389"/>
    <w:rsid w:val="004C21AD"/>
    <w:rsid w:val="004C276F"/>
    <w:rsid w:val="004C3EDA"/>
    <w:rsid w:val="004D677F"/>
    <w:rsid w:val="004E2D0A"/>
    <w:rsid w:val="004E5CE9"/>
    <w:rsid w:val="004E66B5"/>
    <w:rsid w:val="004F0A7E"/>
    <w:rsid w:val="004F37BA"/>
    <w:rsid w:val="004F5C04"/>
    <w:rsid w:val="00503165"/>
    <w:rsid w:val="0051192A"/>
    <w:rsid w:val="00512DA7"/>
    <w:rsid w:val="00512E2D"/>
    <w:rsid w:val="00514A25"/>
    <w:rsid w:val="005253BD"/>
    <w:rsid w:val="00534861"/>
    <w:rsid w:val="005352F6"/>
    <w:rsid w:val="0053659D"/>
    <w:rsid w:val="005410EC"/>
    <w:rsid w:val="00541720"/>
    <w:rsid w:val="00542E68"/>
    <w:rsid w:val="00542F5A"/>
    <w:rsid w:val="005447D0"/>
    <w:rsid w:val="005457F9"/>
    <w:rsid w:val="005460D3"/>
    <w:rsid w:val="00547108"/>
    <w:rsid w:val="00547F25"/>
    <w:rsid w:val="00550E1B"/>
    <w:rsid w:val="005519C3"/>
    <w:rsid w:val="00564684"/>
    <w:rsid w:val="00565597"/>
    <w:rsid w:val="00571571"/>
    <w:rsid w:val="00582E44"/>
    <w:rsid w:val="00583C95"/>
    <w:rsid w:val="00583D90"/>
    <w:rsid w:val="0058621A"/>
    <w:rsid w:val="00586600"/>
    <w:rsid w:val="0058661E"/>
    <w:rsid w:val="00586D80"/>
    <w:rsid w:val="005872A1"/>
    <w:rsid w:val="005902AB"/>
    <w:rsid w:val="00591767"/>
    <w:rsid w:val="005945C2"/>
    <w:rsid w:val="00596041"/>
    <w:rsid w:val="005967DC"/>
    <w:rsid w:val="00597E7C"/>
    <w:rsid w:val="005A013C"/>
    <w:rsid w:val="005A139A"/>
    <w:rsid w:val="005A38D5"/>
    <w:rsid w:val="005C0664"/>
    <w:rsid w:val="005C1018"/>
    <w:rsid w:val="005D7C00"/>
    <w:rsid w:val="005E27C1"/>
    <w:rsid w:val="005E55DF"/>
    <w:rsid w:val="005E7865"/>
    <w:rsid w:val="005F0EBB"/>
    <w:rsid w:val="005F1183"/>
    <w:rsid w:val="005F1DBB"/>
    <w:rsid w:val="005F37F4"/>
    <w:rsid w:val="005F47EC"/>
    <w:rsid w:val="005F5C35"/>
    <w:rsid w:val="006031AB"/>
    <w:rsid w:val="0060334D"/>
    <w:rsid w:val="0060469F"/>
    <w:rsid w:val="00607BFB"/>
    <w:rsid w:val="00610A53"/>
    <w:rsid w:val="00613240"/>
    <w:rsid w:val="006132B3"/>
    <w:rsid w:val="0062199A"/>
    <w:rsid w:val="00622576"/>
    <w:rsid w:val="006237F4"/>
    <w:rsid w:val="00623E38"/>
    <w:rsid w:val="00630719"/>
    <w:rsid w:val="00635E30"/>
    <w:rsid w:val="00637C50"/>
    <w:rsid w:val="00637CA2"/>
    <w:rsid w:val="00644EDC"/>
    <w:rsid w:val="0064682E"/>
    <w:rsid w:val="00652F13"/>
    <w:rsid w:val="00654C2F"/>
    <w:rsid w:val="00657BA1"/>
    <w:rsid w:val="006659E3"/>
    <w:rsid w:val="006670C1"/>
    <w:rsid w:val="00671263"/>
    <w:rsid w:val="00671352"/>
    <w:rsid w:val="00672449"/>
    <w:rsid w:val="00673466"/>
    <w:rsid w:val="00673BA4"/>
    <w:rsid w:val="00675FC1"/>
    <w:rsid w:val="006777EE"/>
    <w:rsid w:val="006853A3"/>
    <w:rsid w:val="006922AB"/>
    <w:rsid w:val="006924B5"/>
    <w:rsid w:val="0069649A"/>
    <w:rsid w:val="006A2D45"/>
    <w:rsid w:val="006A3CBA"/>
    <w:rsid w:val="006A6C1D"/>
    <w:rsid w:val="006B295F"/>
    <w:rsid w:val="006B5CA6"/>
    <w:rsid w:val="006C0752"/>
    <w:rsid w:val="006C21C7"/>
    <w:rsid w:val="006C2FF5"/>
    <w:rsid w:val="006C343D"/>
    <w:rsid w:val="006C5846"/>
    <w:rsid w:val="006C63E4"/>
    <w:rsid w:val="006D364F"/>
    <w:rsid w:val="006D48CC"/>
    <w:rsid w:val="006D4EF5"/>
    <w:rsid w:val="006E1F38"/>
    <w:rsid w:val="006E557A"/>
    <w:rsid w:val="006F2221"/>
    <w:rsid w:val="006F37DC"/>
    <w:rsid w:val="006F6607"/>
    <w:rsid w:val="006F6BD9"/>
    <w:rsid w:val="007003CE"/>
    <w:rsid w:val="0070169E"/>
    <w:rsid w:val="00702D29"/>
    <w:rsid w:val="00705851"/>
    <w:rsid w:val="00713F68"/>
    <w:rsid w:val="007257FF"/>
    <w:rsid w:val="0073176A"/>
    <w:rsid w:val="00733EF5"/>
    <w:rsid w:val="007376EE"/>
    <w:rsid w:val="00744039"/>
    <w:rsid w:val="00746166"/>
    <w:rsid w:val="0074676D"/>
    <w:rsid w:val="007471DE"/>
    <w:rsid w:val="00747AE5"/>
    <w:rsid w:val="007510D1"/>
    <w:rsid w:val="00754246"/>
    <w:rsid w:val="007542A5"/>
    <w:rsid w:val="0075526E"/>
    <w:rsid w:val="007562F0"/>
    <w:rsid w:val="00757768"/>
    <w:rsid w:val="007579B4"/>
    <w:rsid w:val="0076426C"/>
    <w:rsid w:val="0076510C"/>
    <w:rsid w:val="00766442"/>
    <w:rsid w:val="0076687F"/>
    <w:rsid w:val="007678A9"/>
    <w:rsid w:val="00781CC6"/>
    <w:rsid w:val="00781D40"/>
    <w:rsid w:val="0078715B"/>
    <w:rsid w:val="00794500"/>
    <w:rsid w:val="00795073"/>
    <w:rsid w:val="0079533E"/>
    <w:rsid w:val="007974E1"/>
    <w:rsid w:val="007A1C82"/>
    <w:rsid w:val="007A6BCB"/>
    <w:rsid w:val="007B18FD"/>
    <w:rsid w:val="007B3649"/>
    <w:rsid w:val="007B3A76"/>
    <w:rsid w:val="007B47BB"/>
    <w:rsid w:val="007B6A6D"/>
    <w:rsid w:val="007C452D"/>
    <w:rsid w:val="007C661D"/>
    <w:rsid w:val="007C6A27"/>
    <w:rsid w:val="007C7558"/>
    <w:rsid w:val="007D05E0"/>
    <w:rsid w:val="007D3083"/>
    <w:rsid w:val="007D509C"/>
    <w:rsid w:val="007D5352"/>
    <w:rsid w:val="007D6A8C"/>
    <w:rsid w:val="007E4B2F"/>
    <w:rsid w:val="007F03D1"/>
    <w:rsid w:val="007F1CE4"/>
    <w:rsid w:val="007F2381"/>
    <w:rsid w:val="007F4C60"/>
    <w:rsid w:val="00800A0C"/>
    <w:rsid w:val="00807CC4"/>
    <w:rsid w:val="00807ED2"/>
    <w:rsid w:val="008114BA"/>
    <w:rsid w:val="0081191F"/>
    <w:rsid w:val="0081609F"/>
    <w:rsid w:val="008204B0"/>
    <w:rsid w:val="008337EF"/>
    <w:rsid w:val="00834B53"/>
    <w:rsid w:val="008352B7"/>
    <w:rsid w:val="0083639C"/>
    <w:rsid w:val="00836954"/>
    <w:rsid w:val="00837F6E"/>
    <w:rsid w:val="00844BF6"/>
    <w:rsid w:val="00846DD6"/>
    <w:rsid w:val="008474BA"/>
    <w:rsid w:val="008479E5"/>
    <w:rsid w:val="00854668"/>
    <w:rsid w:val="008546BE"/>
    <w:rsid w:val="00856EDE"/>
    <w:rsid w:val="008579CD"/>
    <w:rsid w:val="00861675"/>
    <w:rsid w:val="008620AB"/>
    <w:rsid w:val="00863829"/>
    <w:rsid w:val="00863B71"/>
    <w:rsid w:val="00863E4D"/>
    <w:rsid w:val="00867D50"/>
    <w:rsid w:val="00876216"/>
    <w:rsid w:val="0087706E"/>
    <w:rsid w:val="00880AD2"/>
    <w:rsid w:val="008828E3"/>
    <w:rsid w:val="008849B6"/>
    <w:rsid w:val="0088611F"/>
    <w:rsid w:val="008867FA"/>
    <w:rsid w:val="00886DF9"/>
    <w:rsid w:val="008A1E87"/>
    <w:rsid w:val="008A2FC1"/>
    <w:rsid w:val="008B4867"/>
    <w:rsid w:val="008B4F45"/>
    <w:rsid w:val="008B6CD1"/>
    <w:rsid w:val="008B7CCA"/>
    <w:rsid w:val="008C46DC"/>
    <w:rsid w:val="008C48F3"/>
    <w:rsid w:val="008D5AC3"/>
    <w:rsid w:val="008E2960"/>
    <w:rsid w:val="008E631F"/>
    <w:rsid w:val="008E7B51"/>
    <w:rsid w:val="008F000B"/>
    <w:rsid w:val="008F15B1"/>
    <w:rsid w:val="008F2EFC"/>
    <w:rsid w:val="00900B08"/>
    <w:rsid w:val="0090285E"/>
    <w:rsid w:val="00903E0B"/>
    <w:rsid w:val="00904491"/>
    <w:rsid w:val="009073F9"/>
    <w:rsid w:val="00907B86"/>
    <w:rsid w:val="0091062F"/>
    <w:rsid w:val="00911D1E"/>
    <w:rsid w:val="009337F0"/>
    <w:rsid w:val="00933BA7"/>
    <w:rsid w:val="009356C0"/>
    <w:rsid w:val="00937CAE"/>
    <w:rsid w:val="009412F9"/>
    <w:rsid w:val="00942CB7"/>
    <w:rsid w:val="00943492"/>
    <w:rsid w:val="009452E9"/>
    <w:rsid w:val="00947B1F"/>
    <w:rsid w:val="0095678A"/>
    <w:rsid w:val="00956A64"/>
    <w:rsid w:val="00960DC0"/>
    <w:rsid w:val="00962B2E"/>
    <w:rsid w:val="009637DE"/>
    <w:rsid w:val="009721AF"/>
    <w:rsid w:val="009741A8"/>
    <w:rsid w:val="009752C0"/>
    <w:rsid w:val="00980C8D"/>
    <w:rsid w:val="00981089"/>
    <w:rsid w:val="00983611"/>
    <w:rsid w:val="00990B48"/>
    <w:rsid w:val="00991092"/>
    <w:rsid w:val="00992356"/>
    <w:rsid w:val="009A10F0"/>
    <w:rsid w:val="009A14F3"/>
    <w:rsid w:val="009A3854"/>
    <w:rsid w:val="009A41EB"/>
    <w:rsid w:val="009B132D"/>
    <w:rsid w:val="009B28AF"/>
    <w:rsid w:val="009B5ACA"/>
    <w:rsid w:val="009C541F"/>
    <w:rsid w:val="009C6481"/>
    <w:rsid w:val="009D0030"/>
    <w:rsid w:val="009D2241"/>
    <w:rsid w:val="009D2436"/>
    <w:rsid w:val="009E051A"/>
    <w:rsid w:val="009E0FA3"/>
    <w:rsid w:val="009E1F71"/>
    <w:rsid w:val="009E2D39"/>
    <w:rsid w:val="009E5B24"/>
    <w:rsid w:val="009F050C"/>
    <w:rsid w:val="009F6329"/>
    <w:rsid w:val="00A05D19"/>
    <w:rsid w:val="00A17BB9"/>
    <w:rsid w:val="00A323E9"/>
    <w:rsid w:val="00A32B81"/>
    <w:rsid w:val="00A3315F"/>
    <w:rsid w:val="00A47F22"/>
    <w:rsid w:val="00A50B2E"/>
    <w:rsid w:val="00A56993"/>
    <w:rsid w:val="00A6288C"/>
    <w:rsid w:val="00A64F68"/>
    <w:rsid w:val="00A65165"/>
    <w:rsid w:val="00A65EC6"/>
    <w:rsid w:val="00A662B8"/>
    <w:rsid w:val="00A72DF6"/>
    <w:rsid w:val="00A75DBF"/>
    <w:rsid w:val="00A76438"/>
    <w:rsid w:val="00A7684E"/>
    <w:rsid w:val="00A80267"/>
    <w:rsid w:val="00A80DAE"/>
    <w:rsid w:val="00A81076"/>
    <w:rsid w:val="00A81AE2"/>
    <w:rsid w:val="00A82F10"/>
    <w:rsid w:val="00A862E6"/>
    <w:rsid w:val="00AA448E"/>
    <w:rsid w:val="00AA4BF3"/>
    <w:rsid w:val="00AA4DDC"/>
    <w:rsid w:val="00AA604E"/>
    <w:rsid w:val="00AA6630"/>
    <w:rsid w:val="00AA6DBB"/>
    <w:rsid w:val="00AB2456"/>
    <w:rsid w:val="00AB5FF4"/>
    <w:rsid w:val="00AB608A"/>
    <w:rsid w:val="00AB69A1"/>
    <w:rsid w:val="00AB6AE4"/>
    <w:rsid w:val="00AC1557"/>
    <w:rsid w:val="00AC38E6"/>
    <w:rsid w:val="00AC5FA0"/>
    <w:rsid w:val="00AC6AD5"/>
    <w:rsid w:val="00AD02E1"/>
    <w:rsid w:val="00AD075B"/>
    <w:rsid w:val="00AD1F69"/>
    <w:rsid w:val="00AD375C"/>
    <w:rsid w:val="00AD7414"/>
    <w:rsid w:val="00AD7C32"/>
    <w:rsid w:val="00AD7EF3"/>
    <w:rsid w:val="00AE2675"/>
    <w:rsid w:val="00AE2857"/>
    <w:rsid w:val="00AE2C13"/>
    <w:rsid w:val="00AE2CAA"/>
    <w:rsid w:val="00AF6999"/>
    <w:rsid w:val="00B00039"/>
    <w:rsid w:val="00B0247F"/>
    <w:rsid w:val="00B0590D"/>
    <w:rsid w:val="00B05A38"/>
    <w:rsid w:val="00B06D81"/>
    <w:rsid w:val="00B077D2"/>
    <w:rsid w:val="00B10FA5"/>
    <w:rsid w:val="00B11B1D"/>
    <w:rsid w:val="00B12DBF"/>
    <w:rsid w:val="00B1574C"/>
    <w:rsid w:val="00B16BCF"/>
    <w:rsid w:val="00B20B8D"/>
    <w:rsid w:val="00B21B1C"/>
    <w:rsid w:val="00B221C7"/>
    <w:rsid w:val="00B253A2"/>
    <w:rsid w:val="00B25F19"/>
    <w:rsid w:val="00B317B4"/>
    <w:rsid w:val="00B36D86"/>
    <w:rsid w:val="00B37807"/>
    <w:rsid w:val="00B40936"/>
    <w:rsid w:val="00B432DA"/>
    <w:rsid w:val="00B435C2"/>
    <w:rsid w:val="00B45FA1"/>
    <w:rsid w:val="00B46651"/>
    <w:rsid w:val="00B55AFB"/>
    <w:rsid w:val="00B6178C"/>
    <w:rsid w:val="00B727EB"/>
    <w:rsid w:val="00B75A74"/>
    <w:rsid w:val="00B810F2"/>
    <w:rsid w:val="00B815E1"/>
    <w:rsid w:val="00B85595"/>
    <w:rsid w:val="00B86125"/>
    <w:rsid w:val="00B938C7"/>
    <w:rsid w:val="00B93E90"/>
    <w:rsid w:val="00B9427D"/>
    <w:rsid w:val="00BA0E5B"/>
    <w:rsid w:val="00BA22B6"/>
    <w:rsid w:val="00BA3AF6"/>
    <w:rsid w:val="00BA3BFE"/>
    <w:rsid w:val="00BA7ECB"/>
    <w:rsid w:val="00BB1699"/>
    <w:rsid w:val="00BB6FE9"/>
    <w:rsid w:val="00BC4C0B"/>
    <w:rsid w:val="00BC6F44"/>
    <w:rsid w:val="00BD05D6"/>
    <w:rsid w:val="00BD6EA0"/>
    <w:rsid w:val="00BE6013"/>
    <w:rsid w:val="00BF25E8"/>
    <w:rsid w:val="00BF4621"/>
    <w:rsid w:val="00BF6542"/>
    <w:rsid w:val="00C0401D"/>
    <w:rsid w:val="00C12141"/>
    <w:rsid w:val="00C155E6"/>
    <w:rsid w:val="00C17078"/>
    <w:rsid w:val="00C2450C"/>
    <w:rsid w:val="00C3238D"/>
    <w:rsid w:val="00C33EAF"/>
    <w:rsid w:val="00C431EC"/>
    <w:rsid w:val="00C45A49"/>
    <w:rsid w:val="00C465CA"/>
    <w:rsid w:val="00C47422"/>
    <w:rsid w:val="00C5188F"/>
    <w:rsid w:val="00C55AC2"/>
    <w:rsid w:val="00C55C5B"/>
    <w:rsid w:val="00C62AD3"/>
    <w:rsid w:val="00C62D0F"/>
    <w:rsid w:val="00C646CE"/>
    <w:rsid w:val="00C7050A"/>
    <w:rsid w:val="00C7158C"/>
    <w:rsid w:val="00C7232A"/>
    <w:rsid w:val="00C76AE9"/>
    <w:rsid w:val="00C80AC8"/>
    <w:rsid w:val="00C83246"/>
    <w:rsid w:val="00C845AB"/>
    <w:rsid w:val="00C84981"/>
    <w:rsid w:val="00C86C29"/>
    <w:rsid w:val="00C940CA"/>
    <w:rsid w:val="00C94C97"/>
    <w:rsid w:val="00CA07DE"/>
    <w:rsid w:val="00CA0CE9"/>
    <w:rsid w:val="00CA3E3F"/>
    <w:rsid w:val="00CA4A88"/>
    <w:rsid w:val="00CB0570"/>
    <w:rsid w:val="00CB0DEB"/>
    <w:rsid w:val="00CB10D7"/>
    <w:rsid w:val="00CB16DF"/>
    <w:rsid w:val="00CB5971"/>
    <w:rsid w:val="00CB7822"/>
    <w:rsid w:val="00CC12F9"/>
    <w:rsid w:val="00CC1D4C"/>
    <w:rsid w:val="00CC2A6C"/>
    <w:rsid w:val="00CC3AB1"/>
    <w:rsid w:val="00CC3C17"/>
    <w:rsid w:val="00CD288C"/>
    <w:rsid w:val="00CD5AEA"/>
    <w:rsid w:val="00CD6462"/>
    <w:rsid w:val="00CD79DF"/>
    <w:rsid w:val="00CD7B42"/>
    <w:rsid w:val="00CE0028"/>
    <w:rsid w:val="00CE0C3C"/>
    <w:rsid w:val="00CE0D43"/>
    <w:rsid w:val="00CE173C"/>
    <w:rsid w:val="00CE222D"/>
    <w:rsid w:val="00CE6AF7"/>
    <w:rsid w:val="00CF36B6"/>
    <w:rsid w:val="00D01E85"/>
    <w:rsid w:val="00D04978"/>
    <w:rsid w:val="00D05054"/>
    <w:rsid w:val="00D14F13"/>
    <w:rsid w:val="00D24386"/>
    <w:rsid w:val="00D24508"/>
    <w:rsid w:val="00D27563"/>
    <w:rsid w:val="00D32F81"/>
    <w:rsid w:val="00D336D5"/>
    <w:rsid w:val="00D33F92"/>
    <w:rsid w:val="00D35D34"/>
    <w:rsid w:val="00D3616C"/>
    <w:rsid w:val="00D367AA"/>
    <w:rsid w:val="00D40ADB"/>
    <w:rsid w:val="00D422FF"/>
    <w:rsid w:val="00D43E20"/>
    <w:rsid w:val="00D46C75"/>
    <w:rsid w:val="00D503C8"/>
    <w:rsid w:val="00D51453"/>
    <w:rsid w:val="00D5684D"/>
    <w:rsid w:val="00D60F5A"/>
    <w:rsid w:val="00D61D1A"/>
    <w:rsid w:val="00D65EBA"/>
    <w:rsid w:val="00D77702"/>
    <w:rsid w:val="00D82374"/>
    <w:rsid w:val="00D84B99"/>
    <w:rsid w:val="00D858BB"/>
    <w:rsid w:val="00D87615"/>
    <w:rsid w:val="00D91751"/>
    <w:rsid w:val="00D9217E"/>
    <w:rsid w:val="00D92225"/>
    <w:rsid w:val="00D95F0F"/>
    <w:rsid w:val="00DA49F4"/>
    <w:rsid w:val="00DA5AF1"/>
    <w:rsid w:val="00DB06ED"/>
    <w:rsid w:val="00DB21BE"/>
    <w:rsid w:val="00DB35E8"/>
    <w:rsid w:val="00DB4875"/>
    <w:rsid w:val="00DB58A9"/>
    <w:rsid w:val="00DC11DD"/>
    <w:rsid w:val="00DC1F6D"/>
    <w:rsid w:val="00DC20ED"/>
    <w:rsid w:val="00DC56D3"/>
    <w:rsid w:val="00DE0047"/>
    <w:rsid w:val="00DE5135"/>
    <w:rsid w:val="00DF20B3"/>
    <w:rsid w:val="00DF5480"/>
    <w:rsid w:val="00DF772E"/>
    <w:rsid w:val="00E04416"/>
    <w:rsid w:val="00E10B0A"/>
    <w:rsid w:val="00E16F4D"/>
    <w:rsid w:val="00E2514F"/>
    <w:rsid w:val="00E258BB"/>
    <w:rsid w:val="00E25BB4"/>
    <w:rsid w:val="00E25BCC"/>
    <w:rsid w:val="00E31469"/>
    <w:rsid w:val="00E318AE"/>
    <w:rsid w:val="00E3714C"/>
    <w:rsid w:val="00E37545"/>
    <w:rsid w:val="00E37D0D"/>
    <w:rsid w:val="00E40785"/>
    <w:rsid w:val="00E41F35"/>
    <w:rsid w:val="00E507DD"/>
    <w:rsid w:val="00E53365"/>
    <w:rsid w:val="00E612EA"/>
    <w:rsid w:val="00E623FA"/>
    <w:rsid w:val="00E673E3"/>
    <w:rsid w:val="00E7285D"/>
    <w:rsid w:val="00E7470C"/>
    <w:rsid w:val="00E7537F"/>
    <w:rsid w:val="00E80280"/>
    <w:rsid w:val="00E8412D"/>
    <w:rsid w:val="00E86848"/>
    <w:rsid w:val="00E86C7D"/>
    <w:rsid w:val="00E86F21"/>
    <w:rsid w:val="00E87643"/>
    <w:rsid w:val="00E914DE"/>
    <w:rsid w:val="00E97C95"/>
    <w:rsid w:val="00EA0B9A"/>
    <w:rsid w:val="00EA3F56"/>
    <w:rsid w:val="00EA47F8"/>
    <w:rsid w:val="00EA644A"/>
    <w:rsid w:val="00EA6BC8"/>
    <w:rsid w:val="00EA747A"/>
    <w:rsid w:val="00EB3ABE"/>
    <w:rsid w:val="00EB3DE0"/>
    <w:rsid w:val="00EB40B9"/>
    <w:rsid w:val="00EB6132"/>
    <w:rsid w:val="00EB6C48"/>
    <w:rsid w:val="00EB78FC"/>
    <w:rsid w:val="00EB79A7"/>
    <w:rsid w:val="00EC6C96"/>
    <w:rsid w:val="00EC7077"/>
    <w:rsid w:val="00EC7F8A"/>
    <w:rsid w:val="00ED5B99"/>
    <w:rsid w:val="00ED62C9"/>
    <w:rsid w:val="00ED6B25"/>
    <w:rsid w:val="00ED6D30"/>
    <w:rsid w:val="00EE0536"/>
    <w:rsid w:val="00EE309E"/>
    <w:rsid w:val="00EE3753"/>
    <w:rsid w:val="00EE4474"/>
    <w:rsid w:val="00EE4E8B"/>
    <w:rsid w:val="00EF0F33"/>
    <w:rsid w:val="00EF26B9"/>
    <w:rsid w:val="00F01382"/>
    <w:rsid w:val="00F04815"/>
    <w:rsid w:val="00F05430"/>
    <w:rsid w:val="00F06CD0"/>
    <w:rsid w:val="00F11819"/>
    <w:rsid w:val="00F142F4"/>
    <w:rsid w:val="00F14434"/>
    <w:rsid w:val="00F177EA"/>
    <w:rsid w:val="00F20E37"/>
    <w:rsid w:val="00F270BA"/>
    <w:rsid w:val="00F41BC3"/>
    <w:rsid w:val="00F42E02"/>
    <w:rsid w:val="00F433BC"/>
    <w:rsid w:val="00F510BF"/>
    <w:rsid w:val="00F52205"/>
    <w:rsid w:val="00F55CA9"/>
    <w:rsid w:val="00F56A45"/>
    <w:rsid w:val="00F6697D"/>
    <w:rsid w:val="00F71EFA"/>
    <w:rsid w:val="00F74D71"/>
    <w:rsid w:val="00F77602"/>
    <w:rsid w:val="00F93A5D"/>
    <w:rsid w:val="00F96211"/>
    <w:rsid w:val="00F962C7"/>
    <w:rsid w:val="00F96E8E"/>
    <w:rsid w:val="00F972AE"/>
    <w:rsid w:val="00F97DDA"/>
    <w:rsid w:val="00FB3C6F"/>
    <w:rsid w:val="00FB43AB"/>
    <w:rsid w:val="00FB7371"/>
    <w:rsid w:val="00FC0474"/>
    <w:rsid w:val="00FC2BF0"/>
    <w:rsid w:val="00FC5F26"/>
    <w:rsid w:val="00FC685A"/>
    <w:rsid w:val="00FC68A6"/>
    <w:rsid w:val="00FC7101"/>
    <w:rsid w:val="00FD4E66"/>
    <w:rsid w:val="00FD734F"/>
    <w:rsid w:val="00FF1125"/>
    <w:rsid w:val="00FF1E8D"/>
    <w:rsid w:val="00FF47F9"/>
    <w:rsid w:val="00FF6EC1"/>
    <w:rsid w:val="00FF7016"/>
    <w:rsid w:val="00FF70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4710935"/>
  <w15:chartTrackingRefBased/>
  <w15:docId w15:val="{A44F7B04-D566-4977-9D2D-BCB38F4F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47422"/>
    <w:rPr>
      <w:sz w:val="24"/>
      <w:szCs w:val="24"/>
    </w:rPr>
  </w:style>
  <w:style w:type="paragraph" w:styleId="berschrift1">
    <w:name w:val="heading 1"/>
    <w:basedOn w:val="Standard"/>
    <w:next w:val="Standard"/>
    <w:link w:val="berschrift1Zchn"/>
    <w:uiPriority w:val="1"/>
    <w:qFormat/>
    <w:rsid w:val="00EE4E8B"/>
    <w:pPr>
      <w:keepNext/>
      <w:spacing w:before="240" w:after="120"/>
      <w:outlineLvl w:val="0"/>
    </w:pPr>
    <w:rPr>
      <w:rFonts w:cs="Arial"/>
      <w:b/>
      <w:bCs/>
      <w:kern w:val="32"/>
      <w:sz w:val="32"/>
      <w:szCs w:val="32"/>
    </w:rPr>
  </w:style>
  <w:style w:type="paragraph" w:styleId="berschrift2">
    <w:name w:val="heading 2"/>
    <w:basedOn w:val="Standard"/>
    <w:next w:val="Standard"/>
    <w:link w:val="berschrift2Zchn"/>
    <w:uiPriority w:val="1"/>
    <w:qFormat/>
    <w:rsid w:val="000E14A2"/>
    <w:pPr>
      <w:keepNext/>
      <w:numPr>
        <w:ilvl w:val="1"/>
        <w:numId w:val="1"/>
      </w:numPr>
      <w:spacing w:before="240"/>
      <w:outlineLvl w:val="1"/>
    </w:pPr>
    <w:rPr>
      <w:rFonts w:cs="Arial"/>
      <w:b/>
      <w:bCs/>
      <w:iCs/>
      <w:szCs w:val="28"/>
    </w:rPr>
  </w:style>
  <w:style w:type="paragraph" w:styleId="berschrift3">
    <w:name w:val="heading 3"/>
    <w:basedOn w:val="Standard"/>
    <w:next w:val="Standard"/>
    <w:link w:val="berschrift3Zchn"/>
    <w:uiPriority w:val="9"/>
    <w:qFormat/>
    <w:rsid w:val="000E14A2"/>
    <w:pPr>
      <w:keepNext/>
      <w:numPr>
        <w:ilvl w:val="2"/>
        <w:numId w:val="1"/>
      </w:numPr>
      <w:spacing w:before="240"/>
      <w:outlineLvl w:val="2"/>
    </w:pPr>
    <w:rPr>
      <w:rFonts w:cs="Arial"/>
      <w:b/>
      <w:bCs/>
      <w:szCs w:val="26"/>
    </w:rPr>
  </w:style>
  <w:style w:type="paragraph" w:styleId="berschrift4">
    <w:name w:val="heading 4"/>
    <w:basedOn w:val="Standard"/>
    <w:next w:val="Standard"/>
    <w:link w:val="berschrift4Zchn"/>
    <w:uiPriority w:val="9"/>
    <w:qFormat/>
    <w:rsid w:val="000E14A2"/>
    <w:pPr>
      <w:keepNext/>
      <w:numPr>
        <w:ilvl w:val="3"/>
        <w:numId w:val="1"/>
      </w:numPr>
      <w:spacing w:before="240"/>
      <w:outlineLvl w:val="3"/>
    </w:pPr>
    <w:rPr>
      <w:b/>
      <w:bCs/>
      <w:sz w:val="28"/>
      <w:szCs w:val="28"/>
    </w:rPr>
  </w:style>
  <w:style w:type="paragraph" w:styleId="berschrift5">
    <w:name w:val="heading 5"/>
    <w:basedOn w:val="Standard"/>
    <w:next w:val="Standard"/>
    <w:link w:val="berschrift5Zchn"/>
    <w:uiPriority w:val="9"/>
    <w:qFormat/>
    <w:rsid w:val="000E14A2"/>
    <w:pPr>
      <w:numPr>
        <w:ilvl w:val="4"/>
        <w:numId w:val="1"/>
      </w:numPr>
      <w:spacing w:before="240"/>
      <w:outlineLvl w:val="4"/>
    </w:pPr>
    <w:rPr>
      <w:b/>
      <w:bCs/>
      <w:i/>
      <w:iCs/>
      <w:sz w:val="26"/>
      <w:szCs w:val="26"/>
    </w:rPr>
  </w:style>
  <w:style w:type="paragraph" w:styleId="berschrift6">
    <w:name w:val="heading 6"/>
    <w:basedOn w:val="Standard"/>
    <w:next w:val="Standard"/>
    <w:qFormat/>
    <w:rsid w:val="000E14A2"/>
    <w:pPr>
      <w:numPr>
        <w:ilvl w:val="5"/>
        <w:numId w:val="1"/>
      </w:numPr>
      <w:spacing w:before="240"/>
      <w:outlineLvl w:val="5"/>
    </w:pPr>
    <w:rPr>
      <w:b/>
      <w:bCs/>
      <w:sz w:val="22"/>
      <w:szCs w:val="22"/>
    </w:rPr>
  </w:style>
  <w:style w:type="paragraph" w:styleId="berschrift7">
    <w:name w:val="heading 7"/>
    <w:basedOn w:val="Standard"/>
    <w:next w:val="Standard"/>
    <w:qFormat/>
    <w:rsid w:val="000E14A2"/>
    <w:pPr>
      <w:numPr>
        <w:ilvl w:val="6"/>
        <w:numId w:val="1"/>
      </w:numPr>
      <w:spacing w:before="240"/>
      <w:outlineLvl w:val="6"/>
    </w:pPr>
  </w:style>
  <w:style w:type="paragraph" w:styleId="berschrift8">
    <w:name w:val="heading 8"/>
    <w:basedOn w:val="Standard"/>
    <w:next w:val="Standard"/>
    <w:qFormat/>
    <w:rsid w:val="000E14A2"/>
    <w:pPr>
      <w:numPr>
        <w:ilvl w:val="7"/>
        <w:numId w:val="1"/>
      </w:numPr>
      <w:spacing w:before="240"/>
      <w:outlineLvl w:val="7"/>
    </w:pPr>
    <w:rPr>
      <w:i/>
      <w:iCs/>
    </w:rPr>
  </w:style>
  <w:style w:type="paragraph" w:styleId="berschrift9">
    <w:name w:val="heading 9"/>
    <w:basedOn w:val="Standard"/>
    <w:next w:val="Standard"/>
    <w:qFormat/>
    <w:rsid w:val="000E14A2"/>
    <w:pPr>
      <w:numPr>
        <w:ilvl w:val="8"/>
        <w:numId w:val="1"/>
      </w:numPr>
      <w:spacing w:before="24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80280"/>
    <w:rPr>
      <w:rFonts w:ascii="Tahoma" w:hAnsi="Tahoma" w:cs="Arial"/>
      <w:b/>
      <w:bCs/>
      <w:kern w:val="32"/>
      <w:sz w:val="32"/>
      <w:szCs w:val="32"/>
      <w:lang w:val="de-CH" w:eastAsia="de-CH" w:bidi="ar-SA"/>
    </w:rPr>
  </w:style>
  <w:style w:type="paragraph" w:customStyle="1" w:styleId="TextA">
    <w:name w:val="Text A"/>
    <w:basedOn w:val="Standard"/>
    <w:rsid w:val="00AD375C"/>
    <w:pPr>
      <w:tabs>
        <w:tab w:val="left" w:pos="2552"/>
        <w:tab w:val="left" w:pos="4820"/>
        <w:tab w:val="left" w:pos="6521"/>
        <w:tab w:val="left" w:pos="8222"/>
        <w:tab w:val="right" w:pos="9639"/>
      </w:tabs>
      <w:ind w:left="2552" w:hanging="2552"/>
    </w:pPr>
  </w:style>
  <w:style w:type="paragraph" w:customStyle="1" w:styleId="Titel1">
    <w:name w:val="Titel 1"/>
    <w:basedOn w:val="Standard"/>
    <w:rsid w:val="004F5C04"/>
    <w:rPr>
      <w:b/>
      <w:sz w:val="48"/>
      <w:szCs w:val="48"/>
    </w:rPr>
  </w:style>
  <w:style w:type="paragraph" w:customStyle="1" w:styleId="Titel2">
    <w:name w:val="Titel 2"/>
    <w:basedOn w:val="berschrift1"/>
    <w:link w:val="Titel2Zchn"/>
    <w:rsid w:val="004F5C04"/>
  </w:style>
  <w:style w:type="character" w:customStyle="1" w:styleId="Titel2Zchn">
    <w:name w:val="Titel 2 Zchn"/>
    <w:basedOn w:val="berschrift1Zchn"/>
    <w:link w:val="Titel2"/>
    <w:rsid w:val="00E80280"/>
    <w:rPr>
      <w:rFonts w:ascii="Tahoma" w:hAnsi="Tahoma" w:cs="Arial"/>
      <w:b/>
      <w:bCs/>
      <w:kern w:val="32"/>
      <w:sz w:val="32"/>
      <w:szCs w:val="32"/>
      <w:lang w:val="de-CH" w:eastAsia="de-CH" w:bidi="ar-SA"/>
    </w:rPr>
  </w:style>
  <w:style w:type="paragraph" w:customStyle="1" w:styleId="Titel3">
    <w:name w:val="Titel 3"/>
    <w:basedOn w:val="Standard"/>
    <w:rsid w:val="00B75A74"/>
    <w:pPr>
      <w:numPr>
        <w:numId w:val="1"/>
      </w:numPr>
      <w:tabs>
        <w:tab w:val="clear" w:pos="567"/>
        <w:tab w:val="left" w:pos="454"/>
      </w:tabs>
      <w:spacing w:before="180"/>
      <w:ind w:left="454" w:hanging="454"/>
    </w:pPr>
    <w:rPr>
      <w:b/>
    </w:rPr>
  </w:style>
  <w:style w:type="paragraph" w:customStyle="1" w:styleId="Blipu1">
    <w:name w:val="Blipu 1"/>
    <w:basedOn w:val="Standard"/>
    <w:rsid w:val="00D5684D"/>
    <w:pPr>
      <w:numPr>
        <w:numId w:val="2"/>
      </w:numPr>
      <w:tabs>
        <w:tab w:val="clear" w:pos="454"/>
        <w:tab w:val="left" w:pos="680"/>
      </w:tabs>
      <w:ind w:left="681" w:hanging="227"/>
    </w:pPr>
  </w:style>
  <w:style w:type="paragraph" w:customStyle="1" w:styleId="Text1">
    <w:name w:val="Text 1"/>
    <w:basedOn w:val="Standard"/>
    <w:rsid w:val="0079533E"/>
    <w:pPr>
      <w:ind w:left="454"/>
    </w:pPr>
  </w:style>
  <w:style w:type="paragraph" w:styleId="Kopfzeile">
    <w:name w:val="header"/>
    <w:basedOn w:val="Standard"/>
    <w:link w:val="KopfzeileZchn"/>
    <w:uiPriority w:val="99"/>
    <w:rsid w:val="00A862E6"/>
    <w:pPr>
      <w:pBdr>
        <w:bottom w:val="single" w:sz="4" w:space="1" w:color="auto"/>
      </w:pBdr>
      <w:tabs>
        <w:tab w:val="right" w:pos="9639"/>
      </w:tabs>
      <w:jc w:val="both"/>
    </w:pPr>
    <w:rPr>
      <w:rFonts w:cs="Tahoma"/>
      <w:sz w:val="18"/>
      <w:szCs w:val="18"/>
      <w:lang w:eastAsia="de-DE"/>
    </w:rPr>
  </w:style>
  <w:style w:type="paragraph" w:styleId="Verzeichnis2">
    <w:name w:val="toc 2"/>
    <w:basedOn w:val="Standard"/>
    <w:next w:val="Standard"/>
    <w:autoRedefine/>
    <w:uiPriority w:val="39"/>
    <w:semiHidden/>
    <w:qFormat/>
    <w:rsid w:val="00571571"/>
    <w:pPr>
      <w:tabs>
        <w:tab w:val="right" w:leader="dot" w:pos="9497"/>
      </w:tabs>
      <w:spacing w:after="140" w:line="280" w:lineRule="atLeast"/>
      <w:jc w:val="both"/>
    </w:pPr>
    <w:rPr>
      <w:rFonts w:ascii="Arial" w:hAnsi="Arial"/>
      <w:szCs w:val="20"/>
      <w:lang w:eastAsia="de-DE"/>
    </w:rPr>
  </w:style>
  <w:style w:type="paragraph" w:styleId="Sprechblasentext">
    <w:name w:val="Balloon Text"/>
    <w:basedOn w:val="Standard"/>
    <w:link w:val="SprechblasentextZchn"/>
    <w:uiPriority w:val="99"/>
    <w:semiHidden/>
    <w:rsid w:val="006E557A"/>
    <w:rPr>
      <w:rFonts w:cs="Tahoma"/>
      <w:sz w:val="16"/>
      <w:szCs w:val="16"/>
    </w:rPr>
  </w:style>
  <w:style w:type="paragraph" w:customStyle="1" w:styleId="Titel4">
    <w:name w:val="Titel 4"/>
    <w:basedOn w:val="Standard"/>
    <w:rsid w:val="00BD6EA0"/>
    <w:pPr>
      <w:pageBreakBefore/>
      <w:shd w:val="clear" w:color="auto" w:fill="000000"/>
      <w:tabs>
        <w:tab w:val="right" w:pos="9638"/>
      </w:tabs>
      <w:spacing w:after="300"/>
    </w:pPr>
    <w:rPr>
      <w:b/>
      <w:color w:val="FFFFFF"/>
      <w:sz w:val="36"/>
      <w:szCs w:val="36"/>
    </w:rPr>
  </w:style>
  <w:style w:type="paragraph" w:customStyle="1" w:styleId="TextB">
    <w:name w:val="Text B"/>
    <w:basedOn w:val="Standard"/>
    <w:rsid w:val="00904491"/>
    <w:pPr>
      <w:tabs>
        <w:tab w:val="left" w:pos="4820"/>
        <w:tab w:val="right" w:pos="9639"/>
      </w:tabs>
    </w:pPr>
  </w:style>
  <w:style w:type="paragraph" w:customStyle="1" w:styleId="TextC">
    <w:name w:val="Text C"/>
    <w:basedOn w:val="TextA"/>
    <w:rsid w:val="00093E1B"/>
    <w:pPr>
      <w:tabs>
        <w:tab w:val="clear" w:pos="4820"/>
        <w:tab w:val="clear" w:pos="6521"/>
        <w:tab w:val="left" w:pos="3969"/>
        <w:tab w:val="left" w:pos="5387"/>
        <w:tab w:val="left" w:pos="6804"/>
      </w:tabs>
    </w:pPr>
  </w:style>
  <w:style w:type="paragraph" w:styleId="Verzeichnis1">
    <w:name w:val="toc 1"/>
    <w:basedOn w:val="Standard"/>
    <w:next w:val="Standard"/>
    <w:autoRedefine/>
    <w:uiPriority w:val="39"/>
    <w:semiHidden/>
    <w:qFormat/>
    <w:rsid w:val="00A65165"/>
  </w:style>
  <w:style w:type="paragraph" w:customStyle="1" w:styleId="Text21">
    <w:name w:val="Text 21"/>
    <w:basedOn w:val="Standard"/>
    <w:rsid w:val="008828E3"/>
    <w:pPr>
      <w:jc w:val="center"/>
    </w:pPr>
    <w:rPr>
      <w:b/>
      <w:sz w:val="36"/>
      <w:szCs w:val="36"/>
    </w:rPr>
  </w:style>
  <w:style w:type="paragraph" w:customStyle="1" w:styleId="Text22">
    <w:name w:val="Text 22"/>
    <w:basedOn w:val="Standard"/>
    <w:rsid w:val="008828E3"/>
    <w:pPr>
      <w:jc w:val="center"/>
    </w:pPr>
    <w:rPr>
      <w:b/>
      <w:sz w:val="64"/>
      <w:szCs w:val="64"/>
    </w:rPr>
  </w:style>
  <w:style w:type="paragraph" w:customStyle="1" w:styleId="Text23">
    <w:name w:val="Text 23"/>
    <w:basedOn w:val="Standard"/>
    <w:rsid w:val="008828E3"/>
    <w:pPr>
      <w:jc w:val="center"/>
    </w:pPr>
    <w:rPr>
      <w:b/>
    </w:rPr>
  </w:style>
  <w:style w:type="paragraph" w:customStyle="1" w:styleId="Text24">
    <w:name w:val="Text 24"/>
    <w:basedOn w:val="Standard"/>
    <w:rsid w:val="008828E3"/>
    <w:rPr>
      <w:b/>
      <w:sz w:val="28"/>
      <w:szCs w:val="28"/>
    </w:rPr>
  </w:style>
  <w:style w:type="paragraph" w:customStyle="1" w:styleId="Text25">
    <w:name w:val="Text 25"/>
    <w:basedOn w:val="Standard"/>
    <w:rsid w:val="008828E3"/>
    <w:pPr>
      <w:pBdr>
        <w:top w:val="single" w:sz="12" w:space="1" w:color="auto"/>
        <w:left w:val="single" w:sz="12" w:space="4" w:color="auto"/>
        <w:bottom w:val="single" w:sz="12" w:space="1" w:color="auto"/>
        <w:right w:val="single" w:sz="12" w:space="4" w:color="auto"/>
      </w:pBdr>
      <w:ind w:left="567" w:right="567"/>
      <w:jc w:val="center"/>
    </w:pPr>
  </w:style>
  <w:style w:type="table" w:styleId="Tabellenraster">
    <w:name w:val="Table Grid"/>
    <w:aliases w:val="Tabellengitternetz"/>
    <w:basedOn w:val="NormaleTabelle"/>
    <w:rsid w:val="006777E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E37"/>
    <w:pPr>
      <w:widowControl w:val="0"/>
      <w:overflowPunct w:val="0"/>
      <w:autoSpaceDE w:val="0"/>
      <w:autoSpaceDN w:val="0"/>
      <w:adjustRightInd w:val="0"/>
      <w:textAlignment w:val="baseline"/>
    </w:pPr>
    <w:rPr>
      <w:rFonts w:ascii="Helvetica" w:hAnsi="Helvetica"/>
      <w:color w:val="000000"/>
      <w:sz w:val="24"/>
    </w:rPr>
  </w:style>
  <w:style w:type="paragraph" w:styleId="Fuzeile">
    <w:name w:val="footer"/>
    <w:basedOn w:val="Standard"/>
    <w:link w:val="FuzeileZchn"/>
    <w:rsid w:val="0022005B"/>
    <w:pPr>
      <w:tabs>
        <w:tab w:val="center" w:pos="4536"/>
        <w:tab w:val="right" w:pos="9072"/>
      </w:tabs>
    </w:pPr>
  </w:style>
  <w:style w:type="character" w:styleId="Seitenzahl">
    <w:name w:val="page number"/>
    <w:basedOn w:val="Absatz-Standardschriftart"/>
    <w:rsid w:val="005F47EC"/>
  </w:style>
  <w:style w:type="paragraph" w:customStyle="1" w:styleId="FormatvorlageMitGliederung">
    <w:name w:val="Formatvorlage Mit Gliederung"/>
    <w:basedOn w:val="Standard"/>
    <w:link w:val="FormatvorlageMitGliederungZchn"/>
    <w:rsid w:val="00C12141"/>
    <w:pPr>
      <w:numPr>
        <w:ilvl w:val="1"/>
        <w:numId w:val="3"/>
      </w:numPr>
      <w:tabs>
        <w:tab w:val="num" w:pos="900"/>
      </w:tabs>
      <w:ind w:left="612"/>
    </w:pPr>
    <w:rPr>
      <w:rFonts w:ascii="Verdana" w:hAnsi="Verdana"/>
      <w:sz w:val="22"/>
    </w:rPr>
  </w:style>
  <w:style w:type="paragraph" w:customStyle="1" w:styleId="FormatvorlageFormatvorlageMitGliederungHelveticaFett">
    <w:name w:val="Formatvorlage Formatvorlage Mit Gliederung + Helvetica Fett"/>
    <w:basedOn w:val="FormatvorlageMitGliederung"/>
    <w:link w:val="FormatvorlageFormatvorlageMitGliederungHelveticaFettZchn"/>
    <w:rsid w:val="00C12141"/>
    <w:pPr>
      <w:numPr>
        <w:ilvl w:val="0"/>
        <w:numId w:val="0"/>
      </w:numPr>
      <w:tabs>
        <w:tab w:val="left" w:pos="902"/>
        <w:tab w:val="num" w:pos="1620"/>
      </w:tabs>
      <w:ind w:left="902" w:hanging="902"/>
    </w:pPr>
    <w:rPr>
      <w:rFonts w:ascii="Helvetica" w:hAnsi="Helvetica"/>
      <w:b/>
      <w:bCs/>
    </w:rPr>
  </w:style>
  <w:style w:type="character" w:customStyle="1" w:styleId="FormatvorlageMitGliederungZchn">
    <w:name w:val="Formatvorlage Mit Gliederung Zchn"/>
    <w:link w:val="FormatvorlageMitGliederung"/>
    <w:rsid w:val="00C12141"/>
    <w:rPr>
      <w:rFonts w:ascii="Verdana" w:hAnsi="Verdana"/>
      <w:sz w:val="22"/>
      <w:szCs w:val="24"/>
    </w:rPr>
  </w:style>
  <w:style w:type="character" w:customStyle="1" w:styleId="FormatvorlageFormatvorlageMitGliederungHelveticaFettZchn">
    <w:name w:val="Formatvorlage Formatvorlage Mit Gliederung + Helvetica Fett Zchn"/>
    <w:link w:val="FormatvorlageFormatvorlageMitGliederungHelveticaFett"/>
    <w:rsid w:val="00C12141"/>
    <w:rPr>
      <w:rFonts w:ascii="Helvetica" w:hAnsi="Helvetica"/>
      <w:b/>
      <w:bCs/>
      <w:sz w:val="22"/>
      <w:szCs w:val="24"/>
    </w:rPr>
  </w:style>
  <w:style w:type="paragraph" w:customStyle="1" w:styleId="FormatvorlageFormatvorlageMitGliederungHelveticaVor6pt3">
    <w:name w:val="Formatvorlage Formatvorlage Mit Gliederung + Helvetica Vor:  6 pt3"/>
    <w:basedOn w:val="FormatvorlageMitGliederung"/>
    <w:rsid w:val="00B16BCF"/>
    <w:pPr>
      <w:numPr>
        <w:ilvl w:val="0"/>
        <w:numId w:val="0"/>
      </w:numPr>
      <w:tabs>
        <w:tab w:val="num" w:pos="1620"/>
      </w:tabs>
      <w:spacing w:before="120"/>
      <w:ind w:left="1332" w:hanging="432"/>
    </w:pPr>
    <w:rPr>
      <w:rFonts w:ascii="Helvetica" w:hAnsi="Helvetica"/>
      <w:szCs w:val="20"/>
    </w:rPr>
  </w:style>
  <w:style w:type="paragraph" w:styleId="Listenabsatz">
    <w:name w:val="List Paragraph"/>
    <w:basedOn w:val="Standard"/>
    <w:uiPriority w:val="1"/>
    <w:qFormat/>
    <w:rsid w:val="00E623FA"/>
    <w:pPr>
      <w:widowControl w:val="0"/>
      <w:spacing w:before="120"/>
    </w:pPr>
    <w:rPr>
      <w:rFonts w:ascii="Calibri" w:eastAsia="Calibri" w:hAnsi="Calibri"/>
      <w:sz w:val="22"/>
      <w:szCs w:val="22"/>
      <w:lang w:eastAsia="en-US"/>
    </w:rPr>
  </w:style>
  <w:style w:type="paragraph" w:customStyle="1" w:styleId="Text">
    <w:name w:val="Text"/>
    <w:basedOn w:val="Textkrper2"/>
    <w:rsid w:val="00E623FA"/>
    <w:pPr>
      <w:spacing w:after="240" w:line="240" w:lineRule="auto"/>
      <w:jc w:val="both"/>
    </w:pPr>
    <w:rPr>
      <w:rFonts w:ascii="Arial" w:hAnsi="Arial"/>
      <w:sz w:val="22"/>
      <w:szCs w:val="20"/>
      <w:lang w:eastAsia="de-DE"/>
    </w:rPr>
  </w:style>
  <w:style w:type="paragraph" w:customStyle="1" w:styleId="Aufzhlung1">
    <w:name w:val="Aufzählung 1"/>
    <w:basedOn w:val="Standard"/>
    <w:autoRedefine/>
    <w:rsid w:val="00E623FA"/>
    <w:pPr>
      <w:tabs>
        <w:tab w:val="left" w:pos="2552"/>
        <w:tab w:val="left" w:pos="4253"/>
        <w:tab w:val="left" w:pos="5529"/>
      </w:tabs>
      <w:spacing w:before="120"/>
      <w:ind w:left="2552" w:right="425" w:hanging="2552"/>
      <w:contextualSpacing/>
    </w:pPr>
    <w:rPr>
      <w:rFonts w:ascii="Arial" w:hAnsi="Arial"/>
      <w:bCs/>
      <w:sz w:val="22"/>
      <w:szCs w:val="22"/>
      <w:lang w:eastAsia="de-DE"/>
    </w:rPr>
  </w:style>
  <w:style w:type="numbering" w:customStyle="1" w:styleId="SSV">
    <w:name w:val="SSV"/>
    <w:uiPriority w:val="99"/>
    <w:rsid w:val="00E623FA"/>
    <w:pPr>
      <w:numPr>
        <w:numId w:val="9"/>
      </w:numPr>
    </w:pPr>
  </w:style>
  <w:style w:type="paragraph" w:styleId="Textkrper2">
    <w:name w:val="Body Text 2"/>
    <w:basedOn w:val="Standard"/>
    <w:link w:val="Textkrper2Zchn"/>
    <w:uiPriority w:val="99"/>
    <w:rsid w:val="00E623FA"/>
    <w:pPr>
      <w:spacing w:after="120" w:line="480" w:lineRule="auto"/>
    </w:pPr>
  </w:style>
  <w:style w:type="character" w:customStyle="1" w:styleId="Textkrper2Zchn">
    <w:name w:val="Textkörper 2 Zchn"/>
    <w:link w:val="Textkrper2"/>
    <w:uiPriority w:val="99"/>
    <w:rsid w:val="00E623FA"/>
    <w:rPr>
      <w:rFonts w:ascii="Tahoma" w:hAnsi="Tahoma"/>
      <w:szCs w:val="24"/>
    </w:rPr>
  </w:style>
  <w:style w:type="character" w:customStyle="1" w:styleId="berschrift2Zchn">
    <w:name w:val="Überschrift 2 Zchn"/>
    <w:link w:val="berschrift2"/>
    <w:uiPriority w:val="1"/>
    <w:rsid w:val="003954C4"/>
    <w:rPr>
      <w:rFonts w:cs="Arial"/>
      <w:b/>
      <w:bCs/>
      <w:iCs/>
      <w:sz w:val="24"/>
      <w:szCs w:val="28"/>
    </w:rPr>
  </w:style>
  <w:style w:type="character" w:customStyle="1" w:styleId="berschrift3Zchn">
    <w:name w:val="Überschrift 3 Zchn"/>
    <w:link w:val="berschrift3"/>
    <w:uiPriority w:val="9"/>
    <w:rsid w:val="003954C4"/>
    <w:rPr>
      <w:rFonts w:cs="Arial"/>
      <w:b/>
      <w:bCs/>
      <w:sz w:val="24"/>
      <w:szCs w:val="26"/>
    </w:rPr>
  </w:style>
  <w:style w:type="character" w:customStyle="1" w:styleId="berschrift4Zchn">
    <w:name w:val="Überschrift 4 Zchn"/>
    <w:link w:val="berschrift4"/>
    <w:uiPriority w:val="9"/>
    <w:rsid w:val="003954C4"/>
    <w:rPr>
      <w:b/>
      <w:bCs/>
      <w:sz w:val="28"/>
      <w:szCs w:val="28"/>
    </w:rPr>
  </w:style>
  <w:style w:type="character" w:customStyle="1" w:styleId="berschrift5Zchn">
    <w:name w:val="Überschrift 5 Zchn"/>
    <w:link w:val="berschrift5"/>
    <w:uiPriority w:val="9"/>
    <w:rsid w:val="003954C4"/>
    <w:rPr>
      <w:b/>
      <w:bCs/>
      <w:i/>
      <w:iCs/>
      <w:sz w:val="26"/>
      <w:szCs w:val="26"/>
    </w:rPr>
  </w:style>
  <w:style w:type="character" w:styleId="Hyperlink">
    <w:name w:val="Hyperlink"/>
    <w:uiPriority w:val="99"/>
    <w:unhideWhenUsed/>
    <w:rsid w:val="003954C4"/>
    <w:rPr>
      <w:color w:val="0000FF"/>
      <w:u w:val="single"/>
    </w:rPr>
  </w:style>
  <w:style w:type="character" w:styleId="BesuchterLink">
    <w:name w:val="FollowedHyperlink"/>
    <w:uiPriority w:val="99"/>
    <w:unhideWhenUsed/>
    <w:rsid w:val="003954C4"/>
    <w:rPr>
      <w:color w:val="800080"/>
      <w:u w:val="single"/>
    </w:rPr>
  </w:style>
  <w:style w:type="character" w:customStyle="1" w:styleId="KopfzeileZchn">
    <w:name w:val="Kopfzeile Zchn"/>
    <w:link w:val="Kopfzeile"/>
    <w:uiPriority w:val="99"/>
    <w:rsid w:val="003954C4"/>
    <w:rPr>
      <w:rFonts w:ascii="Tahoma" w:hAnsi="Tahoma" w:cs="Tahoma"/>
      <w:sz w:val="18"/>
      <w:szCs w:val="18"/>
      <w:lang w:eastAsia="de-DE"/>
    </w:rPr>
  </w:style>
  <w:style w:type="character" w:customStyle="1" w:styleId="FuzeileZchn">
    <w:name w:val="Fußzeile Zchn"/>
    <w:link w:val="Fuzeile"/>
    <w:rsid w:val="003954C4"/>
    <w:rPr>
      <w:rFonts w:ascii="Tahoma" w:hAnsi="Tahoma"/>
      <w:szCs w:val="24"/>
    </w:rPr>
  </w:style>
  <w:style w:type="character" w:customStyle="1" w:styleId="SprechblasentextZchn">
    <w:name w:val="Sprechblasentext Zchn"/>
    <w:link w:val="Sprechblasentext"/>
    <w:uiPriority w:val="99"/>
    <w:semiHidden/>
    <w:rsid w:val="003954C4"/>
    <w:rPr>
      <w:rFonts w:ascii="Tahoma" w:hAnsi="Tahoma" w:cs="Tahoma"/>
      <w:sz w:val="16"/>
      <w:szCs w:val="16"/>
    </w:rPr>
  </w:style>
  <w:style w:type="paragraph" w:customStyle="1" w:styleId="RGL1">
    <w:name w:val="RGL_1"/>
    <w:basedOn w:val="Standard"/>
    <w:next w:val="berschrift1"/>
    <w:uiPriority w:val="1"/>
    <w:qFormat/>
    <w:rsid w:val="003954C4"/>
    <w:pPr>
      <w:widowControl w:val="0"/>
      <w:spacing w:after="120" w:line="260" w:lineRule="atLeast"/>
      <w:ind w:right="232"/>
      <w:jc w:val="center"/>
    </w:pPr>
    <w:rPr>
      <w:rFonts w:ascii="Arial" w:eastAsia="Calibri" w:hAnsi="Arial"/>
      <w:b/>
      <w:spacing w:val="1"/>
      <w:sz w:val="56"/>
      <w:szCs w:val="56"/>
      <w:lang w:eastAsia="en-US"/>
    </w:rPr>
  </w:style>
  <w:style w:type="paragraph" w:customStyle="1" w:styleId="TableParagraph">
    <w:name w:val="Table Paragraph"/>
    <w:basedOn w:val="Standard"/>
    <w:uiPriority w:val="1"/>
    <w:qFormat/>
    <w:rsid w:val="003954C4"/>
    <w:pPr>
      <w:widowControl w:val="0"/>
      <w:spacing w:before="120"/>
    </w:pPr>
    <w:rPr>
      <w:rFonts w:ascii="Calibri" w:eastAsia="Calibri" w:hAnsi="Calibri"/>
      <w:sz w:val="22"/>
      <w:szCs w:val="22"/>
      <w:lang w:eastAsia="en-US"/>
    </w:rPr>
  </w:style>
  <w:style w:type="table" w:customStyle="1" w:styleId="TableNormal">
    <w:name w:val="Table Normal"/>
    <w:uiPriority w:val="2"/>
    <w:semiHidden/>
    <w:qFormat/>
    <w:rsid w:val="003954C4"/>
    <w:pPr>
      <w:widowControl w:val="0"/>
      <w:spacing w:before="12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hps">
    <w:name w:val="hps"/>
    <w:rsid w:val="00C47422"/>
  </w:style>
  <w:style w:type="character" w:customStyle="1" w:styleId="atn">
    <w:name w:val="atn"/>
    <w:rsid w:val="00C47422"/>
  </w:style>
  <w:style w:type="paragraph" w:customStyle="1" w:styleId="RGLUeberschrift1">
    <w:name w:val="RGL_Ueberschrift_1"/>
    <w:basedOn w:val="Standard"/>
    <w:next w:val="Standard"/>
    <w:qFormat/>
    <w:rsid w:val="0060334D"/>
    <w:pPr>
      <w:numPr>
        <w:numId w:val="17"/>
      </w:numPr>
      <w:spacing w:before="600" w:after="160" w:line="257" w:lineRule="auto"/>
    </w:pPr>
    <w:rPr>
      <w:rFonts w:ascii="Arial" w:eastAsia="Calibri" w:hAnsi="Arial"/>
      <w:b/>
      <w:sz w:val="32"/>
      <w:szCs w:val="22"/>
      <w:lang w:eastAsia="en-US"/>
    </w:rPr>
  </w:style>
  <w:style w:type="paragraph" w:customStyle="1" w:styleId="RGLUeberschrift2">
    <w:name w:val="RGL_Ueberschrift_2"/>
    <w:basedOn w:val="RGLUeberschrift1"/>
    <w:next w:val="Standard"/>
    <w:qFormat/>
    <w:rsid w:val="0060334D"/>
    <w:pPr>
      <w:numPr>
        <w:ilvl w:val="1"/>
      </w:numPr>
      <w:spacing w:before="360" w:after="120" w:line="240" w:lineRule="auto"/>
    </w:pPr>
    <w:rPr>
      <w:sz w:val="22"/>
    </w:rPr>
  </w:style>
  <w:style w:type="paragraph" w:customStyle="1" w:styleId="RGLUeberschrift3">
    <w:name w:val="RGL_Ueberschrift_3"/>
    <w:basedOn w:val="RGLUeberschrift2"/>
    <w:qFormat/>
    <w:rsid w:val="0060334D"/>
    <w:pPr>
      <w:numPr>
        <w:ilvl w:val="2"/>
      </w:numPr>
      <w:spacing w:before="240"/>
    </w:pPr>
    <w:rPr>
      <w:b w:val="0"/>
    </w:rPr>
  </w:style>
  <w:style w:type="paragraph" w:customStyle="1" w:styleId="RGLUeberschrift4">
    <w:name w:val="RGL_Ueberschrift_4"/>
    <w:basedOn w:val="RGLUeberschrift3"/>
    <w:qFormat/>
    <w:rsid w:val="0060334D"/>
    <w:pPr>
      <w:numPr>
        <w:ilvl w:val="3"/>
      </w:numPr>
      <w:spacing w:before="120" w:after="60"/>
    </w:pPr>
  </w:style>
  <w:style w:type="paragraph" w:customStyle="1" w:styleId="RGLUeberschrift5">
    <w:name w:val="RGL_Ueberschrift_5"/>
    <w:basedOn w:val="RGLUeberschrift4"/>
    <w:qFormat/>
    <w:rsid w:val="0060334D"/>
    <w:pPr>
      <w:numPr>
        <w:ilvl w:val="4"/>
      </w:numPr>
      <w:tabs>
        <w:tab w:val="num" w:pos="1008"/>
      </w:tabs>
      <w:ind w:left="1008" w:hanging="1008"/>
    </w:pPr>
  </w:style>
  <w:style w:type="numbering" w:customStyle="1" w:styleId="RglUebrschriften">
    <w:name w:val="Rgl_Uebrschriften"/>
    <w:uiPriority w:val="99"/>
    <w:rsid w:val="0060334D"/>
    <w:pPr>
      <w:numPr>
        <w:numId w:val="17"/>
      </w:numPr>
    </w:pPr>
  </w:style>
  <w:style w:type="character" w:customStyle="1" w:styleId="jlqj4b">
    <w:name w:val="jlqj4b"/>
    <w:rsid w:val="00E87643"/>
  </w:style>
  <w:style w:type="character" w:customStyle="1" w:styleId="viiyi">
    <w:name w:val="viiyi"/>
    <w:rsid w:val="00794500"/>
  </w:style>
  <w:style w:type="paragraph" w:customStyle="1" w:styleId="RGLUeberschrift3a">
    <w:name w:val="RGL_Ueberschrift_3a"/>
    <w:basedOn w:val="Standard"/>
    <w:qFormat/>
    <w:rsid w:val="0075526E"/>
    <w:pPr>
      <w:spacing w:before="240" w:after="60"/>
    </w:pPr>
    <w:rPr>
      <w:rFonts w:ascii="Arial" w:hAnsi="Arial"/>
      <w:sz w:val="22"/>
      <w:szCs w:val="20"/>
      <w:lang w:val="de-DE" w:eastAsia="de-DE"/>
    </w:rPr>
  </w:style>
  <w:style w:type="character" w:customStyle="1" w:styleId="material-icons-extended">
    <w:name w:val="material-icons-extended"/>
    <w:rsid w:val="00044A14"/>
  </w:style>
  <w:style w:type="character" w:styleId="Fett">
    <w:name w:val="Strong"/>
    <w:qFormat/>
    <w:rsid w:val="00CB5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5834">
      <w:bodyDiv w:val="1"/>
      <w:marLeft w:val="0"/>
      <w:marRight w:val="0"/>
      <w:marTop w:val="0"/>
      <w:marBottom w:val="0"/>
      <w:divBdr>
        <w:top w:val="none" w:sz="0" w:space="0" w:color="auto"/>
        <w:left w:val="none" w:sz="0" w:space="0" w:color="auto"/>
        <w:bottom w:val="none" w:sz="0" w:space="0" w:color="auto"/>
        <w:right w:val="none" w:sz="0" w:space="0" w:color="auto"/>
      </w:divBdr>
    </w:div>
    <w:div w:id="162356901">
      <w:bodyDiv w:val="1"/>
      <w:marLeft w:val="0"/>
      <w:marRight w:val="0"/>
      <w:marTop w:val="0"/>
      <w:marBottom w:val="0"/>
      <w:divBdr>
        <w:top w:val="none" w:sz="0" w:space="0" w:color="auto"/>
        <w:left w:val="none" w:sz="0" w:space="0" w:color="auto"/>
        <w:bottom w:val="none" w:sz="0" w:space="0" w:color="auto"/>
        <w:right w:val="none" w:sz="0" w:space="0" w:color="auto"/>
      </w:divBdr>
    </w:div>
    <w:div w:id="346366704">
      <w:bodyDiv w:val="1"/>
      <w:marLeft w:val="0"/>
      <w:marRight w:val="0"/>
      <w:marTop w:val="0"/>
      <w:marBottom w:val="0"/>
      <w:divBdr>
        <w:top w:val="none" w:sz="0" w:space="0" w:color="auto"/>
        <w:left w:val="none" w:sz="0" w:space="0" w:color="auto"/>
        <w:bottom w:val="none" w:sz="0" w:space="0" w:color="auto"/>
        <w:right w:val="none" w:sz="0" w:space="0" w:color="auto"/>
      </w:divBdr>
    </w:div>
    <w:div w:id="423767965">
      <w:bodyDiv w:val="1"/>
      <w:marLeft w:val="0"/>
      <w:marRight w:val="0"/>
      <w:marTop w:val="0"/>
      <w:marBottom w:val="0"/>
      <w:divBdr>
        <w:top w:val="none" w:sz="0" w:space="0" w:color="auto"/>
        <w:left w:val="none" w:sz="0" w:space="0" w:color="auto"/>
        <w:bottom w:val="none" w:sz="0" w:space="0" w:color="auto"/>
        <w:right w:val="none" w:sz="0" w:space="0" w:color="auto"/>
      </w:divBdr>
    </w:div>
    <w:div w:id="542788669">
      <w:bodyDiv w:val="1"/>
      <w:marLeft w:val="0"/>
      <w:marRight w:val="0"/>
      <w:marTop w:val="0"/>
      <w:marBottom w:val="0"/>
      <w:divBdr>
        <w:top w:val="none" w:sz="0" w:space="0" w:color="auto"/>
        <w:left w:val="none" w:sz="0" w:space="0" w:color="auto"/>
        <w:bottom w:val="none" w:sz="0" w:space="0" w:color="auto"/>
        <w:right w:val="none" w:sz="0" w:space="0" w:color="auto"/>
      </w:divBdr>
    </w:div>
    <w:div w:id="605162393">
      <w:bodyDiv w:val="1"/>
      <w:marLeft w:val="0"/>
      <w:marRight w:val="0"/>
      <w:marTop w:val="0"/>
      <w:marBottom w:val="0"/>
      <w:divBdr>
        <w:top w:val="none" w:sz="0" w:space="0" w:color="auto"/>
        <w:left w:val="none" w:sz="0" w:space="0" w:color="auto"/>
        <w:bottom w:val="none" w:sz="0" w:space="0" w:color="auto"/>
        <w:right w:val="none" w:sz="0" w:space="0" w:color="auto"/>
      </w:divBdr>
    </w:div>
    <w:div w:id="792594577">
      <w:bodyDiv w:val="1"/>
      <w:marLeft w:val="0"/>
      <w:marRight w:val="0"/>
      <w:marTop w:val="0"/>
      <w:marBottom w:val="0"/>
      <w:divBdr>
        <w:top w:val="none" w:sz="0" w:space="0" w:color="auto"/>
        <w:left w:val="none" w:sz="0" w:space="0" w:color="auto"/>
        <w:bottom w:val="none" w:sz="0" w:space="0" w:color="auto"/>
        <w:right w:val="none" w:sz="0" w:space="0" w:color="auto"/>
      </w:divBdr>
    </w:div>
    <w:div w:id="817310386">
      <w:bodyDiv w:val="1"/>
      <w:marLeft w:val="0"/>
      <w:marRight w:val="0"/>
      <w:marTop w:val="0"/>
      <w:marBottom w:val="0"/>
      <w:divBdr>
        <w:top w:val="none" w:sz="0" w:space="0" w:color="auto"/>
        <w:left w:val="none" w:sz="0" w:space="0" w:color="auto"/>
        <w:bottom w:val="none" w:sz="0" w:space="0" w:color="auto"/>
        <w:right w:val="none" w:sz="0" w:space="0" w:color="auto"/>
      </w:divBdr>
    </w:div>
    <w:div w:id="1045444644">
      <w:bodyDiv w:val="1"/>
      <w:marLeft w:val="0"/>
      <w:marRight w:val="0"/>
      <w:marTop w:val="0"/>
      <w:marBottom w:val="0"/>
      <w:divBdr>
        <w:top w:val="none" w:sz="0" w:space="0" w:color="auto"/>
        <w:left w:val="none" w:sz="0" w:space="0" w:color="auto"/>
        <w:bottom w:val="none" w:sz="0" w:space="0" w:color="auto"/>
        <w:right w:val="none" w:sz="0" w:space="0" w:color="auto"/>
      </w:divBdr>
    </w:div>
    <w:div w:id="1072318334">
      <w:bodyDiv w:val="1"/>
      <w:marLeft w:val="0"/>
      <w:marRight w:val="0"/>
      <w:marTop w:val="0"/>
      <w:marBottom w:val="0"/>
      <w:divBdr>
        <w:top w:val="none" w:sz="0" w:space="0" w:color="auto"/>
        <w:left w:val="none" w:sz="0" w:space="0" w:color="auto"/>
        <w:bottom w:val="none" w:sz="0" w:space="0" w:color="auto"/>
        <w:right w:val="none" w:sz="0" w:space="0" w:color="auto"/>
      </w:divBdr>
    </w:div>
    <w:div w:id="1081826608">
      <w:bodyDiv w:val="1"/>
      <w:marLeft w:val="0"/>
      <w:marRight w:val="0"/>
      <w:marTop w:val="0"/>
      <w:marBottom w:val="0"/>
      <w:divBdr>
        <w:top w:val="none" w:sz="0" w:space="0" w:color="auto"/>
        <w:left w:val="none" w:sz="0" w:space="0" w:color="auto"/>
        <w:bottom w:val="none" w:sz="0" w:space="0" w:color="auto"/>
        <w:right w:val="none" w:sz="0" w:space="0" w:color="auto"/>
      </w:divBdr>
    </w:div>
    <w:div w:id="1202979607">
      <w:bodyDiv w:val="1"/>
      <w:marLeft w:val="0"/>
      <w:marRight w:val="0"/>
      <w:marTop w:val="0"/>
      <w:marBottom w:val="0"/>
      <w:divBdr>
        <w:top w:val="none" w:sz="0" w:space="0" w:color="auto"/>
        <w:left w:val="none" w:sz="0" w:space="0" w:color="auto"/>
        <w:bottom w:val="none" w:sz="0" w:space="0" w:color="auto"/>
        <w:right w:val="none" w:sz="0" w:space="0" w:color="auto"/>
      </w:divBdr>
    </w:div>
    <w:div w:id="1412698333">
      <w:bodyDiv w:val="1"/>
      <w:marLeft w:val="0"/>
      <w:marRight w:val="0"/>
      <w:marTop w:val="0"/>
      <w:marBottom w:val="0"/>
      <w:divBdr>
        <w:top w:val="none" w:sz="0" w:space="0" w:color="auto"/>
        <w:left w:val="none" w:sz="0" w:space="0" w:color="auto"/>
        <w:bottom w:val="none" w:sz="0" w:space="0" w:color="auto"/>
        <w:right w:val="none" w:sz="0" w:space="0" w:color="auto"/>
      </w:divBdr>
    </w:div>
    <w:div w:id="1428189078">
      <w:bodyDiv w:val="1"/>
      <w:marLeft w:val="0"/>
      <w:marRight w:val="0"/>
      <w:marTop w:val="0"/>
      <w:marBottom w:val="0"/>
      <w:divBdr>
        <w:top w:val="none" w:sz="0" w:space="0" w:color="auto"/>
        <w:left w:val="none" w:sz="0" w:space="0" w:color="auto"/>
        <w:bottom w:val="none" w:sz="0" w:space="0" w:color="auto"/>
        <w:right w:val="none" w:sz="0" w:space="0" w:color="auto"/>
      </w:divBdr>
      <w:divsChild>
        <w:div w:id="1803235077">
          <w:marLeft w:val="0"/>
          <w:marRight w:val="0"/>
          <w:marTop w:val="0"/>
          <w:marBottom w:val="0"/>
          <w:divBdr>
            <w:top w:val="none" w:sz="0" w:space="0" w:color="auto"/>
            <w:left w:val="none" w:sz="0" w:space="0" w:color="auto"/>
            <w:bottom w:val="none" w:sz="0" w:space="0" w:color="auto"/>
            <w:right w:val="none" w:sz="0" w:space="0" w:color="auto"/>
          </w:divBdr>
          <w:divsChild>
            <w:div w:id="1258558575">
              <w:marLeft w:val="0"/>
              <w:marRight w:val="0"/>
              <w:marTop w:val="0"/>
              <w:marBottom w:val="0"/>
              <w:divBdr>
                <w:top w:val="none" w:sz="0" w:space="0" w:color="auto"/>
                <w:left w:val="none" w:sz="0" w:space="0" w:color="auto"/>
                <w:bottom w:val="none" w:sz="0" w:space="0" w:color="auto"/>
                <w:right w:val="none" w:sz="0" w:space="0" w:color="auto"/>
              </w:divBdr>
              <w:divsChild>
                <w:div w:id="1673727342">
                  <w:marLeft w:val="0"/>
                  <w:marRight w:val="0"/>
                  <w:marTop w:val="0"/>
                  <w:marBottom w:val="0"/>
                  <w:divBdr>
                    <w:top w:val="none" w:sz="0" w:space="0" w:color="auto"/>
                    <w:left w:val="none" w:sz="0" w:space="0" w:color="auto"/>
                    <w:bottom w:val="none" w:sz="0" w:space="0" w:color="auto"/>
                    <w:right w:val="none" w:sz="0" w:space="0" w:color="auto"/>
                  </w:divBdr>
                  <w:divsChild>
                    <w:div w:id="1443066724">
                      <w:marLeft w:val="0"/>
                      <w:marRight w:val="0"/>
                      <w:marTop w:val="0"/>
                      <w:marBottom w:val="0"/>
                      <w:divBdr>
                        <w:top w:val="none" w:sz="0" w:space="0" w:color="auto"/>
                        <w:left w:val="none" w:sz="0" w:space="0" w:color="auto"/>
                        <w:bottom w:val="none" w:sz="0" w:space="0" w:color="auto"/>
                        <w:right w:val="none" w:sz="0" w:space="0" w:color="auto"/>
                      </w:divBdr>
                      <w:divsChild>
                        <w:div w:id="1020544417">
                          <w:marLeft w:val="0"/>
                          <w:marRight w:val="0"/>
                          <w:marTop w:val="0"/>
                          <w:marBottom w:val="0"/>
                          <w:divBdr>
                            <w:top w:val="none" w:sz="0" w:space="0" w:color="auto"/>
                            <w:left w:val="none" w:sz="0" w:space="0" w:color="auto"/>
                            <w:bottom w:val="none" w:sz="0" w:space="0" w:color="auto"/>
                            <w:right w:val="none" w:sz="0" w:space="0" w:color="auto"/>
                          </w:divBdr>
                          <w:divsChild>
                            <w:div w:id="294138014">
                              <w:marLeft w:val="0"/>
                              <w:marRight w:val="0"/>
                              <w:marTop w:val="0"/>
                              <w:marBottom w:val="0"/>
                              <w:divBdr>
                                <w:top w:val="none" w:sz="0" w:space="0" w:color="auto"/>
                                <w:left w:val="none" w:sz="0" w:space="0" w:color="auto"/>
                                <w:bottom w:val="none" w:sz="0" w:space="0" w:color="auto"/>
                                <w:right w:val="none" w:sz="0" w:space="0" w:color="auto"/>
                              </w:divBdr>
                              <w:divsChild>
                                <w:div w:id="302924931">
                                  <w:marLeft w:val="0"/>
                                  <w:marRight w:val="0"/>
                                  <w:marTop w:val="0"/>
                                  <w:marBottom w:val="0"/>
                                  <w:divBdr>
                                    <w:top w:val="none" w:sz="0" w:space="0" w:color="auto"/>
                                    <w:left w:val="none" w:sz="0" w:space="0" w:color="auto"/>
                                    <w:bottom w:val="none" w:sz="0" w:space="0" w:color="auto"/>
                                    <w:right w:val="none" w:sz="0" w:space="0" w:color="auto"/>
                                  </w:divBdr>
                                  <w:divsChild>
                                    <w:div w:id="1428883433">
                                      <w:marLeft w:val="0"/>
                                      <w:marRight w:val="0"/>
                                      <w:marTop w:val="0"/>
                                      <w:marBottom w:val="0"/>
                                      <w:divBdr>
                                        <w:top w:val="none" w:sz="0" w:space="0" w:color="auto"/>
                                        <w:left w:val="none" w:sz="0" w:space="0" w:color="auto"/>
                                        <w:bottom w:val="none" w:sz="0" w:space="0" w:color="auto"/>
                                        <w:right w:val="none" w:sz="0" w:space="0" w:color="auto"/>
                                      </w:divBdr>
                                      <w:divsChild>
                                        <w:div w:id="1140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1219">
                                  <w:marLeft w:val="0"/>
                                  <w:marRight w:val="0"/>
                                  <w:marTop w:val="0"/>
                                  <w:marBottom w:val="0"/>
                                  <w:divBdr>
                                    <w:top w:val="none" w:sz="0" w:space="0" w:color="auto"/>
                                    <w:left w:val="none" w:sz="0" w:space="0" w:color="auto"/>
                                    <w:bottom w:val="none" w:sz="0" w:space="0" w:color="auto"/>
                                    <w:right w:val="none" w:sz="0" w:space="0" w:color="auto"/>
                                  </w:divBdr>
                                  <w:divsChild>
                                    <w:div w:id="1844473782">
                                      <w:marLeft w:val="0"/>
                                      <w:marRight w:val="0"/>
                                      <w:marTop w:val="0"/>
                                      <w:marBottom w:val="0"/>
                                      <w:divBdr>
                                        <w:top w:val="none" w:sz="0" w:space="0" w:color="auto"/>
                                        <w:left w:val="none" w:sz="0" w:space="0" w:color="auto"/>
                                        <w:bottom w:val="none" w:sz="0" w:space="0" w:color="auto"/>
                                        <w:right w:val="none" w:sz="0" w:space="0" w:color="auto"/>
                                      </w:divBdr>
                                    </w:div>
                                  </w:divsChild>
                                </w:div>
                                <w:div w:id="1530803147">
                                  <w:marLeft w:val="0"/>
                                  <w:marRight w:val="0"/>
                                  <w:marTop w:val="0"/>
                                  <w:marBottom w:val="0"/>
                                  <w:divBdr>
                                    <w:top w:val="none" w:sz="0" w:space="0" w:color="auto"/>
                                    <w:left w:val="none" w:sz="0" w:space="0" w:color="auto"/>
                                    <w:bottom w:val="none" w:sz="0" w:space="0" w:color="auto"/>
                                    <w:right w:val="none" w:sz="0" w:space="0" w:color="auto"/>
                                  </w:divBdr>
                                  <w:divsChild>
                                    <w:div w:id="196815207">
                                      <w:marLeft w:val="0"/>
                                      <w:marRight w:val="0"/>
                                      <w:marTop w:val="0"/>
                                      <w:marBottom w:val="0"/>
                                      <w:divBdr>
                                        <w:top w:val="none" w:sz="0" w:space="0" w:color="auto"/>
                                        <w:left w:val="none" w:sz="0" w:space="0" w:color="auto"/>
                                        <w:bottom w:val="none" w:sz="0" w:space="0" w:color="auto"/>
                                        <w:right w:val="none" w:sz="0" w:space="0" w:color="auto"/>
                                      </w:divBdr>
                                      <w:divsChild>
                                        <w:div w:id="1044253300">
                                          <w:marLeft w:val="0"/>
                                          <w:marRight w:val="0"/>
                                          <w:marTop w:val="0"/>
                                          <w:marBottom w:val="0"/>
                                          <w:divBdr>
                                            <w:top w:val="none" w:sz="0" w:space="0" w:color="auto"/>
                                            <w:left w:val="none" w:sz="0" w:space="0" w:color="auto"/>
                                            <w:bottom w:val="none" w:sz="0" w:space="0" w:color="auto"/>
                                            <w:right w:val="none" w:sz="0" w:space="0" w:color="auto"/>
                                          </w:divBdr>
                                          <w:divsChild>
                                            <w:div w:id="1596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8490">
                      <w:marLeft w:val="0"/>
                      <w:marRight w:val="0"/>
                      <w:marTop w:val="0"/>
                      <w:marBottom w:val="0"/>
                      <w:divBdr>
                        <w:top w:val="none" w:sz="0" w:space="0" w:color="auto"/>
                        <w:left w:val="none" w:sz="0" w:space="0" w:color="auto"/>
                        <w:bottom w:val="none" w:sz="0" w:space="0" w:color="auto"/>
                        <w:right w:val="none" w:sz="0" w:space="0" w:color="auto"/>
                      </w:divBdr>
                      <w:divsChild>
                        <w:div w:id="322972461">
                          <w:marLeft w:val="0"/>
                          <w:marRight w:val="0"/>
                          <w:marTop w:val="0"/>
                          <w:marBottom w:val="0"/>
                          <w:divBdr>
                            <w:top w:val="none" w:sz="0" w:space="0" w:color="auto"/>
                            <w:left w:val="none" w:sz="0" w:space="0" w:color="auto"/>
                            <w:bottom w:val="none" w:sz="0" w:space="0" w:color="auto"/>
                            <w:right w:val="none" w:sz="0" w:space="0" w:color="auto"/>
                          </w:divBdr>
                          <w:divsChild>
                            <w:div w:id="1287926561">
                              <w:marLeft w:val="0"/>
                              <w:marRight w:val="0"/>
                              <w:marTop w:val="0"/>
                              <w:marBottom w:val="0"/>
                              <w:divBdr>
                                <w:top w:val="none" w:sz="0" w:space="0" w:color="auto"/>
                                <w:left w:val="none" w:sz="0" w:space="0" w:color="auto"/>
                                <w:bottom w:val="none" w:sz="0" w:space="0" w:color="auto"/>
                                <w:right w:val="none" w:sz="0" w:space="0" w:color="auto"/>
                              </w:divBdr>
                              <w:divsChild>
                                <w:div w:id="20231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765507">
      <w:bodyDiv w:val="1"/>
      <w:marLeft w:val="0"/>
      <w:marRight w:val="0"/>
      <w:marTop w:val="0"/>
      <w:marBottom w:val="0"/>
      <w:divBdr>
        <w:top w:val="none" w:sz="0" w:space="0" w:color="auto"/>
        <w:left w:val="none" w:sz="0" w:space="0" w:color="auto"/>
        <w:bottom w:val="none" w:sz="0" w:space="0" w:color="auto"/>
        <w:right w:val="none" w:sz="0" w:space="0" w:color="auto"/>
      </w:divBdr>
    </w:div>
    <w:div w:id="1649162890">
      <w:bodyDiv w:val="1"/>
      <w:marLeft w:val="0"/>
      <w:marRight w:val="0"/>
      <w:marTop w:val="0"/>
      <w:marBottom w:val="0"/>
      <w:divBdr>
        <w:top w:val="none" w:sz="0" w:space="0" w:color="auto"/>
        <w:left w:val="none" w:sz="0" w:space="0" w:color="auto"/>
        <w:bottom w:val="none" w:sz="0" w:space="0" w:color="auto"/>
        <w:right w:val="none" w:sz="0" w:space="0" w:color="auto"/>
      </w:divBdr>
    </w:div>
    <w:div w:id="1774592964">
      <w:bodyDiv w:val="1"/>
      <w:marLeft w:val="0"/>
      <w:marRight w:val="0"/>
      <w:marTop w:val="0"/>
      <w:marBottom w:val="0"/>
      <w:divBdr>
        <w:top w:val="none" w:sz="0" w:space="0" w:color="auto"/>
        <w:left w:val="none" w:sz="0" w:space="0" w:color="auto"/>
        <w:bottom w:val="none" w:sz="0" w:space="0" w:color="auto"/>
        <w:right w:val="none" w:sz="0" w:space="0" w:color="auto"/>
      </w:divBdr>
    </w:div>
    <w:div w:id="1878077223">
      <w:bodyDiv w:val="1"/>
      <w:marLeft w:val="0"/>
      <w:marRight w:val="0"/>
      <w:marTop w:val="0"/>
      <w:marBottom w:val="0"/>
      <w:divBdr>
        <w:top w:val="none" w:sz="0" w:space="0" w:color="auto"/>
        <w:left w:val="none" w:sz="0" w:space="0" w:color="auto"/>
        <w:bottom w:val="none" w:sz="0" w:space="0" w:color="auto"/>
        <w:right w:val="none" w:sz="0" w:space="0" w:color="auto"/>
      </w:divBdr>
      <w:divsChild>
        <w:div w:id="759713814">
          <w:marLeft w:val="0"/>
          <w:marRight w:val="0"/>
          <w:marTop w:val="0"/>
          <w:marBottom w:val="0"/>
          <w:divBdr>
            <w:top w:val="none" w:sz="0" w:space="0" w:color="auto"/>
            <w:left w:val="none" w:sz="0" w:space="0" w:color="auto"/>
            <w:bottom w:val="none" w:sz="0" w:space="0" w:color="auto"/>
            <w:right w:val="none" w:sz="0" w:space="0" w:color="auto"/>
          </w:divBdr>
          <w:divsChild>
            <w:div w:id="1524130177">
              <w:marLeft w:val="0"/>
              <w:marRight w:val="0"/>
              <w:marTop w:val="0"/>
              <w:marBottom w:val="0"/>
              <w:divBdr>
                <w:top w:val="none" w:sz="0" w:space="0" w:color="auto"/>
                <w:left w:val="none" w:sz="0" w:space="0" w:color="auto"/>
                <w:bottom w:val="none" w:sz="0" w:space="0" w:color="auto"/>
                <w:right w:val="none" w:sz="0" w:space="0" w:color="auto"/>
              </w:divBdr>
              <w:divsChild>
                <w:div w:id="1860579691">
                  <w:marLeft w:val="0"/>
                  <w:marRight w:val="0"/>
                  <w:marTop w:val="0"/>
                  <w:marBottom w:val="0"/>
                  <w:divBdr>
                    <w:top w:val="none" w:sz="0" w:space="0" w:color="auto"/>
                    <w:left w:val="none" w:sz="0" w:space="0" w:color="auto"/>
                    <w:bottom w:val="none" w:sz="0" w:space="0" w:color="auto"/>
                    <w:right w:val="none" w:sz="0" w:space="0" w:color="auto"/>
                  </w:divBdr>
                  <w:divsChild>
                    <w:div w:id="456414614">
                      <w:marLeft w:val="0"/>
                      <w:marRight w:val="0"/>
                      <w:marTop w:val="0"/>
                      <w:marBottom w:val="0"/>
                      <w:divBdr>
                        <w:top w:val="none" w:sz="0" w:space="0" w:color="auto"/>
                        <w:left w:val="none" w:sz="0" w:space="0" w:color="auto"/>
                        <w:bottom w:val="none" w:sz="0" w:space="0" w:color="auto"/>
                        <w:right w:val="none" w:sz="0" w:space="0" w:color="auto"/>
                      </w:divBdr>
                      <w:divsChild>
                        <w:div w:id="826744948">
                          <w:marLeft w:val="0"/>
                          <w:marRight w:val="0"/>
                          <w:marTop w:val="0"/>
                          <w:marBottom w:val="0"/>
                          <w:divBdr>
                            <w:top w:val="none" w:sz="0" w:space="0" w:color="auto"/>
                            <w:left w:val="none" w:sz="0" w:space="0" w:color="auto"/>
                            <w:bottom w:val="none" w:sz="0" w:space="0" w:color="auto"/>
                            <w:right w:val="none" w:sz="0" w:space="0" w:color="auto"/>
                          </w:divBdr>
                          <w:divsChild>
                            <w:div w:id="429620421">
                              <w:marLeft w:val="0"/>
                              <w:marRight w:val="0"/>
                              <w:marTop w:val="0"/>
                              <w:marBottom w:val="0"/>
                              <w:divBdr>
                                <w:top w:val="none" w:sz="0" w:space="0" w:color="auto"/>
                                <w:left w:val="none" w:sz="0" w:space="0" w:color="auto"/>
                                <w:bottom w:val="none" w:sz="0" w:space="0" w:color="auto"/>
                                <w:right w:val="none" w:sz="0" w:space="0" w:color="auto"/>
                              </w:divBdr>
                              <w:divsChild>
                                <w:div w:id="1479301273">
                                  <w:marLeft w:val="0"/>
                                  <w:marRight w:val="0"/>
                                  <w:marTop w:val="0"/>
                                  <w:marBottom w:val="0"/>
                                  <w:divBdr>
                                    <w:top w:val="none" w:sz="0" w:space="0" w:color="auto"/>
                                    <w:left w:val="none" w:sz="0" w:space="0" w:color="auto"/>
                                    <w:bottom w:val="none" w:sz="0" w:space="0" w:color="auto"/>
                                    <w:right w:val="none" w:sz="0" w:space="0" w:color="auto"/>
                                  </w:divBdr>
                                  <w:divsChild>
                                    <w:div w:id="181480110">
                                      <w:marLeft w:val="60"/>
                                      <w:marRight w:val="0"/>
                                      <w:marTop w:val="0"/>
                                      <w:marBottom w:val="0"/>
                                      <w:divBdr>
                                        <w:top w:val="none" w:sz="0" w:space="0" w:color="auto"/>
                                        <w:left w:val="none" w:sz="0" w:space="0" w:color="auto"/>
                                        <w:bottom w:val="none" w:sz="0" w:space="0" w:color="auto"/>
                                        <w:right w:val="none" w:sz="0" w:space="0" w:color="auto"/>
                                      </w:divBdr>
                                      <w:divsChild>
                                        <w:div w:id="1569226327">
                                          <w:marLeft w:val="0"/>
                                          <w:marRight w:val="0"/>
                                          <w:marTop w:val="0"/>
                                          <w:marBottom w:val="0"/>
                                          <w:divBdr>
                                            <w:top w:val="none" w:sz="0" w:space="0" w:color="auto"/>
                                            <w:left w:val="none" w:sz="0" w:space="0" w:color="auto"/>
                                            <w:bottom w:val="none" w:sz="0" w:space="0" w:color="auto"/>
                                            <w:right w:val="none" w:sz="0" w:space="0" w:color="auto"/>
                                          </w:divBdr>
                                          <w:divsChild>
                                            <w:div w:id="2106949243">
                                              <w:marLeft w:val="0"/>
                                              <w:marRight w:val="0"/>
                                              <w:marTop w:val="0"/>
                                              <w:marBottom w:val="120"/>
                                              <w:divBdr>
                                                <w:top w:val="single" w:sz="6" w:space="0" w:color="F5F5F5"/>
                                                <w:left w:val="single" w:sz="6" w:space="0" w:color="F5F5F5"/>
                                                <w:bottom w:val="single" w:sz="6" w:space="0" w:color="F5F5F5"/>
                                                <w:right w:val="single" w:sz="6" w:space="0" w:color="F5F5F5"/>
                                              </w:divBdr>
                                              <w:divsChild>
                                                <w:div w:id="670762221">
                                                  <w:marLeft w:val="0"/>
                                                  <w:marRight w:val="0"/>
                                                  <w:marTop w:val="0"/>
                                                  <w:marBottom w:val="0"/>
                                                  <w:divBdr>
                                                    <w:top w:val="none" w:sz="0" w:space="0" w:color="auto"/>
                                                    <w:left w:val="none" w:sz="0" w:space="0" w:color="auto"/>
                                                    <w:bottom w:val="none" w:sz="0" w:space="0" w:color="auto"/>
                                                    <w:right w:val="none" w:sz="0" w:space="0" w:color="auto"/>
                                                  </w:divBdr>
                                                  <w:divsChild>
                                                    <w:div w:id="1829712617">
                                                      <w:marLeft w:val="0"/>
                                                      <w:marRight w:val="0"/>
                                                      <w:marTop w:val="0"/>
                                                      <w:marBottom w:val="0"/>
                                                      <w:divBdr>
                                                        <w:top w:val="none" w:sz="0" w:space="0" w:color="auto"/>
                                                        <w:left w:val="none" w:sz="0" w:space="0" w:color="auto"/>
                                                        <w:bottom w:val="none" w:sz="0" w:space="0" w:color="auto"/>
                                                        <w:right w:val="none" w:sz="0" w:space="0" w:color="auto"/>
                                                      </w:divBdr>
                                                    </w:div>
                                                  </w:divsChild>
                                                </w:div>
                                                <w:div w:id="1448889902">
                                                  <w:marLeft w:val="0"/>
                                                  <w:marRight w:val="0"/>
                                                  <w:marTop w:val="0"/>
                                                  <w:marBottom w:val="0"/>
                                                  <w:divBdr>
                                                    <w:top w:val="none" w:sz="0" w:space="0" w:color="auto"/>
                                                    <w:left w:val="none" w:sz="0" w:space="0" w:color="auto"/>
                                                    <w:bottom w:val="none" w:sz="0" w:space="0" w:color="auto"/>
                                                    <w:right w:val="none" w:sz="0" w:space="0" w:color="auto"/>
                                                  </w:divBdr>
                                                  <w:divsChild>
                                                    <w:div w:id="1081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mo@bluewi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0594-422A-4425-8AB5-449BC6AC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5177</Words>
  <Characters>32622</Characters>
  <Application>Microsoft Office Word</Application>
  <DocSecurity>0</DocSecurity>
  <Lines>271</Lines>
  <Paragraphs>75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Musterschiesspläne</vt:lpstr>
      <vt:lpstr>Musterschiesspläne</vt:lpstr>
    </vt:vector>
  </TitlesOfParts>
  <Company>SSV, Ressortleiter Schützenfeste</Company>
  <LinksUpToDate>false</LinksUpToDate>
  <CharactersWithSpaces>37724</CharactersWithSpaces>
  <SharedDoc>false</SharedDoc>
  <HLinks>
    <vt:vector size="6" baseType="variant">
      <vt:variant>
        <vt:i4>4063304</vt:i4>
      </vt:variant>
      <vt:variant>
        <vt:i4>0</vt:i4>
      </vt:variant>
      <vt:variant>
        <vt:i4>0</vt:i4>
      </vt:variant>
      <vt:variant>
        <vt:i4>5</vt:i4>
      </vt:variant>
      <vt:variant>
        <vt:lpwstr>mailto:pa.mo@bluewin.ch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Musterschiesspläne</dc:title>
  <dc:subject/>
  <dc:creator>plu</dc:creator>
  <cp:keywords/>
  <cp:lastModifiedBy>Philippe Lüthy</cp:lastModifiedBy>
  <cp:revision>10</cp:revision>
  <cp:lastPrinted>2015-10-08T11:23:00Z</cp:lastPrinted>
  <dcterms:created xsi:type="dcterms:W3CDTF">2023-09-14T12:25:00Z</dcterms:created>
  <dcterms:modified xsi:type="dcterms:W3CDTF">2023-09-14T14:44:00Z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8e4f95-c86a-4355-b3fc-c1c18fb739fa_Enabled">
    <vt:lpwstr>true</vt:lpwstr>
  </property>
  <property fmtid="{D5CDD505-2E9C-101B-9397-08002B2CF9AE}" pid="3" name="MSIP_Label_8e8e4f95-c86a-4355-b3fc-c1c18fb739fa_SetDate">
    <vt:lpwstr>2023-09-14T12:25:47Z</vt:lpwstr>
  </property>
  <property fmtid="{D5CDD505-2E9C-101B-9397-08002B2CF9AE}" pid="4" name="MSIP_Label_8e8e4f95-c86a-4355-b3fc-c1c18fb739fa_Method">
    <vt:lpwstr>Standard</vt:lpwstr>
  </property>
  <property fmtid="{D5CDD505-2E9C-101B-9397-08002B2CF9AE}" pid="5" name="MSIP_Label_8e8e4f95-c86a-4355-b3fc-c1c18fb739fa_Name">
    <vt:lpwstr>External.Public</vt:lpwstr>
  </property>
  <property fmtid="{D5CDD505-2E9C-101B-9397-08002B2CF9AE}" pid="6" name="MSIP_Label_8e8e4f95-c86a-4355-b3fc-c1c18fb739fa_SiteId">
    <vt:lpwstr>f2fa7496-3af7-42c7-a036-5169143b03b0</vt:lpwstr>
  </property>
  <property fmtid="{D5CDD505-2E9C-101B-9397-08002B2CF9AE}" pid="7" name="MSIP_Label_8e8e4f95-c86a-4355-b3fc-c1c18fb739fa_ActionId">
    <vt:lpwstr>8dba8d3d-b44b-4f2a-a5c6-7b11b5c8119e</vt:lpwstr>
  </property>
  <property fmtid="{D5CDD505-2E9C-101B-9397-08002B2CF9AE}" pid="8" name="MSIP_Label_8e8e4f95-c86a-4355-b3fc-c1c18fb739fa_ContentBits">
    <vt:lpwstr>0</vt:lpwstr>
  </property>
</Properties>
</file>