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20601" w14:textId="77777777" w:rsidR="008850AA" w:rsidRPr="009D6C43" w:rsidRDefault="008850AA" w:rsidP="00F74216">
      <w:pPr>
        <w:spacing w:after="120" w:line="240" w:lineRule="auto"/>
        <w:rPr>
          <w:rFonts w:cstheme="minorHAnsi"/>
          <w:lang w:val="fr-CH"/>
        </w:rPr>
      </w:pPr>
    </w:p>
    <w:p w14:paraId="082D17E1" w14:textId="77777777" w:rsidR="00B11A94" w:rsidRPr="00672964" w:rsidRDefault="00DA3164" w:rsidP="00F74216">
      <w:pPr>
        <w:spacing w:after="120"/>
        <w:rPr>
          <w:rFonts w:ascii="Arial" w:hAnsi="Arial" w:cs="Arial"/>
          <w:b/>
          <w:u w:val="single"/>
          <w:lang w:val="fr-CH"/>
        </w:rPr>
      </w:pPr>
      <w:r w:rsidRPr="00672964">
        <w:rPr>
          <w:rFonts w:ascii="Arial" w:hAnsi="Arial" w:cs="Arial"/>
          <w:b/>
          <w:u w:val="single"/>
          <w:lang w:val="fr-CH"/>
        </w:rPr>
        <w:t>INTRODUCTION</w:t>
      </w:r>
    </w:p>
    <w:p w14:paraId="44F9B91A" w14:textId="43814D18" w:rsidR="00B63E6B" w:rsidRPr="00672964" w:rsidRDefault="00B63E6B" w:rsidP="00436637">
      <w:pPr>
        <w:spacing w:after="120" w:line="240" w:lineRule="auto"/>
        <w:jc w:val="both"/>
        <w:rPr>
          <w:rFonts w:ascii="Arial" w:hAnsi="Arial" w:cs="Arial"/>
          <w:lang w:val="fr-CH"/>
        </w:rPr>
      </w:pPr>
      <w:r w:rsidRPr="00672964">
        <w:rPr>
          <w:rFonts w:ascii="Arial" w:hAnsi="Arial" w:cs="Arial"/>
          <w:lang w:val="fr-CH"/>
        </w:rPr>
        <w:t xml:space="preserve">Les Statuts d’une </w:t>
      </w:r>
      <w:r w:rsidR="00493916" w:rsidRPr="00672964">
        <w:rPr>
          <w:rFonts w:ascii="Arial" w:hAnsi="Arial" w:cs="Arial"/>
          <w:lang w:val="fr-CH"/>
        </w:rPr>
        <w:t>association</w:t>
      </w:r>
      <w:r w:rsidRPr="00672964">
        <w:rPr>
          <w:rFonts w:ascii="Arial" w:hAnsi="Arial" w:cs="Arial"/>
          <w:lang w:val="fr-CH"/>
        </w:rPr>
        <w:t xml:space="preserve"> </w:t>
      </w:r>
      <w:r w:rsidR="00653567" w:rsidRPr="00672964">
        <w:rPr>
          <w:rFonts w:ascii="Arial" w:hAnsi="Arial" w:cs="Arial"/>
          <w:lang w:val="fr-CH"/>
        </w:rPr>
        <w:t>constituent la «</w:t>
      </w:r>
      <w:r w:rsidR="00B02F0D" w:rsidRPr="00672964">
        <w:rPr>
          <w:rFonts w:ascii="Arial" w:hAnsi="Arial" w:cs="Arial"/>
          <w:lang w:val="fr-CH"/>
        </w:rPr>
        <w:t xml:space="preserve"> </w:t>
      </w:r>
      <w:r w:rsidR="00653567" w:rsidRPr="00672964">
        <w:rPr>
          <w:rFonts w:ascii="Arial" w:hAnsi="Arial" w:cs="Arial"/>
          <w:lang w:val="fr-CH"/>
        </w:rPr>
        <w:t>Constitution</w:t>
      </w:r>
      <w:r w:rsidR="00B02F0D" w:rsidRPr="00672964">
        <w:rPr>
          <w:rFonts w:ascii="Arial" w:hAnsi="Arial" w:cs="Arial"/>
          <w:lang w:val="fr-CH"/>
        </w:rPr>
        <w:t xml:space="preserve"> </w:t>
      </w:r>
      <w:r w:rsidR="00653567" w:rsidRPr="00672964">
        <w:rPr>
          <w:rFonts w:ascii="Arial" w:hAnsi="Arial" w:cs="Arial"/>
          <w:lang w:val="fr-CH"/>
        </w:rPr>
        <w:t>» de cette dernière</w:t>
      </w:r>
      <w:r w:rsidRPr="00672964">
        <w:rPr>
          <w:rFonts w:ascii="Arial" w:hAnsi="Arial" w:cs="Arial"/>
          <w:lang w:val="fr-CH"/>
        </w:rPr>
        <w:t xml:space="preserve"> </w:t>
      </w:r>
      <w:r w:rsidR="00653567" w:rsidRPr="00672964">
        <w:rPr>
          <w:rFonts w:ascii="Arial" w:hAnsi="Arial" w:cs="Arial"/>
          <w:lang w:val="fr-CH"/>
        </w:rPr>
        <w:t xml:space="preserve">et règlent les principes de base les plus importants de cette organisation de droit privé ayant pour objectif un but idéal et non lucratif. </w:t>
      </w:r>
    </w:p>
    <w:p w14:paraId="3B3EF449" w14:textId="77777777" w:rsidR="00653567" w:rsidRPr="00672964" w:rsidRDefault="00653567" w:rsidP="00436637">
      <w:pPr>
        <w:spacing w:after="120" w:line="240" w:lineRule="auto"/>
        <w:jc w:val="both"/>
        <w:rPr>
          <w:rFonts w:ascii="Arial" w:hAnsi="Arial" w:cs="Arial"/>
          <w:lang w:val="fr-CH"/>
        </w:rPr>
      </w:pPr>
      <w:r w:rsidRPr="00672964">
        <w:rPr>
          <w:rFonts w:ascii="Arial" w:hAnsi="Arial" w:cs="Arial"/>
          <w:lang w:val="fr-CH"/>
        </w:rPr>
        <w:t xml:space="preserve">Les bases du droit d’association sont prescrites par le </w:t>
      </w:r>
      <w:r w:rsidRPr="00672964">
        <w:rPr>
          <w:rFonts w:ascii="Arial" w:hAnsi="Arial" w:cs="Arial"/>
          <w:b/>
          <w:lang w:val="fr-CH"/>
        </w:rPr>
        <w:t>Code Civil Suisse</w:t>
      </w:r>
      <w:r w:rsidRPr="00672964">
        <w:rPr>
          <w:rFonts w:ascii="Arial" w:hAnsi="Arial" w:cs="Arial"/>
          <w:lang w:val="fr-CH"/>
        </w:rPr>
        <w:t xml:space="preserve"> (CCS)</w:t>
      </w:r>
      <w:r w:rsidR="00B02F0D" w:rsidRPr="00672964">
        <w:rPr>
          <w:rFonts w:ascii="Arial" w:hAnsi="Arial" w:cs="Arial"/>
          <w:lang w:val="fr-CH"/>
        </w:rPr>
        <w:t xml:space="preserve"> réglant les dispositions concernant l’association par les articles 60 à 79 CCS. Ce sont ces dispositions qui sont applicables si les Statuts de l’association ne </w:t>
      </w:r>
      <w:r w:rsidR="00D73311" w:rsidRPr="00672964">
        <w:rPr>
          <w:rFonts w:ascii="Arial" w:hAnsi="Arial" w:cs="Arial"/>
          <w:lang w:val="fr-CH"/>
        </w:rPr>
        <w:t>spécifient</w:t>
      </w:r>
      <w:r w:rsidR="00B02F0D" w:rsidRPr="00672964">
        <w:rPr>
          <w:rFonts w:ascii="Arial" w:hAnsi="Arial" w:cs="Arial"/>
          <w:lang w:val="fr-CH"/>
        </w:rPr>
        <w:t xml:space="preserve"> pas eux-mêmes certains</w:t>
      </w:r>
      <w:r w:rsidR="00D73311" w:rsidRPr="00672964">
        <w:rPr>
          <w:rFonts w:ascii="Arial" w:hAnsi="Arial" w:cs="Arial"/>
          <w:lang w:val="fr-CH"/>
        </w:rPr>
        <w:t xml:space="preserve"> éléments. Elles s’appliquent de manière subsidiaire. </w:t>
      </w:r>
    </w:p>
    <w:p w14:paraId="792E6630" w14:textId="77777777" w:rsidR="00D73311" w:rsidRPr="008F4486" w:rsidRDefault="00D73311" w:rsidP="008F4486">
      <w:pPr>
        <w:spacing w:after="120" w:line="240" w:lineRule="auto"/>
        <w:jc w:val="both"/>
        <w:rPr>
          <w:rFonts w:ascii="Arial" w:hAnsi="Arial" w:cs="Arial"/>
          <w:lang w:val="fr-CH"/>
        </w:rPr>
      </w:pPr>
      <w:r w:rsidRPr="008F4486">
        <w:rPr>
          <w:rFonts w:ascii="Arial" w:hAnsi="Arial" w:cs="Arial"/>
          <w:lang w:val="fr-CH"/>
        </w:rPr>
        <w:t xml:space="preserve">Les Statuts d’une association doivent être rédigés sous forme écrite et </w:t>
      </w:r>
      <w:r w:rsidR="00B63279" w:rsidRPr="008F4486">
        <w:rPr>
          <w:rFonts w:ascii="Arial" w:hAnsi="Arial" w:cs="Arial"/>
          <w:lang w:val="fr-CH"/>
        </w:rPr>
        <w:t>fournir des informations</w:t>
      </w:r>
      <w:r w:rsidRPr="008F4486">
        <w:rPr>
          <w:rFonts w:ascii="Arial" w:hAnsi="Arial" w:cs="Arial"/>
          <w:lang w:val="fr-CH"/>
        </w:rPr>
        <w:t xml:space="preserve"> sur </w:t>
      </w:r>
      <w:r w:rsidRPr="008F4486">
        <w:rPr>
          <w:rFonts w:ascii="Arial" w:hAnsi="Arial" w:cs="Arial"/>
          <w:b/>
          <w:lang w:val="fr-CH"/>
        </w:rPr>
        <w:t xml:space="preserve">le but, </w:t>
      </w:r>
      <w:r w:rsidR="00B63279" w:rsidRPr="008F4486">
        <w:rPr>
          <w:rFonts w:ascii="Arial" w:hAnsi="Arial" w:cs="Arial"/>
          <w:b/>
          <w:lang w:val="fr-CH"/>
        </w:rPr>
        <w:t>l</w:t>
      </w:r>
      <w:r w:rsidRPr="008F4486">
        <w:rPr>
          <w:rFonts w:ascii="Arial" w:hAnsi="Arial" w:cs="Arial"/>
          <w:b/>
          <w:lang w:val="fr-CH"/>
        </w:rPr>
        <w:t xml:space="preserve">es moyens </w:t>
      </w:r>
      <w:r w:rsidRPr="008F4486">
        <w:rPr>
          <w:rFonts w:ascii="Arial" w:hAnsi="Arial" w:cs="Arial"/>
          <w:lang w:val="fr-CH"/>
        </w:rPr>
        <w:t>et</w:t>
      </w:r>
      <w:r w:rsidRPr="008F4486">
        <w:rPr>
          <w:rFonts w:ascii="Arial" w:hAnsi="Arial" w:cs="Arial"/>
          <w:b/>
          <w:lang w:val="fr-CH"/>
        </w:rPr>
        <w:t xml:space="preserve"> </w:t>
      </w:r>
      <w:r w:rsidR="00B63279" w:rsidRPr="008F4486">
        <w:rPr>
          <w:rFonts w:ascii="Arial" w:hAnsi="Arial" w:cs="Arial"/>
          <w:b/>
          <w:lang w:val="fr-CH"/>
        </w:rPr>
        <w:t>l’</w:t>
      </w:r>
      <w:r w:rsidRPr="008F4486">
        <w:rPr>
          <w:rFonts w:ascii="Arial" w:hAnsi="Arial" w:cs="Arial"/>
          <w:b/>
          <w:lang w:val="fr-CH"/>
        </w:rPr>
        <w:t>organisation</w:t>
      </w:r>
      <w:r w:rsidR="00B63279" w:rsidRPr="008F4486">
        <w:rPr>
          <w:rFonts w:ascii="Arial" w:hAnsi="Arial" w:cs="Arial"/>
          <w:lang w:val="fr-CH"/>
        </w:rPr>
        <w:t xml:space="preserve"> de l’association</w:t>
      </w:r>
      <w:r w:rsidRPr="008F4486">
        <w:rPr>
          <w:rFonts w:ascii="Arial" w:hAnsi="Arial" w:cs="Arial"/>
          <w:lang w:val="fr-CH"/>
        </w:rPr>
        <w:t xml:space="preserve"> (art. 60 CCS). </w:t>
      </w:r>
    </w:p>
    <w:p w14:paraId="1D699840" w14:textId="77777777" w:rsidR="008F4486" w:rsidRDefault="00B63279" w:rsidP="008F4486">
      <w:pPr>
        <w:spacing w:after="120" w:line="240" w:lineRule="auto"/>
        <w:jc w:val="both"/>
        <w:rPr>
          <w:rFonts w:ascii="Arial" w:hAnsi="Arial" w:cs="Arial"/>
          <w:lang w:val="fr-CH"/>
        </w:rPr>
      </w:pPr>
      <w:r w:rsidRPr="008F4486">
        <w:rPr>
          <w:rFonts w:ascii="Arial" w:hAnsi="Arial" w:cs="Arial"/>
          <w:lang w:val="fr-CH"/>
        </w:rPr>
        <w:t xml:space="preserve">En rapport avec le contenu des Statuts d’une association, il est important de tenir compte de certaines dispositions dont l’application est prescrite </w:t>
      </w:r>
      <w:r w:rsidR="007E0C54" w:rsidRPr="008F4486">
        <w:rPr>
          <w:rFonts w:ascii="Arial" w:hAnsi="Arial" w:cs="Arial"/>
          <w:b/>
          <w:lang w:val="fr-CH"/>
        </w:rPr>
        <w:t>en vertu de la loi</w:t>
      </w:r>
      <w:r w:rsidR="007E0C54" w:rsidRPr="008F4486">
        <w:rPr>
          <w:rFonts w:ascii="Arial" w:hAnsi="Arial" w:cs="Arial"/>
          <w:lang w:val="fr-CH"/>
        </w:rPr>
        <w:t xml:space="preserve"> (cf. art. 63, al. 2 CCS).  Ces dernières ne peuvent donc pas être modifiées</w:t>
      </w:r>
      <w:r w:rsidR="008F4486" w:rsidRPr="008F4486">
        <w:rPr>
          <w:rFonts w:ascii="Arial" w:hAnsi="Arial" w:cs="Arial"/>
          <w:lang w:val="fr-CH"/>
        </w:rPr>
        <w:t xml:space="preserve">. </w:t>
      </w:r>
      <w:r w:rsidR="00506814" w:rsidRPr="008F4486">
        <w:rPr>
          <w:rFonts w:ascii="Arial" w:hAnsi="Arial" w:cs="Arial"/>
          <w:lang w:val="fr-CH"/>
        </w:rPr>
        <w:t>Les dispositions impératives ne doivent pas être mentionnées dans les Statuts de l</w:t>
      </w:r>
      <w:r w:rsidR="005A66C5" w:rsidRPr="008F4486">
        <w:rPr>
          <w:rFonts w:ascii="Arial" w:hAnsi="Arial" w:cs="Arial"/>
          <w:lang w:val="fr-CH"/>
        </w:rPr>
        <w:t>’association</w:t>
      </w:r>
      <w:r w:rsidR="00E70B9B" w:rsidRPr="008F4486">
        <w:rPr>
          <w:rFonts w:ascii="Arial" w:hAnsi="Arial" w:cs="Arial"/>
          <w:lang w:val="fr-CH"/>
        </w:rPr>
        <w:t xml:space="preserve"> du fait qu’elles relèvent du droit supérieur.</w:t>
      </w:r>
    </w:p>
    <w:p w14:paraId="4B6B8868" w14:textId="5AFFA87F" w:rsidR="00D105E7" w:rsidRPr="00672964" w:rsidRDefault="00C65C9A" w:rsidP="008F4486">
      <w:pPr>
        <w:spacing w:after="120" w:line="240" w:lineRule="auto"/>
        <w:jc w:val="both"/>
        <w:rPr>
          <w:rFonts w:ascii="Arial" w:hAnsi="Arial" w:cs="Arial"/>
          <w:lang w:val="fr-CH"/>
        </w:rPr>
      </w:pPr>
      <w:r w:rsidRPr="00710888">
        <w:rPr>
          <w:rFonts w:ascii="Arial" w:hAnsi="Arial" w:cs="Arial"/>
          <w:lang w:val="fr-CH"/>
        </w:rPr>
        <w:t xml:space="preserve">De plus, </w:t>
      </w:r>
      <w:r w:rsidR="00493916" w:rsidRPr="00710888">
        <w:rPr>
          <w:rFonts w:ascii="Arial" w:hAnsi="Arial" w:cs="Arial"/>
          <w:lang w:val="fr-CH"/>
        </w:rPr>
        <w:t>une</w:t>
      </w:r>
      <w:r w:rsidRPr="00710888">
        <w:rPr>
          <w:rFonts w:ascii="Arial" w:hAnsi="Arial" w:cs="Arial"/>
          <w:lang w:val="fr-CH"/>
        </w:rPr>
        <w:t xml:space="preserve"> société de tir </w:t>
      </w:r>
      <w:r w:rsidR="00493916" w:rsidRPr="00710888">
        <w:rPr>
          <w:rFonts w:ascii="Arial" w:hAnsi="Arial" w:cs="Arial"/>
          <w:lang w:val="fr-CH"/>
        </w:rPr>
        <w:t xml:space="preserve">en tant qu’association </w:t>
      </w:r>
      <w:r w:rsidRPr="00672964">
        <w:rPr>
          <w:rFonts w:ascii="Arial" w:hAnsi="Arial" w:cs="Arial"/>
          <w:lang w:val="fr-CH"/>
        </w:rPr>
        <w:t xml:space="preserve">doit respecter toutes les autres dispositions énoncées par les législateurs (Confédération, canton et commune). </w:t>
      </w:r>
      <w:r w:rsidRPr="00672964">
        <w:rPr>
          <w:rFonts w:ascii="Arial" w:hAnsi="Arial" w:cs="Arial"/>
          <w:i/>
          <w:lang w:val="fr-CH"/>
        </w:rPr>
        <w:t>L’Ordonnance sur le tir</w:t>
      </w:r>
      <w:r w:rsidRPr="00672964">
        <w:rPr>
          <w:rFonts w:ascii="Arial" w:hAnsi="Arial" w:cs="Arial"/>
          <w:lang w:val="fr-CH"/>
        </w:rPr>
        <w:t xml:space="preserve"> de la Confédération peut être citée en exemple</w:t>
      </w:r>
      <w:r w:rsidRPr="00672964">
        <w:rPr>
          <w:rStyle w:val="Funotenzeichen"/>
          <w:rFonts w:ascii="Arial" w:hAnsi="Arial" w:cs="Arial"/>
          <w:lang w:val="fr-CH"/>
        </w:rPr>
        <w:footnoteReference w:id="1"/>
      </w:r>
      <w:r w:rsidRPr="00672964">
        <w:rPr>
          <w:rFonts w:ascii="Arial" w:hAnsi="Arial" w:cs="Arial"/>
          <w:lang w:val="fr-CH"/>
        </w:rPr>
        <w:t>. En raison de leurs volumes</w:t>
      </w:r>
      <w:r w:rsidR="003A30E7" w:rsidRPr="00672964">
        <w:rPr>
          <w:rFonts w:ascii="Arial" w:hAnsi="Arial" w:cs="Arial"/>
          <w:lang w:val="fr-CH"/>
        </w:rPr>
        <w:t>, toutes les lois régissant le domaine du tir en Suisse ne peuvent être énoncées à cet endroit</w:t>
      </w:r>
      <w:r w:rsidR="008211C9" w:rsidRPr="00672964">
        <w:rPr>
          <w:rFonts w:ascii="Arial" w:hAnsi="Arial" w:cs="Arial"/>
          <w:lang w:val="fr-CH"/>
        </w:rPr>
        <w:t xml:space="preserve">. </w:t>
      </w:r>
    </w:p>
    <w:p w14:paraId="6EACDA01" w14:textId="45881E8D" w:rsidR="00E70B9B" w:rsidRPr="00710888" w:rsidRDefault="00E70B9B" w:rsidP="00506814">
      <w:pPr>
        <w:spacing w:after="120"/>
        <w:jc w:val="both"/>
        <w:rPr>
          <w:rFonts w:ascii="Arial" w:hAnsi="Arial" w:cs="Arial"/>
          <w:lang w:val="fr-CH"/>
        </w:rPr>
      </w:pPr>
      <w:r w:rsidRPr="00710888">
        <w:rPr>
          <w:rFonts w:ascii="Arial" w:hAnsi="Arial" w:cs="Arial"/>
          <w:lang w:val="fr-CH"/>
        </w:rPr>
        <w:t xml:space="preserve">Quant aux sociétés de tir qui organisent </w:t>
      </w:r>
      <w:r w:rsidR="001C6103" w:rsidRPr="00710888">
        <w:rPr>
          <w:rFonts w:ascii="Arial" w:hAnsi="Arial" w:cs="Arial"/>
          <w:lang w:val="fr-CH"/>
        </w:rPr>
        <w:t>l</w:t>
      </w:r>
      <w:r w:rsidRPr="00710888">
        <w:rPr>
          <w:rFonts w:ascii="Arial" w:hAnsi="Arial" w:cs="Arial"/>
          <w:lang w:val="fr-CH"/>
        </w:rPr>
        <w:t xml:space="preserve">es Exercices fédéraux, certains articles doivent impérativement être intégrés aux Statuts. </w:t>
      </w:r>
      <w:r w:rsidRPr="00710888">
        <w:rPr>
          <w:rFonts w:ascii="Arial" w:hAnsi="Arial" w:cs="Arial"/>
          <w:highlight w:val="yellow"/>
          <w:lang w:val="fr-CH"/>
        </w:rPr>
        <w:t>Ceux-ci sont surlignés en jaune</w:t>
      </w:r>
      <w:r w:rsidRPr="00710888">
        <w:rPr>
          <w:rFonts w:ascii="Arial" w:hAnsi="Arial" w:cs="Arial"/>
          <w:lang w:val="fr-CH"/>
        </w:rPr>
        <w:t xml:space="preserve">. </w:t>
      </w:r>
    </w:p>
    <w:p w14:paraId="775CD4D8" w14:textId="3D183D4C" w:rsidR="003A30E7" w:rsidRDefault="003A30E7" w:rsidP="00436637">
      <w:pPr>
        <w:spacing w:after="120"/>
        <w:jc w:val="both"/>
        <w:rPr>
          <w:rFonts w:ascii="Arial" w:hAnsi="Arial" w:cs="Arial"/>
          <w:lang w:val="fr-CH"/>
        </w:rPr>
      </w:pPr>
      <w:r w:rsidRPr="00672964">
        <w:rPr>
          <w:rFonts w:ascii="Arial" w:hAnsi="Arial" w:cs="Arial"/>
          <w:lang w:val="fr-CH"/>
        </w:rPr>
        <w:t xml:space="preserve">Les présents </w:t>
      </w:r>
      <w:r w:rsidRPr="00672964">
        <w:rPr>
          <w:rFonts w:ascii="Arial" w:hAnsi="Arial" w:cs="Arial"/>
          <w:b/>
          <w:lang w:val="fr-CH"/>
        </w:rPr>
        <w:t>modèles de Statuts</w:t>
      </w:r>
      <w:r w:rsidRPr="00672964">
        <w:rPr>
          <w:rFonts w:ascii="Arial" w:hAnsi="Arial" w:cs="Arial"/>
          <w:lang w:val="fr-CH"/>
        </w:rPr>
        <w:t xml:space="preserve"> mis à disposition des </w:t>
      </w:r>
      <w:r w:rsidR="006529C0">
        <w:rPr>
          <w:rFonts w:ascii="Arial" w:hAnsi="Arial" w:cs="Arial"/>
          <w:lang w:val="fr-CH"/>
        </w:rPr>
        <w:t>associations</w:t>
      </w:r>
      <w:r w:rsidRPr="00672964">
        <w:rPr>
          <w:rFonts w:ascii="Arial" w:hAnsi="Arial" w:cs="Arial"/>
          <w:lang w:val="fr-CH"/>
        </w:rPr>
        <w:t xml:space="preserve"> de tir se fondent sur les </w:t>
      </w:r>
      <w:r w:rsidRPr="00672964">
        <w:rPr>
          <w:rFonts w:ascii="Arial" w:hAnsi="Arial" w:cs="Arial"/>
          <w:b/>
          <w:lang w:val="fr-CH"/>
        </w:rPr>
        <w:t>Statuts de la Fédération sportive suisse de tir (FST</w:t>
      </w:r>
      <w:r w:rsidR="0079044D" w:rsidRPr="00672964">
        <w:rPr>
          <w:rFonts w:ascii="Arial" w:hAnsi="Arial" w:cs="Arial"/>
          <w:b/>
          <w:lang w:val="fr-CH"/>
        </w:rPr>
        <w:t xml:space="preserve">), </w:t>
      </w:r>
      <w:r w:rsidRPr="00672964">
        <w:rPr>
          <w:rFonts w:ascii="Arial" w:hAnsi="Arial" w:cs="Arial"/>
          <w:b/>
          <w:lang w:val="fr-CH"/>
        </w:rPr>
        <w:t xml:space="preserve">édition </w:t>
      </w:r>
      <w:r w:rsidR="0079044D" w:rsidRPr="00672964">
        <w:rPr>
          <w:rFonts w:ascii="Arial" w:hAnsi="Arial" w:cs="Arial"/>
          <w:b/>
          <w:lang w:val="fr-CH"/>
        </w:rPr>
        <w:t xml:space="preserve">du </w:t>
      </w:r>
      <w:r w:rsidR="00A01FDF">
        <w:rPr>
          <w:rFonts w:ascii="Arial" w:hAnsi="Arial" w:cs="Arial"/>
          <w:b/>
          <w:lang w:val="fr-CH"/>
        </w:rPr>
        <w:t>26</w:t>
      </w:r>
      <w:r w:rsidRPr="00672964">
        <w:rPr>
          <w:rFonts w:ascii="Arial" w:hAnsi="Arial" w:cs="Arial"/>
          <w:b/>
          <w:lang w:val="fr-CH"/>
        </w:rPr>
        <w:t xml:space="preserve"> </w:t>
      </w:r>
      <w:r w:rsidR="00A01FDF">
        <w:rPr>
          <w:rFonts w:ascii="Arial" w:hAnsi="Arial" w:cs="Arial"/>
          <w:b/>
          <w:lang w:val="fr-CH"/>
        </w:rPr>
        <w:t xml:space="preserve">avril </w:t>
      </w:r>
      <w:r w:rsidRPr="00672964">
        <w:rPr>
          <w:rFonts w:ascii="Arial" w:hAnsi="Arial" w:cs="Arial"/>
          <w:b/>
          <w:lang w:val="fr-CH"/>
        </w:rPr>
        <w:t>20</w:t>
      </w:r>
      <w:r w:rsidR="00E017A3">
        <w:rPr>
          <w:rFonts w:ascii="Arial" w:hAnsi="Arial" w:cs="Arial"/>
          <w:b/>
          <w:lang w:val="fr-CH"/>
        </w:rPr>
        <w:t>2</w:t>
      </w:r>
      <w:r w:rsidR="00A01FDF">
        <w:rPr>
          <w:rFonts w:ascii="Arial" w:hAnsi="Arial" w:cs="Arial"/>
          <w:b/>
          <w:lang w:val="fr-CH"/>
        </w:rPr>
        <w:t>5</w:t>
      </w:r>
      <w:r w:rsidRPr="00672964">
        <w:rPr>
          <w:rFonts w:ascii="Arial" w:hAnsi="Arial" w:cs="Arial"/>
          <w:lang w:val="fr-CH"/>
        </w:rPr>
        <w:t xml:space="preserve">. </w:t>
      </w:r>
      <w:r w:rsidR="002764CA" w:rsidRPr="00672964">
        <w:rPr>
          <w:rFonts w:ascii="Arial" w:hAnsi="Arial" w:cs="Arial"/>
          <w:lang w:val="fr-CH"/>
        </w:rPr>
        <w:t>Les membres de la FST doivent veiller à ce que leurs membres, c</w:t>
      </w:r>
      <w:r w:rsidR="00493916" w:rsidRPr="00672964">
        <w:rPr>
          <w:rFonts w:ascii="Arial" w:hAnsi="Arial" w:cs="Arial"/>
          <w:lang w:val="fr-CH"/>
        </w:rPr>
        <w:t xml:space="preserve">’est-à-dire les sociétés de tir, </w:t>
      </w:r>
      <w:r w:rsidR="002764CA" w:rsidRPr="00672964">
        <w:rPr>
          <w:rFonts w:ascii="Arial" w:hAnsi="Arial" w:cs="Arial"/>
          <w:lang w:val="fr-CH"/>
        </w:rPr>
        <w:t xml:space="preserve">appliquent également </w:t>
      </w:r>
      <w:r w:rsidR="000C03CF" w:rsidRPr="00672964">
        <w:rPr>
          <w:rFonts w:ascii="Arial" w:hAnsi="Arial" w:cs="Arial"/>
          <w:lang w:val="fr-CH"/>
        </w:rPr>
        <w:t xml:space="preserve">certaines de ces réglementations. De ce fait et </w:t>
      </w:r>
      <w:r w:rsidR="0079044D" w:rsidRPr="00672964">
        <w:rPr>
          <w:rFonts w:ascii="Arial" w:hAnsi="Arial" w:cs="Arial"/>
          <w:lang w:val="fr-CH"/>
        </w:rPr>
        <w:t>en vue de garantir</w:t>
      </w:r>
      <w:r w:rsidR="000C03CF" w:rsidRPr="00672964">
        <w:rPr>
          <w:rFonts w:ascii="Arial" w:hAnsi="Arial" w:cs="Arial"/>
          <w:lang w:val="fr-CH"/>
        </w:rPr>
        <w:t xml:space="preserve"> la transparence, ces dispositions sont explicitement intégrées aux présents modèles de Statuts. </w:t>
      </w:r>
    </w:p>
    <w:p w14:paraId="1575E437" w14:textId="611C2C21" w:rsidR="00506814" w:rsidRPr="008F4486" w:rsidRDefault="00E70B9B" w:rsidP="00506814">
      <w:pPr>
        <w:jc w:val="both"/>
        <w:rPr>
          <w:rFonts w:ascii="Arial" w:hAnsi="Arial" w:cs="Arial"/>
          <w:i/>
          <w:iCs/>
          <w:lang w:val="fr-CH"/>
        </w:rPr>
      </w:pPr>
      <w:r w:rsidRPr="008F4486">
        <w:rPr>
          <w:rFonts w:ascii="Arial" w:hAnsi="Arial" w:cs="Arial"/>
          <w:i/>
          <w:iCs/>
          <w:lang w:val="fr-CH"/>
        </w:rPr>
        <w:t>Les articles impératifs</w:t>
      </w:r>
      <w:r w:rsidR="00BE36CA" w:rsidRPr="008F4486">
        <w:rPr>
          <w:rFonts w:ascii="Arial" w:hAnsi="Arial" w:cs="Arial"/>
          <w:i/>
          <w:iCs/>
          <w:lang w:val="fr-CH"/>
        </w:rPr>
        <w:t xml:space="preserve"> </w:t>
      </w:r>
      <w:r w:rsidR="00A046A4" w:rsidRPr="008F4486">
        <w:rPr>
          <w:rFonts w:ascii="Arial" w:hAnsi="Arial" w:cs="Arial"/>
          <w:i/>
          <w:iCs/>
          <w:lang w:val="fr-CH"/>
        </w:rPr>
        <w:t>édictés par la FST ou prescrits par la loi sont valable</w:t>
      </w:r>
      <w:r w:rsidR="00A343EA" w:rsidRPr="008F4486">
        <w:rPr>
          <w:rFonts w:ascii="Arial" w:hAnsi="Arial" w:cs="Arial"/>
          <w:i/>
          <w:iCs/>
          <w:lang w:val="fr-CH"/>
        </w:rPr>
        <w:t>s</w:t>
      </w:r>
      <w:r w:rsidR="00A046A4" w:rsidRPr="008F4486">
        <w:rPr>
          <w:rFonts w:ascii="Arial" w:hAnsi="Arial" w:cs="Arial"/>
          <w:i/>
          <w:iCs/>
          <w:lang w:val="fr-CH"/>
        </w:rPr>
        <w:t xml:space="preserve"> pour toutes les </w:t>
      </w:r>
      <w:r w:rsidR="006B3998" w:rsidRPr="008F4486">
        <w:rPr>
          <w:rFonts w:ascii="Arial" w:hAnsi="Arial" w:cs="Arial"/>
          <w:i/>
          <w:iCs/>
          <w:lang w:val="fr-CH"/>
        </w:rPr>
        <w:t>associations</w:t>
      </w:r>
      <w:r w:rsidR="00A046A4" w:rsidRPr="008F4486">
        <w:rPr>
          <w:rFonts w:ascii="Arial" w:hAnsi="Arial" w:cs="Arial"/>
          <w:i/>
          <w:iCs/>
          <w:lang w:val="fr-CH"/>
        </w:rPr>
        <w:t xml:space="preserve"> et </w:t>
      </w:r>
      <w:r w:rsidR="00A046A4" w:rsidRPr="008F4486">
        <w:rPr>
          <w:rFonts w:ascii="Arial" w:hAnsi="Arial" w:cs="Arial"/>
          <w:i/>
          <w:iCs/>
          <w:highlight w:val="green"/>
          <w:lang w:val="fr-CH"/>
        </w:rPr>
        <w:t>surlignés en vert</w:t>
      </w:r>
      <w:r w:rsidR="00A046A4" w:rsidRPr="008F4486">
        <w:rPr>
          <w:rFonts w:ascii="Arial" w:hAnsi="Arial" w:cs="Arial"/>
          <w:i/>
          <w:iCs/>
          <w:lang w:val="fr-CH"/>
        </w:rPr>
        <w:t>.</w:t>
      </w:r>
      <w:r w:rsidR="00A343EA" w:rsidRPr="008F4486">
        <w:rPr>
          <w:rFonts w:ascii="Arial" w:hAnsi="Arial" w:cs="Arial"/>
          <w:i/>
          <w:iCs/>
          <w:lang w:val="fr-CH"/>
        </w:rPr>
        <w:t xml:space="preserve"> Ces derniers doiv</w:t>
      </w:r>
      <w:r w:rsidR="00BE36CA" w:rsidRPr="008F4486">
        <w:rPr>
          <w:rFonts w:ascii="Arial" w:hAnsi="Arial" w:cs="Arial"/>
          <w:i/>
          <w:iCs/>
          <w:lang w:val="fr-CH"/>
        </w:rPr>
        <w:t>e</w:t>
      </w:r>
      <w:r w:rsidR="00A343EA" w:rsidRPr="008F4486">
        <w:rPr>
          <w:rFonts w:ascii="Arial" w:hAnsi="Arial" w:cs="Arial"/>
          <w:i/>
          <w:iCs/>
          <w:lang w:val="fr-CH"/>
        </w:rPr>
        <w:t>nt être repris tels que présentés ou sous une forme analogue.</w:t>
      </w:r>
      <w:r w:rsidR="002B0C82" w:rsidRPr="008F4486">
        <w:rPr>
          <w:rFonts w:ascii="Arial" w:hAnsi="Arial" w:cs="Arial"/>
          <w:i/>
          <w:iCs/>
          <w:lang w:val="fr-CH"/>
        </w:rPr>
        <w:t xml:space="preserve"> </w:t>
      </w:r>
      <w:r w:rsidR="00A343EA" w:rsidRPr="008F4486">
        <w:rPr>
          <w:rFonts w:ascii="Arial" w:hAnsi="Arial" w:cs="Arial"/>
          <w:i/>
          <w:iCs/>
          <w:lang w:val="fr-CH"/>
        </w:rPr>
        <w:t xml:space="preserve">Les autres articles peuvent </w:t>
      </w:r>
      <w:r w:rsidR="00BE36CA" w:rsidRPr="008F4486">
        <w:rPr>
          <w:rFonts w:ascii="Arial" w:hAnsi="Arial" w:cs="Arial"/>
          <w:i/>
          <w:iCs/>
          <w:lang w:val="fr-CH"/>
        </w:rPr>
        <w:t>individuellement être adaptés, raccourcis ou complétés.</w:t>
      </w:r>
    </w:p>
    <w:p w14:paraId="14DA24A6" w14:textId="67E6A124" w:rsidR="00F9762B" w:rsidRPr="00672964" w:rsidRDefault="00051743" w:rsidP="00B11A94">
      <w:pPr>
        <w:jc w:val="both"/>
        <w:rPr>
          <w:rFonts w:ascii="Arial" w:hAnsi="Arial" w:cs="Arial"/>
          <w:lang w:val="fr-CH"/>
        </w:rPr>
      </w:pPr>
      <w:r w:rsidRPr="00672964">
        <w:rPr>
          <w:rFonts w:ascii="Arial" w:hAnsi="Arial" w:cs="Arial"/>
          <w:lang w:val="fr-CH"/>
        </w:rPr>
        <w:t xml:space="preserve">Quant à </w:t>
      </w:r>
      <w:r w:rsidR="00B63E6B" w:rsidRPr="00672964">
        <w:rPr>
          <w:rFonts w:ascii="Arial" w:hAnsi="Arial" w:cs="Arial"/>
          <w:lang w:val="fr-CH"/>
        </w:rPr>
        <w:t xml:space="preserve">la </w:t>
      </w:r>
      <w:r w:rsidR="00F9762B" w:rsidRPr="00672964">
        <w:rPr>
          <w:rFonts w:ascii="Arial" w:hAnsi="Arial" w:cs="Arial"/>
          <w:lang w:val="fr-CH"/>
        </w:rPr>
        <w:t xml:space="preserve">terminologie utilisée </w:t>
      </w:r>
      <w:r w:rsidR="00B63E6B" w:rsidRPr="00672964">
        <w:rPr>
          <w:rFonts w:ascii="Arial" w:hAnsi="Arial" w:cs="Arial"/>
          <w:lang w:val="fr-CH"/>
        </w:rPr>
        <w:t>par</w:t>
      </w:r>
      <w:r w:rsidR="00F9762B" w:rsidRPr="00672964">
        <w:rPr>
          <w:rFonts w:ascii="Arial" w:hAnsi="Arial" w:cs="Arial"/>
          <w:lang w:val="fr-CH"/>
        </w:rPr>
        <w:t xml:space="preserve"> les Statu</w:t>
      </w:r>
      <w:r w:rsidR="00B63E6B" w:rsidRPr="00672964">
        <w:rPr>
          <w:rFonts w:ascii="Arial" w:hAnsi="Arial" w:cs="Arial"/>
          <w:lang w:val="fr-CH"/>
        </w:rPr>
        <w:t>t</w:t>
      </w:r>
      <w:r w:rsidR="00F9762B" w:rsidRPr="00672964">
        <w:rPr>
          <w:rFonts w:ascii="Arial" w:hAnsi="Arial" w:cs="Arial"/>
          <w:lang w:val="fr-CH"/>
        </w:rPr>
        <w:t xml:space="preserve">s de la FST, </w:t>
      </w:r>
      <w:r w:rsidR="00B63E6B" w:rsidRPr="00672964">
        <w:rPr>
          <w:rFonts w:ascii="Arial" w:hAnsi="Arial" w:cs="Arial"/>
          <w:lang w:val="fr-CH"/>
        </w:rPr>
        <w:t xml:space="preserve">sont applicables les </w:t>
      </w:r>
      <w:r w:rsidR="00F9762B" w:rsidRPr="00672964">
        <w:rPr>
          <w:rFonts w:ascii="Arial" w:hAnsi="Arial" w:cs="Arial"/>
          <w:lang w:val="fr-CH"/>
        </w:rPr>
        <w:t>définitions</w:t>
      </w:r>
      <w:r w:rsidR="00B63E6B" w:rsidRPr="00672964">
        <w:rPr>
          <w:rFonts w:ascii="Arial" w:hAnsi="Arial" w:cs="Arial"/>
          <w:lang w:val="fr-CH"/>
        </w:rPr>
        <w:t xml:space="preserve"> des Statuts de la FST et du Règlement d’organisation de la FST, tous deux accessibles sur le site Web de la FST (</w:t>
      </w:r>
      <w:hyperlink r:id="rId8" w:history="1">
        <w:r w:rsidR="00B63E6B" w:rsidRPr="00672964">
          <w:rPr>
            <w:rStyle w:val="Hyperlink"/>
            <w:rFonts w:ascii="Arial" w:hAnsi="Arial" w:cs="Arial"/>
            <w:lang w:val="fr-CH"/>
          </w:rPr>
          <w:t>www.swissshooting.ch</w:t>
        </w:r>
      </w:hyperlink>
      <w:r w:rsidR="00B63E6B" w:rsidRPr="00672964">
        <w:rPr>
          <w:rFonts w:ascii="Arial" w:hAnsi="Arial" w:cs="Arial"/>
          <w:lang w:val="fr-CH"/>
        </w:rPr>
        <w:t xml:space="preserve">).  </w:t>
      </w:r>
    </w:p>
    <w:p w14:paraId="0FBCBC20" w14:textId="77777777" w:rsidR="00E229AC" w:rsidRPr="00672964" w:rsidRDefault="00E229AC" w:rsidP="00021D68">
      <w:pPr>
        <w:pBdr>
          <w:bottom w:val="single" w:sz="4" w:space="1" w:color="auto"/>
        </w:pBdr>
        <w:jc w:val="both"/>
        <w:rPr>
          <w:rFonts w:ascii="Arial" w:hAnsi="Arial" w:cs="Arial"/>
          <w:lang w:val="fr-CH"/>
        </w:rPr>
      </w:pPr>
    </w:p>
    <w:p w14:paraId="5689CB36" w14:textId="77777777" w:rsidR="003E172B" w:rsidRPr="00672964" w:rsidRDefault="003E172B">
      <w:pPr>
        <w:rPr>
          <w:rFonts w:ascii="Arial" w:hAnsi="Arial" w:cs="Arial"/>
          <w:lang w:val="fr-CH"/>
        </w:rPr>
      </w:pPr>
      <w:r w:rsidRPr="00672964">
        <w:rPr>
          <w:rFonts w:ascii="Arial" w:hAnsi="Arial" w:cs="Arial"/>
          <w:lang w:val="fr-CH"/>
        </w:rPr>
        <w:br w:type="page"/>
      </w:r>
    </w:p>
    <w:p w14:paraId="7F45C5EB" w14:textId="77777777" w:rsidR="00021D68" w:rsidRPr="00672964" w:rsidRDefault="00E229AC" w:rsidP="003E172B">
      <w:pPr>
        <w:spacing w:after="0" w:line="240" w:lineRule="auto"/>
        <w:jc w:val="center"/>
        <w:rPr>
          <w:rFonts w:ascii="Arial" w:hAnsi="Arial" w:cs="Arial"/>
          <w:i/>
          <w:sz w:val="36"/>
          <w:lang w:val="fr-CH"/>
        </w:rPr>
      </w:pPr>
      <w:r w:rsidRPr="00672964">
        <w:rPr>
          <w:rFonts w:ascii="Arial" w:hAnsi="Arial" w:cs="Arial"/>
          <w:b/>
          <w:i/>
          <w:sz w:val="36"/>
          <w:lang w:val="fr-CH"/>
        </w:rPr>
        <w:lastRenderedPageBreak/>
        <w:t>Statut</w:t>
      </w:r>
      <w:r w:rsidR="0079044D" w:rsidRPr="00672964">
        <w:rPr>
          <w:rFonts w:ascii="Arial" w:hAnsi="Arial" w:cs="Arial"/>
          <w:b/>
          <w:i/>
          <w:sz w:val="36"/>
          <w:lang w:val="fr-CH"/>
        </w:rPr>
        <w:t>s</w:t>
      </w:r>
      <w:r w:rsidRPr="00672964">
        <w:rPr>
          <w:rFonts w:ascii="Arial" w:hAnsi="Arial" w:cs="Arial"/>
          <w:b/>
          <w:i/>
          <w:sz w:val="36"/>
          <w:lang w:val="fr-CH"/>
        </w:rPr>
        <w:t xml:space="preserve"> </w:t>
      </w:r>
      <w:r w:rsidRPr="00672964">
        <w:rPr>
          <w:rFonts w:ascii="Arial" w:hAnsi="Arial" w:cs="Arial"/>
          <w:i/>
          <w:sz w:val="36"/>
          <w:lang w:val="fr-CH"/>
        </w:rPr>
        <w:t>……………………………</w:t>
      </w:r>
      <w:r w:rsidR="00B243CC" w:rsidRPr="00672964">
        <w:rPr>
          <w:rFonts w:ascii="Arial" w:hAnsi="Arial" w:cs="Arial"/>
          <w:i/>
          <w:sz w:val="36"/>
          <w:lang w:val="fr-CH"/>
        </w:rPr>
        <w:t xml:space="preserve"> </w:t>
      </w:r>
    </w:p>
    <w:p w14:paraId="32C6D516" w14:textId="2E8160CD" w:rsidR="00E229AC" w:rsidRPr="00672964" w:rsidRDefault="00B243CC" w:rsidP="003E172B">
      <w:pPr>
        <w:spacing w:after="0"/>
        <w:jc w:val="center"/>
        <w:rPr>
          <w:rFonts w:ascii="Arial" w:hAnsi="Arial" w:cs="Arial"/>
          <w:i/>
          <w:sz w:val="36"/>
          <w:lang w:val="fr-CH"/>
        </w:rPr>
      </w:pPr>
      <w:r w:rsidRPr="00672964">
        <w:rPr>
          <w:rFonts w:ascii="Arial" w:hAnsi="Arial" w:cs="Arial"/>
          <w:i/>
          <w:lang w:val="fr-CH"/>
        </w:rPr>
        <w:t>[</w:t>
      </w:r>
      <w:r w:rsidR="0079044D" w:rsidRPr="00672964">
        <w:rPr>
          <w:rFonts w:ascii="Arial" w:hAnsi="Arial" w:cs="Arial"/>
          <w:i/>
          <w:lang w:val="fr-CH"/>
        </w:rPr>
        <w:t>Nom de l</w:t>
      </w:r>
      <w:r w:rsidR="00D319B1">
        <w:rPr>
          <w:rFonts w:ascii="Arial" w:hAnsi="Arial" w:cs="Arial"/>
          <w:i/>
          <w:lang w:val="fr-CH"/>
        </w:rPr>
        <w:t>’association</w:t>
      </w:r>
      <w:r w:rsidR="0079044D" w:rsidRPr="00672964">
        <w:rPr>
          <w:rFonts w:ascii="Arial" w:hAnsi="Arial" w:cs="Arial"/>
          <w:i/>
          <w:lang w:val="fr-CH"/>
        </w:rPr>
        <w:t xml:space="preserve"> de tir</w:t>
      </w:r>
      <w:r w:rsidRPr="00672964">
        <w:rPr>
          <w:rFonts w:ascii="Arial" w:hAnsi="Arial" w:cs="Arial"/>
          <w:i/>
          <w:lang w:val="fr-CH"/>
        </w:rPr>
        <w:t>]</w:t>
      </w:r>
    </w:p>
    <w:p w14:paraId="10E98BA1" w14:textId="77777777" w:rsidR="00E229AC" w:rsidRPr="00672964" w:rsidRDefault="00E229AC" w:rsidP="003E172B">
      <w:pPr>
        <w:spacing w:after="0"/>
        <w:jc w:val="both"/>
        <w:rPr>
          <w:rFonts w:ascii="Arial" w:hAnsi="Arial" w:cs="Arial"/>
          <w:lang w:val="fr-CH"/>
        </w:rPr>
      </w:pPr>
    </w:p>
    <w:p w14:paraId="6A9E62C6" w14:textId="77777777" w:rsidR="00E229AC" w:rsidRPr="00672964" w:rsidRDefault="0079044D" w:rsidP="003E172B">
      <w:pPr>
        <w:spacing w:after="0" w:line="240" w:lineRule="auto"/>
        <w:jc w:val="center"/>
        <w:rPr>
          <w:rFonts w:ascii="Arial" w:hAnsi="Arial" w:cs="Arial"/>
          <w:lang w:val="fr-CH"/>
        </w:rPr>
      </w:pPr>
      <w:r w:rsidRPr="00672964">
        <w:rPr>
          <w:rFonts w:ascii="Arial" w:hAnsi="Arial" w:cs="Arial"/>
          <w:lang w:val="fr-CH"/>
        </w:rPr>
        <w:t xml:space="preserve">approuvés </w:t>
      </w:r>
      <w:r w:rsidR="00315A18" w:rsidRPr="00672964">
        <w:rPr>
          <w:rFonts w:ascii="Arial" w:hAnsi="Arial" w:cs="Arial"/>
          <w:lang w:val="fr-CH"/>
        </w:rPr>
        <w:t>par</w:t>
      </w:r>
      <w:r w:rsidRPr="00672964">
        <w:rPr>
          <w:rFonts w:ascii="Arial" w:hAnsi="Arial" w:cs="Arial"/>
          <w:lang w:val="fr-CH"/>
        </w:rPr>
        <w:t xml:space="preserve"> l’assemblée générale du </w:t>
      </w:r>
      <w:r w:rsidR="00E229AC" w:rsidRPr="00672964">
        <w:rPr>
          <w:rFonts w:ascii="Arial" w:hAnsi="Arial" w:cs="Arial"/>
          <w:lang w:val="fr-CH"/>
        </w:rPr>
        <w:t xml:space="preserve"> …</w:t>
      </w:r>
      <w:r w:rsidR="00B5033F" w:rsidRPr="00672964">
        <w:rPr>
          <w:rFonts w:ascii="Arial" w:hAnsi="Arial" w:cs="Arial"/>
          <w:lang w:val="fr-CH"/>
        </w:rPr>
        <w:t>…</w:t>
      </w:r>
      <w:r w:rsidR="00B3033F" w:rsidRPr="00672964">
        <w:rPr>
          <w:rFonts w:ascii="Arial" w:hAnsi="Arial" w:cs="Arial"/>
          <w:lang w:val="fr-CH"/>
        </w:rPr>
        <w:t>……</w:t>
      </w:r>
      <w:r w:rsidR="00E229AC" w:rsidRPr="00672964">
        <w:rPr>
          <w:rFonts w:ascii="Arial" w:hAnsi="Arial" w:cs="Arial"/>
          <w:lang w:val="fr-CH"/>
        </w:rPr>
        <w:t>…..</w:t>
      </w:r>
      <w:r w:rsidR="005376E5" w:rsidRPr="00672964">
        <w:rPr>
          <w:rFonts w:ascii="Arial" w:hAnsi="Arial" w:cs="Arial"/>
          <w:lang w:val="fr-CH"/>
        </w:rPr>
        <w:t xml:space="preserve"> </w:t>
      </w:r>
      <w:r w:rsidR="00E229AC" w:rsidRPr="00672964">
        <w:rPr>
          <w:rFonts w:ascii="Arial" w:hAnsi="Arial" w:cs="Arial"/>
          <w:lang w:val="fr-CH"/>
        </w:rPr>
        <w:t>[</w:t>
      </w:r>
      <w:r w:rsidRPr="00672964">
        <w:rPr>
          <w:rFonts w:ascii="Arial" w:hAnsi="Arial" w:cs="Arial"/>
          <w:i/>
          <w:lang w:val="fr-CH"/>
        </w:rPr>
        <w:t>jour</w:t>
      </w:r>
      <w:r w:rsidR="005376E5" w:rsidRPr="00672964">
        <w:rPr>
          <w:rFonts w:ascii="Arial" w:hAnsi="Arial" w:cs="Arial"/>
          <w:i/>
          <w:lang w:val="fr-CH"/>
        </w:rPr>
        <w:t xml:space="preserve">, </w:t>
      </w:r>
      <w:r w:rsidRPr="00672964">
        <w:rPr>
          <w:rFonts w:ascii="Arial" w:hAnsi="Arial" w:cs="Arial"/>
          <w:i/>
          <w:lang w:val="fr-CH"/>
        </w:rPr>
        <w:t>mois</w:t>
      </w:r>
      <w:r w:rsidR="005376E5" w:rsidRPr="00672964">
        <w:rPr>
          <w:rFonts w:ascii="Arial" w:hAnsi="Arial" w:cs="Arial"/>
          <w:i/>
          <w:lang w:val="fr-CH"/>
        </w:rPr>
        <w:t xml:space="preserve">, </w:t>
      </w:r>
      <w:r w:rsidRPr="00672964">
        <w:rPr>
          <w:rFonts w:ascii="Arial" w:hAnsi="Arial" w:cs="Arial"/>
          <w:i/>
          <w:lang w:val="fr-CH"/>
        </w:rPr>
        <w:t>année</w:t>
      </w:r>
      <w:r w:rsidR="00E229AC" w:rsidRPr="00672964">
        <w:rPr>
          <w:rFonts w:ascii="Arial" w:hAnsi="Arial" w:cs="Arial"/>
          <w:lang w:val="fr-CH"/>
        </w:rPr>
        <w:t>]</w:t>
      </w:r>
      <w:r w:rsidR="007E1470" w:rsidRPr="00672964">
        <w:rPr>
          <w:rFonts w:ascii="Arial" w:hAnsi="Arial" w:cs="Arial"/>
          <w:lang w:val="fr-CH"/>
        </w:rPr>
        <w:t xml:space="preserve"> </w:t>
      </w:r>
      <w:r w:rsidRPr="00672964">
        <w:rPr>
          <w:rFonts w:ascii="Arial" w:hAnsi="Arial" w:cs="Arial"/>
          <w:lang w:val="fr-CH"/>
        </w:rPr>
        <w:t>à</w:t>
      </w:r>
      <w:r w:rsidR="007E1470" w:rsidRPr="00672964">
        <w:rPr>
          <w:rFonts w:ascii="Arial" w:hAnsi="Arial" w:cs="Arial"/>
          <w:lang w:val="fr-CH"/>
        </w:rPr>
        <w:t xml:space="preserve"> ……….. [</w:t>
      </w:r>
      <w:r w:rsidRPr="00672964">
        <w:rPr>
          <w:rFonts w:ascii="Arial" w:hAnsi="Arial" w:cs="Arial"/>
          <w:lang w:val="fr-CH"/>
        </w:rPr>
        <w:t>lieu</w:t>
      </w:r>
      <w:r w:rsidR="007E1470" w:rsidRPr="00672964">
        <w:rPr>
          <w:rFonts w:ascii="Arial" w:hAnsi="Arial" w:cs="Arial"/>
          <w:lang w:val="fr-CH"/>
        </w:rPr>
        <w:t>]</w:t>
      </w:r>
    </w:p>
    <w:p w14:paraId="5940241D" w14:textId="77777777" w:rsidR="005376E5" w:rsidRPr="00672964" w:rsidRDefault="0079044D" w:rsidP="005376E5">
      <w:pPr>
        <w:spacing w:after="0" w:line="240" w:lineRule="auto"/>
        <w:jc w:val="center"/>
        <w:rPr>
          <w:rFonts w:ascii="Arial" w:hAnsi="Arial" w:cs="Arial"/>
          <w:lang w:val="fr-CH"/>
        </w:rPr>
      </w:pPr>
      <w:r w:rsidRPr="00672964">
        <w:rPr>
          <w:rFonts w:ascii="Arial" w:hAnsi="Arial" w:cs="Arial"/>
          <w:lang w:val="fr-CH"/>
        </w:rPr>
        <w:t xml:space="preserve">et mis en vigueur le </w:t>
      </w:r>
      <w:r w:rsidR="005376E5" w:rsidRPr="00672964">
        <w:rPr>
          <w:rFonts w:ascii="Arial" w:hAnsi="Arial" w:cs="Arial"/>
          <w:lang w:val="fr-CH"/>
        </w:rPr>
        <w:t xml:space="preserve"> </w:t>
      </w:r>
      <w:r w:rsidR="00B5033F" w:rsidRPr="00672964">
        <w:rPr>
          <w:rFonts w:ascii="Arial" w:hAnsi="Arial" w:cs="Arial"/>
          <w:lang w:val="fr-CH"/>
        </w:rPr>
        <w:t>………</w:t>
      </w:r>
      <w:r w:rsidR="00B3033F" w:rsidRPr="00672964">
        <w:rPr>
          <w:rFonts w:ascii="Arial" w:hAnsi="Arial" w:cs="Arial"/>
          <w:lang w:val="fr-CH"/>
        </w:rPr>
        <w:t>………….</w:t>
      </w:r>
      <w:r w:rsidR="00B5033F" w:rsidRPr="00672964">
        <w:rPr>
          <w:rFonts w:ascii="Arial" w:hAnsi="Arial" w:cs="Arial"/>
          <w:lang w:val="fr-CH"/>
        </w:rPr>
        <w:t>..</w:t>
      </w:r>
      <w:r w:rsidR="00E229AC" w:rsidRPr="00672964">
        <w:rPr>
          <w:rFonts w:ascii="Arial" w:hAnsi="Arial" w:cs="Arial"/>
          <w:lang w:val="fr-CH"/>
        </w:rPr>
        <w:t>….</w:t>
      </w:r>
      <w:r w:rsidR="005376E5" w:rsidRPr="00672964">
        <w:rPr>
          <w:rFonts w:ascii="Arial" w:hAnsi="Arial" w:cs="Arial"/>
          <w:lang w:val="fr-CH"/>
        </w:rPr>
        <w:t xml:space="preserve"> [</w:t>
      </w:r>
      <w:r w:rsidRPr="00672964">
        <w:rPr>
          <w:rFonts w:ascii="Arial" w:hAnsi="Arial" w:cs="Arial"/>
          <w:i/>
          <w:lang w:val="fr-CH"/>
        </w:rPr>
        <w:t>jour, mois, année</w:t>
      </w:r>
      <w:r w:rsidR="005376E5" w:rsidRPr="00672964">
        <w:rPr>
          <w:rFonts w:ascii="Arial" w:hAnsi="Arial" w:cs="Arial"/>
          <w:lang w:val="fr-CH"/>
        </w:rPr>
        <w:t>]</w:t>
      </w:r>
      <w:r w:rsidRPr="00672964">
        <w:rPr>
          <w:rFonts w:ascii="Arial" w:hAnsi="Arial" w:cs="Arial"/>
          <w:lang w:val="fr-CH"/>
        </w:rPr>
        <w:t>.</w:t>
      </w:r>
    </w:p>
    <w:p w14:paraId="0CB652BE" w14:textId="5D7DF2AE" w:rsidR="003E172B" w:rsidRDefault="003E172B" w:rsidP="005376E5">
      <w:pPr>
        <w:spacing w:after="0" w:line="240" w:lineRule="auto"/>
        <w:jc w:val="center"/>
        <w:rPr>
          <w:rFonts w:ascii="Arial" w:hAnsi="Arial" w:cs="Arial"/>
          <w:lang w:val="fr-CH"/>
        </w:rPr>
      </w:pPr>
    </w:p>
    <w:p w14:paraId="43D3E5A9" w14:textId="77777777" w:rsidR="00706C05" w:rsidRPr="00672964" w:rsidRDefault="00706C05" w:rsidP="005376E5">
      <w:pPr>
        <w:spacing w:after="0" w:line="240" w:lineRule="auto"/>
        <w:jc w:val="center"/>
        <w:rPr>
          <w:rFonts w:ascii="Arial" w:hAnsi="Arial" w:cs="Arial"/>
          <w:lang w:val="fr-CH"/>
        </w:rPr>
      </w:pPr>
    </w:p>
    <w:p w14:paraId="4990ED35" w14:textId="77777777" w:rsidR="00E614AC" w:rsidRPr="00672964" w:rsidRDefault="00E614AC" w:rsidP="005376E5">
      <w:pPr>
        <w:spacing w:after="0" w:line="240" w:lineRule="auto"/>
        <w:jc w:val="center"/>
        <w:rPr>
          <w:rFonts w:ascii="Arial" w:hAnsi="Arial" w:cs="Arial"/>
          <w:lang w:val="fr-CH"/>
        </w:rPr>
      </w:pPr>
    </w:p>
    <w:sdt>
      <w:sdtPr>
        <w:rPr>
          <w:rFonts w:ascii="Arial" w:eastAsiaTheme="minorHAnsi" w:hAnsi="Arial" w:cs="Arial"/>
          <w:b w:val="0"/>
          <w:bCs w:val="0"/>
          <w:color w:val="auto"/>
          <w:sz w:val="22"/>
          <w:szCs w:val="22"/>
          <w:lang w:val="fr-CH" w:eastAsia="en-US"/>
        </w:rPr>
        <w:id w:val="1441179393"/>
        <w:docPartObj>
          <w:docPartGallery w:val="Table of Contents"/>
          <w:docPartUnique/>
        </w:docPartObj>
      </w:sdtPr>
      <w:sdtEndPr>
        <w:rPr>
          <w:rFonts w:asciiTheme="minorHAnsi" w:hAnsiTheme="minorHAnsi" w:cstheme="minorBidi"/>
        </w:rPr>
      </w:sdtEndPr>
      <w:sdtContent>
        <w:p w14:paraId="57E8EE35" w14:textId="77777777" w:rsidR="008E22CD" w:rsidRPr="00672964" w:rsidRDefault="00315A18" w:rsidP="00D5053E">
          <w:pPr>
            <w:pStyle w:val="Inhaltsverzeichnisberschrift"/>
            <w:spacing w:before="0"/>
            <w:rPr>
              <w:rFonts w:ascii="Arial" w:hAnsi="Arial" w:cs="Arial"/>
              <w:color w:val="auto"/>
              <w:sz w:val="20"/>
              <w:szCs w:val="16"/>
              <w:lang w:val="fr-CH"/>
            </w:rPr>
          </w:pPr>
          <w:r w:rsidRPr="00672964">
            <w:rPr>
              <w:rFonts w:ascii="Arial" w:hAnsi="Arial" w:cs="Arial"/>
              <w:color w:val="auto"/>
              <w:sz w:val="20"/>
              <w:szCs w:val="16"/>
              <w:lang w:val="fr-CH"/>
            </w:rPr>
            <w:t>Table des matières</w:t>
          </w:r>
        </w:p>
        <w:p w14:paraId="7CC6E13B" w14:textId="3F0E3C3D" w:rsidR="00B26D39" w:rsidRDefault="008E22CD">
          <w:pPr>
            <w:pStyle w:val="Verzeichnis3"/>
            <w:rPr>
              <w:rFonts w:eastAsiaTheme="minorEastAsia"/>
              <w:noProof/>
              <w:kern w:val="2"/>
              <w:sz w:val="24"/>
              <w:szCs w:val="24"/>
              <w:lang w:eastAsia="de-CH"/>
              <w14:ligatures w14:val="standardContextual"/>
            </w:rPr>
          </w:pPr>
          <w:r w:rsidRPr="00672964">
            <w:rPr>
              <w:rFonts w:ascii="Arial" w:hAnsi="Arial" w:cs="Arial"/>
              <w:sz w:val="12"/>
              <w:szCs w:val="16"/>
              <w:lang w:val="fr-CH"/>
            </w:rPr>
            <w:fldChar w:fldCharType="begin"/>
          </w:r>
          <w:r w:rsidRPr="00672964">
            <w:rPr>
              <w:rFonts w:ascii="Arial" w:hAnsi="Arial" w:cs="Arial"/>
              <w:sz w:val="12"/>
              <w:szCs w:val="16"/>
              <w:lang w:val="fr-CH"/>
            </w:rPr>
            <w:instrText xml:space="preserve"> TOC \o "1-3" \h \z \u </w:instrText>
          </w:r>
          <w:r w:rsidRPr="00672964">
            <w:rPr>
              <w:rFonts w:ascii="Arial" w:hAnsi="Arial" w:cs="Arial"/>
              <w:sz w:val="12"/>
              <w:szCs w:val="16"/>
              <w:lang w:val="fr-CH"/>
            </w:rPr>
            <w:fldChar w:fldCharType="separate"/>
          </w:r>
          <w:hyperlink w:anchor="_Toc214006076" w:history="1">
            <w:r w:rsidR="00B26D39" w:rsidRPr="00A14CEE">
              <w:rPr>
                <w:rStyle w:val="Hyperlink"/>
                <w:rFonts w:ascii="Arial" w:eastAsia="Malgun Gothic" w:hAnsi="Arial" w:cs="Arial"/>
                <w:noProof/>
                <w:lang w:val="fr-CH"/>
              </w:rPr>
              <w:t>I.</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lang w:val="fr-CH"/>
              </w:rPr>
              <w:t>Généralités</w:t>
            </w:r>
            <w:r w:rsidR="00B26D39">
              <w:rPr>
                <w:noProof/>
                <w:webHidden/>
              </w:rPr>
              <w:tab/>
            </w:r>
            <w:r w:rsidR="00B26D39">
              <w:rPr>
                <w:noProof/>
                <w:webHidden/>
              </w:rPr>
              <w:fldChar w:fldCharType="begin"/>
            </w:r>
            <w:r w:rsidR="00B26D39">
              <w:rPr>
                <w:noProof/>
                <w:webHidden/>
              </w:rPr>
              <w:instrText xml:space="preserve"> PAGEREF _Toc214006076 \h </w:instrText>
            </w:r>
            <w:r w:rsidR="00B26D39">
              <w:rPr>
                <w:noProof/>
                <w:webHidden/>
              </w:rPr>
            </w:r>
            <w:r w:rsidR="00B26D39">
              <w:rPr>
                <w:noProof/>
                <w:webHidden/>
              </w:rPr>
              <w:fldChar w:fldCharType="separate"/>
            </w:r>
            <w:r w:rsidR="00285417">
              <w:rPr>
                <w:noProof/>
                <w:webHidden/>
              </w:rPr>
              <w:t>4</w:t>
            </w:r>
            <w:r w:rsidR="00B26D39">
              <w:rPr>
                <w:noProof/>
                <w:webHidden/>
              </w:rPr>
              <w:fldChar w:fldCharType="end"/>
            </w:r>
          </w:hyperlink>
        </w:p>
        <w:p w14:paraId="74BB9B0A" w14:textId="03AC03E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77" w:history="1">
            <w:r w:rsidR="00B26D39" w:rsidRPr="00A14CEE">
              <w:rPr>
                <w:rStyle w:val="Hyperlink"/>
                <w:rFonts w:ascii="Arial" w:eastAsia="Malgun Gothic" w:hAnsi="Arial" w:cs="Arial"/>
                <w:noProof/>
                <w:lang w:val="fr-CH"/>
              </w:rPr>
              <w:t>Article 1  –  Nom et siège de l’association</w:t>
            </w:r>
            <w:r w:rsidR="00B26D39">
              <w:rPr>
                <w:noProof/>
                <w:webHidden/>
              </w:rPr>
              <w:tab/>
            </w:r>
            <w:r w:rsidR="00B26D39">
              <w:rPr>
                <w:noProof/>
                <w:webHidden/>
              </w:rPr>
              <w:fldChar w:fldCharType="begin"/>
            </w:r>
            <w:r w:rsidR="00B26D39">
              <w:rPr>
                <w:noProof/>
                <w:webHidden/>
              </w:rPr>
              <w:instrText xml:space="preserve"> PAGEREF _Toc214006077 \h </w:instrText>
            </w:r>
            <w:r w:rsidR="00B26D39">
              <w:rPr>
                <w:noProof/>
                <w:webHidden/>
              </w:rPr>
            </w:r>
            <w:r w:rsidR="00B26D39">
              <w:rPr>
                <w:noProof/>
                <w:webHidden/>
              </w:rPr>
              <w:fldChar w:fldCharType="separate"/>
            </w:r>
            <w:r>
              <w:rPr>
                <w:noProof/>
                <w:webHidden/>
              </w:rPr>
              <w:t>4</w:t>
            </w:r>
            <w:r w:rsidR="00B26D39">
              <w:rPr>
                <w:noProof/>
                <w:webHidden/>
              </w:rPr>
              <w:fldChar w:fldCharType="end"/>
            </w:r>
          </w:hyperlink>
        </w:p>
        <w:p w14:paraId="5C37C7F1" w14:textId="07B583EF"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78" w:history="1">
            <w:r w:rsidR="00B26D39" w:rsidRPr="00A14CEE">
              <w:rPr>
                <w:rStyle w:val="Hyperlink"/>
                <w:rFonts w:ascii="Arial" w:eastAsia="Malgun Gothic" w:hAnsi="Arial" w:cs="Arial"/>
                <w:noProof/>
                <w:highlight w:val="green"/>
                <w:lang w:val="fr-CH"/>
              </w:rPr>
              <w:t>Article 2  –  Buts</w:t>
            </w:r>
            <w:r w:rsidR="00B26D39">
              <w:rPr>
                <w:noProof/>
                <w:webHidden/>
              </w:rPr>
              <w:tab/>
            </w:r>
            <w:r w:rsidR="00B26D39">
              <w:rPr>
                <w:noProof/>
                <w:webHidden/>
              </w:rPr>
              <w:fldChar w:fldCharType="begin"/>
            </w:r>
            <w:r w:rsidR="00B26D39">
              <w:rPr>
                <w:noProof/>
                <w:webHidden/>
              </w:rPr>
              <w:instrText xml:space="preserve"> PAGEREF _Toc214006078 \h </w:instrText>
            </w:r>
            <w:r w:rsidR="00B26D39">
              <w:rPr>
                <w:noProof/>
                <w:webHidden/>
              </w:rPr>
            </w:r>
            <w:r w:rsidR="00B26D39">
              <w:rPr>
                <w:noProof/>
                <w:webHidden/>
              </w:rPr>
              <w:fldChar w:fldCharType="separate"/>
            </w:r>
            <w:r>
              <w:rPr>
                <w:noProof/>
                <w:webHidden/>
              </w:rPr>
              <w:t>4</w:t>
            </w:r>
            <w:r w:rsidR="00B26D39">
              <w:rPr>
                <w:noProof/>
                <w:webHidden/>
              </w:rPr>
              <w:fldChar w:fldCharType="end"/>
            </w:r>
          </w:hyperlink>
        </w:p>
        <w:p w14:paraId="62FE4563" w14:textId="7B0CB055"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79" w:history="1">
            <w:r w:rsidR="00B26D39" w:rsidRPr="00A14CEE">
              <w:rPr>
                <w:rStyle w:val="Hyperlink"/>
                <w:rFonts w:ascii="Arial" w:eastAsia="Malgun Gothic" w:hAnsi="Arial" w:cs="Arial"/>
                <w:noProof/>
                <w:highlight w:val="green"/>
                <w:lang w:val="fr-CH"/>
              </w:rPr>
              <w:t>Article 3  –  Affiliation</w:t>
            </w:r>
            <w:r w:rsidR="00B26D39">
              <w:rPr>
                <w:noProof/>
                <w:webHidden/>
              </w:rPr>
              <w:tab/>
            </w:r>
            <w:r w:rsidR="00B26D39">
              <w:rPr>
                <w:noProof/>
                <w:webHidden/>
              </w:rPr>
              <w:fldChar w:fldCharType="begin"/>
            </w:r>
            <w:r w:rsidR="00B26D39">
              <w:rPr>
                <w:noProof/>
                <w:webHidden/>
              </w:rPr>
              <w:instrText xml:space="preserve"> PAGEREF _Toc214006079 \h </w:instrText>
            </w:r>
            <w:r w:rsidR="00B26D39">
              <w:rPr>
                <w:noProof/>
                <w:webHidden/>
              </w:rPr>
            </w:r>
            <w:r w:rsidR="00B26D39">
              <w:rPr>
                <w:noProof/>
                <w:webHidden/>
              </w:rPr>
              <w:fldChar w:fldCharType="separate"/>
            </w:r>
            <w:r>
              <w:rPr>
                <w:noProof/>
                <w:webHidden/>
              </w:rPr>
              <w:t>5</w:t>
            </w:r>
            <w:r w:rsidR="00B26D39">
              <w:rPr>
                <w:noProof/>
                <w:webHidden/>
              </w:rPr>
              <w:fldChar w:fldCharType="end"/>
            </w:r>
          </w:hyperlink>
        </w:p>
        <w:p w14:paraId="4FB8C2D4" w14:textId="0EBA2343" w:rsidR="00B26D39" w:rsidRDefault="00285417">
          <w:pPr>
            <w:pStyle w:val="Verzeichnis3"/>
            <w:rPr>
              <w:rFonts w:eastAsiaTheme="minorEastAsia"/>
              <w:noProof/>
              <w:kern w:val="2"/>
              <w:sz w:val="24"/>
              <w:szCs w:val="24"/>
              <w:lang w:eastAsia="de-CH"/>
              <w14:ligatures w14:val="standardContextual"/>
            </w:rPr>
          </w:pPr>
          <w:hyperlink w:anchor="_Toc214006080" w:history="1">
            <w:r w:rsidR="00B26D39" w:rsidRPr="00A14CEE">
              <w:rPr>
                <w:rStyle w:val="Hyperlink"/>
                <w:rFonts w:ascii="Arial" w:eastAsia="Malgun Gothic" w:hAnsi="Arial" w:cs="Arial"/>
                <w:noProof/>
                <w:lang w:val="fr-CH"/>
              </w:rPr>
              <w:t>II.</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lang w:val="fr-CH"/>
              </w:rPr>
              <w:t>Adhésion</w:t>
            </w:r>
            <w:r w:rsidR="00B26D39">
              <w:rPr>
                <w:noProof/>
                <w:webHidden/>
              </w:rPr>
              <w:tab/>
            </w:r>
            <w:r w:rsidR="00B26D39">
              <w:rPr>
                <w:noProof/>
                <w:webHidden/>
              </w:rPr>
              <w:fldChar w:fldCharType="begin"/>
            </w:r>
            <w:r w:rsidR="00B26D39">
              <w:rPr>
                <w:noProof/>
                <w:webHidden/>
              </w:rPr>
              <w:instrText xml:space="preserve"> PAGEREF _Toc214006080 \h </w:instrText>
            </w:r>
            <w:r w:rsidR="00B26D39">
              <w:rPr>
                <w:noProof/>
                <w:webHidden/>
              </w:rPr>
            </w:r>
            <w:r w:rsidR="00B26D39">
              <w:rPr>
                <w:noProof/>
                <w:webHidden/>
              </w:rPr>
              <w:fldChar w:fldCharType="separate"/>
            </w:r>
            <w:r>
              <w:rPr>
                <w:noProof/>
                <w:webHidden/>
              </w:rPr>
              <w:t>5</w:t>
            </w:r>
            <w:r w:rsidR="00B26D39">
              <w:rPr>
                <w:noProof/>
                <w:webHidden/>
              </w:rPr>
              <w:fldChar w:fldCharType="end"/>
            </w:r>
          </w:hyperlink>
        </w:p>
        <w:p w14:paraId="7E170D03" w14:textId="6AA1B14B"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1" w:history="1">
            <w:r w:rsidR="00B26D39" w:rsidRPr="00A14CEE">
              <w:rPr>
                <w:rStyle w:val="Hyperlink"/>
                <w:rFonts w:ascii="Arial" w:eastAsia="Malgun Gothic" w:hAnsi="Arial" w:cs="Arial"/>
                <w:noProof/>
                <w:highlight w:val="green"/>
                <w:lang w:val="fr-CH"/>
              </w:rPr>
              <w:t>Article 4  –  Catégories de membres</w:t>
            </w:r>
            <w:r w:rsidR="00B26D39">
              <w:rPr>
                <w:noProof/>
                <w:webHidden/>
              </w:rPr>
              <w:tab/>
            </w:r>
            <w:r w:rsidR="00B26D39">
              <w:rPr>
                <w:noProof/>
                <w:webHidden/>
              </w:rPr>
              <w:fldChar w:fldCharType="begin"/>
            </w:r>
            <w:r w:rsidR="00B26D39">
              <w:rPr>
                <w:noProof/>
                <w:webHidden/>
              </w:rPr>
              <w:instrText xml:space="preserve"> PAGEREF _Toc214006081 \h </w:instrText>
            </w:r>
            <w:r w:rsidR="00B26D39">
              <w:rPr>
                <w:noProof/>
                <w:webHidden/>
              </w:rPr>
            </w:r>
            <w:r w:rsidR="00B26D39">
              <w:rPr>
                <w:noProof/>
                <w:webHidden/>
              </w:rPr>
              <w:fldChar w:fldCharType="separate"/>
            </w:r>
            <w:r>
              <w:rPr>
                <w:noProof/>
                <w:webHidden/>
              </w:rPr>
              <w:t>5</w:t>
            </w:r>
            <w:r w:rsidR="00B26D39">
              <w:rPr>
                <w:noProof/>
                <w:webHidden/>
              </w:rPr>
              <w:fldChar w:fldCharType="end"/>
            </w:r>
          </w:hyperlink>
        </w:p>
        <w:p w14:paraId="555B2FAA" w14:textId="33DD4C7A"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2" w:history="1">
            <w:r w:rsidR="00B26D39" w:rsidRPr="00A14CEE">
              <w:rPr>
                <w:rStyle w:val="Hyperlink"/>
                <w:rFonts w:ascii="Arial" w:eastAsia="Malgun Gothic" w:hAnsi="Arial" w:cs="Arial"/>
                <w:noProof/>
                <w:lang w:val="fr-CH"/>
              </w:rPr>
              <w:t>Article 5  –  Dispositions communes</w:t>
            </w:r>
            <w:r w:rsidR="00B26D39">
              <w:rPr>
                <w:noProof/>
                <w:webHidden/>
              </w:rPr>
              <w:tab/>
            </w:r>
            <w:r w:rsidR="00B26D39">
              <w:rPr>
                <w:noProof/>
                <w:webHidden/>
              </w:rPr>
              <w:fldChar w:fldCharType="begin"/>
            </w:r>
            <w:r w:rsidR="00B26D39">
              <w:rPr>
                <w:noProof/>
                <w:webHidden/>
              </w:rPr>
              <w:instrText xml:space="preserve"> PAGEREF _Toc214006082 \h </w:instrText>
            </w:r>
            <w:r w:rsidR="00B26D39">
              <w:rPr>
                <w:noProof/>
                <w:webHidden/>
              </w:rPr>
            </w:r>
            <w:r w:rsidR="00B26D39">
              <w:rPr>
                <w:noProof/>
                <w:webHidden/>
              </w:rPr>
              <w:fldChar w:fldCharType="separate"/>
            </w:r>
            <w:r>
              <w:rPr>
                <w:noProof/>
                <w:webHidden/>
              </w:rPr>
              <w:t>5</w:t>
            </w:r>
            <w:r w:rsidR="00B26D39">
              <w:rPr>
                <w:noProof/>
                <w:webHidden/>
              </w:rPr>
              <w:fldChar w:fldCharType="end"/>
            </w:r>
          </w:hyperlink>
        </w:p>
        <w:p w14:paraId="2640651A" w14:textId="5F84FC82"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3" w:history="1">
            <w:r w:rsidR="00B26D39" w:rsidRPr="00A14CEE">
              <w:rPr>
                <w:rStyle w:val="Hyperlink"/>
                <w:rFonts w:ascii="Arial" w:eastAsia="Malgun Gothic" w:hAnsi="Arial" w:cs="Arial"/>
                <w:noProof/>
                <w:lang w:val="fr-CH"/>
              </w:rPr>
              <w:t>Article 6  –  Membres</w:t>
            </w:r>
            <w:r w:rsidR="00B26D39">
              <w:rPr>
                <w:noProof/>
                <w:webHidden/>
              </w:rPr>
              <w:tab/>
            </w:r>
            <w:r w:rsidR="00B26D39">
              <w:rPr>
                <w:noProof/>
                <w:webHidden/>
              </w:rPr>
              <w:fldChar w:fldCharType="begin"/>
            </w:r>
            <w:r w:rsidR="00B26D39">
              <w:rPr>
                <w:noProof/>
                <w:webHidden/>
              </w:rPr>
              <w:instrText xml:space="preserve"> PAGEREF _Toc214006083 \h </w:instrText>
            </w:r>
            <w:r w:rsidR="00B26D39">
              <w:rPr>
                <w:noProof/>
                <w:webHidden/>
              </w:rPr>
            </w:r>
            <w:r w:rsidR="00B26D39">
              <w:rPr>
                <w:noProof/>
                <w:webHidden/>
              </w:rPr>
              <w:fldChar w:fldCharType="separate"/>
            </w:r>
            <w:r>
              <w:rPr>
                <w:noProof/>
                <w:webHidden/>
              </w:rPr>
              <w:t>6</w:t>
            </w:r>
            <w:r w:rsidR="00B26D39">
              <w:rPr>
                <w:noProof/>
                <w:webHidden/>
              </w:rPr>
              <w:fldChar w:fldCharType="end"/>
            </w:r>
          </w:hyperlink>
        </w:p>
        <w:p w14:paraId="0F734FD8" w14:textId="76E19851"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4" w:history="1">
            <w:r w:rsidR="00B26D39" w:rsidRPr="00A14CEE">
              <w:rPr>
                <w:rStyle w:val="Hyperlink"/>
                <w:rFonts w:ascii="Arial" w:eastAsia="Malgun Gothic" w:hAnsi="Arial" w:cs="Arial"/>
                <w:noProof/>
                <w:lang w:val="fr-CH"/>
              </w:rPr>
              <w:t>Article 7  –  Membre d’honneur</w:t>
            </w:r>
            <w:r w:rsidR="00B26D39">
              <w:rPr>
                <w:noProof/>
                <w:webHidden/>
              </w:rPr>
              <w:tab/>
            </w:r>
            <w:r w:rsidR="00B26D39">
              <w:rPr>
                <w:noProof/>
                <w:webHidden/>
              </w:rPr>
              <w:fldChar w:fldCharType="begin"/>
            </w:r>
            <w:r w:rsidR="00B26D39">
              <w:rPr>
                <w:noProof/>
                <w:webHidden/>
              </w:rPr>
              <w:instrText xml:space="preserve"> PAGEREF _Toc214006084 \h </w:instrText>
            </w:r>
            <w:r w:rsidR="00B26D39">
              <w:rPr>
                <w:noProof/>
                <w:webHidden/>
              </w:rPr>
            </w:r>
            <w:r w:rsidR="00B26D39">
              <w:rPr>
                <w:noProof/>
                <w:webHidden/>
              </w:rPr>
              <w:fldChar w:fldCharType="separate"/>
            </w:r>
            <w:r>
              <w:rPr>
                <w:noProof/>
                <w:webHidden/>
              </w:rPr>
              <w:t>6</w:t>
            </w:r>
            <w:r w:rsidR="00B26D39">
              <w:rPr>
                <w:noProof/>
                <w:webHidden/>
              </w:rPr>
              <w:fldChar w:fldCharType="end"/>
            </w:r>
          </w:hyperlink>
        </w:p>
        <w:p w14:paraId="55CACA30" w14:textId="76D48F11"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5" w:history="1">
            <w:r w:rsidR="00B26D39" w:rsidRPr="00A14CEE">
              <w:rPr>
                <w:rStyle w:val="Hyperlink"/>
                <w:rFonts w:ascii="Arial" w:eastAsia="Malgun Gothic" w:hAnsi="Arial" w:cs="Arial"/>
                <w:noProof/>
                <w:lang w:val="fr-CH"/>
              </w:rPr>
              <w:t>Article 8 –  Extinction de la qualité de membre</w:t>
            </w:r>
            <w:r w:rsidR="00B26D39">
              <w:rPr>
                <w:noProof/>
                <w:webHidden/>
              </w:rPr>
              <w:tab/>
            </w:r>
            <w:r w:rsidR="00B26D39">
              <w:rPr>
                <w:noProof/>
                <w:webHidden/>
              </w:rPr>
              <w:fldChar w:fldCharType="begin"/>
            </w:r>
            <w:r w:rsidR="00B26D39">
              <w:rPr>
                <w:noProof/>
                <w:webHidden/>
              </w:rPr>
              <w:instrText xml:space="preserve"> PAGEREF _Toc214006085 \h </w:instrText>
            </w:r>
            <w:r w:rsidR="00B26D39">
              <w:rPr>
                <w:noProof/>
                <w:webHidden/>
              </w:rPr>
            </w:r>
            <w:r w:rsidR="00B26D39">
              <w:rPr>
                <w:noProof/>
                <w:webHidden/>
              </w:rPr>
              <w:fldChar w:fldCharType="separate"/>
            </w:r>
            <w:r>
              <w:rPr>
                <w:noProof/>
                <w:webHidden/>
              </w:rPr>
              <w:t>7</w:t>
            </w:r>
            <w:r w:rsidR="00B26D39">
              <w:rPr>
                <w:noProof/>
                <w:webHidden/>
              </w:rPr>
              <w:fldChar w:fldCharType="end"/>
            </w:r>
          </w:hyperlink>
        </w:p>
        <w:p w14:paraId="5FBB8088" w14:textId="2AB595EA" w:rsidR="00B26D39" w:rsidRDefault="00285417">
          <w:pPr>
            <w:pStyle w:val="Verzeichnis3"/>
            <w:rPr>
              <w:rFonts w:eastAsiaTheme="minorEastAsia"/>
              <w:noProof/>
              <w:kern w:val="2"/>
              <w:sz w:val="24"/>
              <w:szCs w:val="24"/>
              <w:lang w:eastAsia="de-CH"/>
              <w14:ligatures w14:val="standardContextual"/>
            </w:rPr>
          </w:pPr>
          <w:hyperlink w:anchor="_Toc214006086" w:history="1">
            <w:r w:rsidR="00B26D39" w:rsidRPr="00A14CEE">
              <w:rPr>
                <w:rStyle w:val="Hyperlink"/>
                <w:rFonts w:ascii="Arial" w:eastAsia="Malgun Gothic" w:hAnsi="Arial" w:cs="Arial"/>
                <w:noProof/>
                <w:highlight w:val="green"/>
                <w:lang w:val="fr-CH"/>
              </w:rPr>
              <w:t>III.</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highlight w:val="green"/>
                <w:lang w:val="fr-CH"/>
              </w:rPr>
              <w:t>Organisation</w:t>
            </w:r>
            <w:r w:rsidR="00B26D39">
              <w:rPr>
                <w:noProof/>
                <w:webHidden/>
              </w:rPr>
              <w:tab/>
            </w:r>
            <w:r w:rsidR="00B26D39">
              <w:rPr>
                <w:noProof/>
                <w:webHidden/>
              </w:rPr>
              <w:fldChar w:fldCharType="begin"/>
            </w:r>
            <w:r w:rsidR="00B26D39">
              <w:rPr>
                <w:noProof/>
                <w:webHidden/>
              </w:rPr>
              <w:instrText xml:space="preserve"> PAGEREF _Toc214006086 \h </w:instrText>
            </w:r>
            <w:r w:rsidR="00B26D39">
              <w:rPr>
                <w:noProof/>
                <w:webHidden/>
              </w:rPr>
            </w:r>
            <w:r w:rsidR="00B26D39">
              <w:rPr>
                <w:noProof/>
                <w:webHidden/>
              </w:rPr>
              <w:fldChar w:fldCharType="separate"/>
            </w:r>
            <w:r>
              <w:rPr>
                <w:noProof/>
                <w:webHidden/>
              </w:rPr>
              <w:t>7</w:t>
            </w:r>
            <w:r w:rsidR="00B26D39">
              <w:rPr>
                <w:noProof/>
                <w:webHidden/>
              </w:rPr>
              <w:fldChar w:fldCharType="end"/>
            </w:r>
          </w:hyperlink>
        </w:p>
        <w:p w14:paraId="373ECD3B" w14:textId="5880110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7" w:history="1">
            <w:r w:rsidR="00B26D39" w:rsidRPr="00A14CEE">
              <w:rPr>
                <w:rStyle w:val="Hyperlink"/>
                <w:rFonts w:ascii="Arial" w:eastAsia="Malgun Gothic" w:hAnsi="Arial" w:cs="Arial"/>
                <w:noProof/>
                <w:highlight w:val="green"/>
                <w:lang w:val="fr-CH"/>
              </w:rPr>
              <w:t>Article 9  –  Organes</w:t>
            </w:r>
            <w:r w:rsidR="00B26D39">
              <w:rPr>
                <w:noProof/>
                <w:webHidden/>
              </w:rPr>
              <w:tab/>
            </w:r>
            <w:r w:rsidR="00B26D39">
              <w:rPr>
                <w:noProof/>
                <w:webHidden/>
              </w:rPr>
              <w:fldChar w:fldCharType="begin"/>
            </w:r>
            <w:r w:rsidR="00B26D39">
              <w:rPr>
                <w:noProof/>
                <w:webHidden/>
              </w:rPr>
              <w:instrText xml:space="preserve"> PAGEREF _Toc214006087 \h </w:instrText>
            </w:r>
            <w:r w:rsidR="00B26D39">
              <w:rPr>
                <w:noProof/>
                <w:webHidden/>
              </w:rPr>
            </w:r>
            <w:r w:rsidR="00B26D39">
              <w:rPr>
                <w:noProof/>
                <w:webHidden/>
              </w:rPr>
              <w:fldChar w:fldCharType="separate"/>
            </w:r>
            <w:r>
              <w:rPr>
                <w:noProof/>
                <w:webHidden/>
              </w:rPr>
              <w:t>7</w:t>
            </w:r>
            <w:r w:rsidR="00B26D39">
              <w:rPr>
                <w:noProof/>
                <w:webHidden/>
              </w:rPr>
              <w:fldChar w:fldCharType="end"/>
            </w:r>
          </w:hyperlink>
        </w:p>
        <w:p w14:paraId="7F541284" w14:textId="592443A6"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8" w:history="1">
            <w:r w:rsidR="00B26D39" w:rsidRPr="00A14CEE">
              <w:rPr>
                <w:rStyle w:val="Hyperlink"/>
                <w:rFonts w:ascii="Arial" w:eastAsia="Malgun Gothic" w:hAnsi="Arial" w:cs="Arial"/>
                <w:noProof/>
                <w:lang w:val="fr-CH"/>
              </w:rPr>
              <w:t>Article 10  –  Assemblée générale</w:t>
            </w:r>
            <w:r w:rsidR="00B26D39">
              <w:rPr>
                <w:noProof/>
                <w:webHidden/>
              </w:rPr>
              <w:tab/>
            </w:r>
            <w:r w:rsidR="00B26D39">
              <w:rPr>
                <w:noProof/>
                <w:webHidden/>
              </w:rPr>
              <w:fldChar w:fldCharType="begin"/>
            </w:r>
            <w:r w:rsidR="00B26D39">
              <w:rPr>
                <w:noProof/>
                <w:webHidden/>
              </w:rPr>
              <w:instrText xml:space="preserve"> PAGEREF _Toc214006088 \h </w:instrText>
            </w:r>
            <w:r w:rsidR="00B26D39">
              <w:rPr>
                <w:noProof/>
                <w:webHidden/>
              </w:rPr>
            </w:r>
            <w:r w:rsidR="00B26D39">
              <w:rPr>
                <w:noProof/>
                <w:webHidden/>
              </w:rPr>
              <w:fldChar w:fldCharType="separate"/>
            </w:r>
            <w:r>
              <w:rPr>
                <w:noProof/>
                <w:webHidden/>
              </w:rPr>
              <w:t>7</w:t>
            </w:r>
            <w:r w:rsidR="00B26D39">
              <w:rPr>
                <w:noProof/>
                <w:webHidden/>
              </w:rPr>
              <w:fldChar w:fldCharType="end"/>
            </w:r>
          </w:hyperlink>
        </w:p>
        <w:p w14:paraId="57575A19" w14:textId="52639DD4"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89" w:history="1">
            <w:r w:rsidR="00B26D39" w:rsidRPr="00A14CEE">
              <w:rPr>
                <w:rStyle w:val="Hyperlink"/>
                <w:rFonts w:ascii="Arial" w:eastAsia="Malgun Gothic" w:hAnsi="Arial" w:cs="Arial"/>
                <w:noProof/>
                <w:lang w:val="fr-CH"/>
              </w:rPr>
              <w:t>Article 11  –  Composition</w:t>
            </w:r>
            <w:r w:rsidR="00B26D39">
              <w:rPr>
                <w:noProof/>
                <w:webHidden/>
              </w:rPr>
              <w:tab/>
            </w:r>
            <w:r w:rsidR="00B26D39">
              <w:rPr>
                <w:noProof/>
                <w:webHidden/>
              </w:rPr>
              <w:fldChar w:fldCharType="begin"/>
            </w:r>
            <w:r w:rsidR="00B26D39">
              <w:rPr>
                <w:noProof/>
                <w:webHidden/>
              </w:rPr>
              <w:instrText xml:space="preserve"> PAGEREF _Toc214006089 \h </w:instrText>
            </w:r>
            <w:r w:rsidR="00B26D39">
              <w:rPr>
                <w:noProof/>
                <w:webHidden/>
              </w:rPr>
            </w:r>
            <w:r w:rsidR="00B26D39">
              <w:rPr>
                <w:noProof/>
                <w:webHidden/>
              </w:rPr>
              <w:fldChar w:fldCharType="separate"/>
            </w:r>
            <w:r>
              <w:rPr>
                <w:noProof/>
                <w:webHidden/>
              </w:rPr>
              <w:t>8</w:t>
            </w:r>
            <w:r w:rsidR="00B26D39">
              <w:rPr>
                <w:noProof/>
                <w:webHidden/>
              </w:rPr>
              <w:fldChar w:fldCharType="end"/>
            </w:r>
          </w:hyperlink>
        </w:p>
        <w:p w14:paraId="4D284C92" w14:textId="76B73C95"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0" w:history="1">
            <w:r w:rsidR="00B26D39" w:rsidRPr="00A14CEE">
              <w:rPr>
                <w:rStyle w:val="Hyperlink"/>
                <w:rFonts w:ascii="Arial" w:eastAsia="Malgun Gothic" w:hAnsi="Arial" w:cs="Arial"/>
                <w:noProof/>
                <w:lang w:val="fr-CH"/>
              </w:rPr>
              <w:t>Article 12  –  Compétence de l’assemblée générale</w:t>
            </w:r>
            <w:r w:rsidR="00B26D39">
              <w:rPr>
                <w:noProof/>
                <w:webHidden/>
              </w:rPr>
              <w:tab/>
            </w:r>
            <w:r w:rsidR="00B26D39">
              <w:rPr>
                <w:noProof/>
                <w:webHidden/>
              </w:rPr>
              <w:fldChar w:fldCharType="begin"/>
            </w:r>
            <w:r w:rsidR="00B26D39">
              <w:rPr>
                <w:noProof/>
                <w:webHidden/>
              </w:rPr>
              <w:instrText xml:space="preserve"> PAGEREF _Toc214006090 \h </w:instrText>
            </w:r>
            <w:r w:rsidR="00B26D39">
              <w:rPr>
                <w:noProof/>
                <w:webHidden/>
              </w:rPr>
            </w:r>
            <w:r w:rsidR="00B26D39">
              <w:rPr>
                <w:noProof/>
                <w:webHidden/>
              </w:rPr>
              <w:fldChar w:fldCharType="separate"/>
            </w:r>
            <w:r>
              <w:rPr>
                <w:noProof/>
                <w:webHidden/>
              </w:rPr>
              <w:t>8</w:t>
            </w:r>
            <w:r w:rsidR="00B26D39">
              <w:rPr>
                <w:noProof/>
                <w:webHidden/>
              </w:rPr>
              <w:fldChar w:fldCharType="end"/>
            </w:r>
          </w:hyperlink>
        </w:p>
        <w:p w14:paraId="1E0E4E90" w14:textId="760FD484"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1" w:history="1">
            <w:r w:rsidR="00B26D39" w:rsidRPr="00A14CEE">
              <w:rPr>
                <w:rStyle w:val="Hyperlink"/>
                <w:rFonts w:ascii="Arial" w:eastAsia="Malgun Gothic" w:hAnsi="Arial" w:cs="Arial"/>
                <w:noProof/>
                <w:lang w:val="fr-CH"/>
              </w:rPr>
              <w:t>Article  13 –  Préavis et convocation</w:t>
            </w:r>
            <w:r w:rsidR="00B26D39">
              <w:rPr>
                <w:noProof/>
                <w:webHidden/>
              </w:rPr>
              <w:tab/>
            </w:r>
            <w:r w:rsidR="00B26D39">
              <w:rPr>
                <w:noProof/>
                <w:webHidden/>
              </w:rPr>
              <w:fldChar w:fldCharType="begin"/>
            </w:r>
            <w:r w:rsidR="00B26D39">
              <w:rPr>
                <w:noProof/>
                <w:webHidden/>
              </w:rPr>
              <w:instrText xml:space="preserve"> PAGEREF _Toc214006091 \h </w:instrText>
            </w:r>
            <w:r w:rsidR="00B26D39">
              <w:rPr>
                <w:noProof/>
                <w:webHidden/>
              </w:rPr>
            </w:r>
            <w:r w:rsidR="00B26D39">
              <w:rPr>
                <w:noProof/>
                <w:webHidden/>
              </w:rPr>
              <w:fldChar w:fldCharType="separate"/>
            </w:r>
            <w:r>
              <w:rPr>
                <w:noProof/>
                <w:webHidden/>
              </w:rPr>
              <w:t>8</w:t>
            </w:r>
            <w:r w:rsidR="00B26D39">
              <w:rPr>
                <w:noProof/>
                <w:webHidden/>
              </w:rPr>
              <w:fldChar w:fldCharType="end"/>
            </w:r>
          </w:hyperlink>
        </w:p>
        <w:p w14:paraId="25E8B5C4" w14:textId="62B0DFDC"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2" w:history="1">
            <w:r w:rsidR="00B26D39" w:rsidRPr="00A14CEE">
              <w:rPr>
                <w:rStyle w:val="Hyperlink"/>
                <w:rFonts w:ascii="Arial" w:eastAsia="Malgun Gothic" w:hAnsi="Arial" w:cs="Arial"/>
                <w:noProof/>
                <w:lang w:val="fr-CH"/>
              </w:rPr>
              <w:t>Article 14  –  Droit de proposition et droit de vote</w:t>
            </w:r>
            <w:r w:rsidR="00B26D39">
              <w:rPr>
                <w:noProof/>
                <w:webHidden/>
              </w:rPr>
              <w:tab/>
            </w:r>
            <w:r w:rsidR="00B26D39">
              <w:rPr>
                <w:noProof/>
                <w:webHidden/>
              </w:rPr>
              <w:fldChar w:fldCharType="begin"/>
            </w:r>
            <w:r w:rsidR="00B26D39">
              <w:rPr>
                <w:noProof/>
                <w:webHidden/>
              </w:rPr>
              <w:instrText xml:space="preserve"> PAGEREF _Toc214006092 \h </w:instrText>
            </w:r>
            <w:r w:rsidR="00B26D39">
              <w:rPr>
                <w:noProof/>
                <w:webHidden/>
              </w:rPr>
            </w:r>
            <w:r w:rsidR="00B26D39">
              <w:rPr>
                <w:noProof/>
                <w:webHidden/>
              </w:rPr>
              <w:fldChar w:fldCharType="separate"/>
            </w:r>
            <w:r>
              <w:rPr>
                <w:noProof/>
                <w:webHidden/>
              </w:rPr>
              <w:t>9</w:t>
            </w:r>
            <w:r w:rsidR="00B26D39">
              <w:rPr>
                <w:noProof/>
                <w:webHidden/>
              </w:rPr>
              <w:fldChar w:fldCharType="end"/>
            </w:r>
          </w:hyperlink>
        </w:p>
        <w:p w14:paraId="6B91F6AB" w14:textId="3F44F5B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3" w:history="1">
            <w:r w:rsidR="00B26D39" w:rsidRPr="00A14CEE">
              <w:rPr>
                <w:rStyle w:val="Hyperlink"/>
                <w:rFonts w:ascii="Arial" w:eastAsia="Malgun Gothic" w:hAnsi="Arial" w:cs="Arial"/>
                <w:noProof/>
                <w:lang w:val="fr-CH"/>
              </w:rPr>
              <w:t>Article 15  –  Votes</w:t>
            </w:r>
            <w:r w:rsidR="00B26D39">
              <w:rPr>
                <w:noProof/>
                <w:webHidden/>
              </w:rPr>
              <w:tab/>
            </w:r>
            <w:r w:rsidR="00B26D39">
              <w:rPr>
                <w:noProof/>
                <w:webHidden/>
              </w:rPr>
              <w:fldChar w:fldCharType="begin"/>
            </w:r>
            <w:r w:rsidR="00B26D39">
              <w:rPr>
                <w:noProof/>
                <w:webHidden/>
              </w:rPr>
              <w:instrText xml:space="preserve"> PAGEREF _Toc214006093 \h </w:instrText>
            </w:r>
            <w:r w:rsidR="00B26D39">
              <w:rPr>
                <w:noProof/>
                <w:webHidden/>
              </w:rPr>
            </w:r>
            <w:r w:rsidR="00B26D39">
              <w:rPr>
                <w:noProof/>
                <w:webHidden/>
              </w:rPr>
              <w:fldChar w:fldCharType="separate"/>
            </w:r>
            <w:r>
              <w:rPr>
                <w:noProof/>
                <w:webHidden/>
              </w:rPr>
              <w:t>9</w:t>
            </w:r>
            <w:r w:rsidR="00B26D39">
              <w:rPr>
                <w:noProof/>
                <w:webHidden/>
              </w:rPr>
              <w:fldChar w:fldCharType="end"/>
            </w:r>
          </w:hyperlink>
        </w:p>
        <w:p w14:paraId="59B0EF7D" w14:textId="75A8446C"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4" w:history="1">
            <w:r w:rsidR="00B26D39" w:rsidRPr="00A14CEE">
              <w:rPr>
                <w:rStyle w:val="Hyperlink"/>
                <w:rFonts w:ascii="Arial" w:eastAsia="Malgun Gothic" w:hAnsi="Arial" w:cs="Arial"/>
                <w:noProof/>
                <w:lang w:val="fr-CH"/>
              </w:rPr>
              <w:t>Article 16  –  Élections</w:t>
            </w:r>
            <w:r w:rsidR="00B26D39">
              <w:rPr>
                <w:noProof/>
                <w:webHidden/>
              </w:rPr>
              <w:tab/>
            </w:r>
            <w:r w:rsidR="00B26D39">
              <w:rPr>
                <w:noProof/>
                <w:webHidden/>
              </w:rPr>
              <w:fldChar w:fldCharType="begin"/>
            </w:r>
            <w:r w:rsidR="00B26D39">
              <w:rPr>
                <w:noProof/>
                <w:webHidden/>
              </w:rPr>
              <w:instrText xml:space="preserve"> PAGEREF _Toc214006094 \h </w:instrText>
            </w:r>
            <w:r w:rsidR="00B26D39">
              <w:rPr>
                <w:noProof/>
                <w:webHidden/>
              </w:rPr>
            </w:r>
            <w:r w:rsidR="00B26D39">
              <w:rPr>
                <w:noProof/>
                <w:webHidden/>
              </w:rPr>
              <w:fldChar w:fldCharType="separate"/>
            </w:r>
            <w:r>
              <w:rPr>
                <w:noProof/>
                <w:webHidden/>
              </w:rPr>
              <w:t>9</w:t>
            </w:r>
            <w:r w:rsidR="00B26D39">
              <w:rPr>
                <w:noProof/>
                <w:webHidden/>
              </w:rPr>
              <w:fldChar w:fldCharType="end"/>
            </w:r>
          </w:hyperlink>
        </w:p>
        <w:p w14:paraId="73E06181" w14:textId="1D2EDD9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5" w:history="1">
            <w:r w:rsidR="00B26D39" w:rsidRPr="00A14CEE">
              <w:rPr>
                <w:rStyle w:val="Hyperlink"/>
                <w:rFonts w:ascii="Arial" w:eastAsia="Malgun Gothic" w:hAnsi="Arial" w:cs="Arial"/>
                <w:noProof/>
                <w:lang w:val="fr-CH"/>
              </w:rPr>
              <w:t>Article 17  –  Comité</w:t>
            </w:r>
            <w:r w:rsidR="00B26D39">
              <w:rPr>
                <w:noProof/>
                <w:webHidden/>
              </w:rPr>
              <w:tab/>
            </w:r>
            <w:r w:rsidR="00B26D39">
              <w:rPr>
                <w:noProof/>
                <w:webHidden/>
              </w:rPr>
              <w:fldChar w:fldCharType="begin"/>
            </w:r>
            <w:r w:rsidR="00B26D39">
              <w:rPr>
                <w:noProof/>
                <w:webHidden/>
              </w:rPr>
              <w:instrText xml:space="preserve"> PAGEREF _Toc214006095 \h </w:instrText>
            </w:r>
            <w:r w:rsidR="00B26D39">
              <w:rPr>
                <w:noProof/>
                <w:webHidden/>
              </w:rPr>
            </w:r>
            <w:r w:rsidR="00B26D39">
              <w:rPr>
                <w:noProof/>
                <w:webHidden/>
              </w:rPr>
              <w:fldChar w:fldCharType="separate"/>
            </w:r>
            <w:r>
              <w:rPr>
                <w:noProof/>
                <w:webHidden/>
              </w:rPr>
              <w:t>9</w:t>
            </w:r>
            <w:r w:rsidR="00B26D39">
              <w:rPr>
                <w:noProof/>
                <w:webHidden/>
              </w:rPr>
              <w:fldChar w:fldCharType="end"/>
            </w:r>
          </w:hyperlink>
        </w:p>
        <w:p w14:paraId="02097C91" w14:textId="3DC02B6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6" w:history="1">
            <w:r w:rsidR="00B26D39" w:rsidRPr="00A14CEE">
              <w:rPr>
                <w:rStyle w:val="Hyperlink"/>
                <w:rFonts w:ascii="Arial" w:eastAsia="Malgun Gothic" w:hAnsi="Arial" w:cs="Arial"/>
                <w:noProof/>
                <w:lang w:val="fr-CH"/>
              </w:rPr>
              <w:t>Article 18  –  Conditions préalables pour l’élection au comité</w:t>
            </w:r>
            <w:r w:rsidR="00B26D39">
              <w:rPr>
                <w:noProof/>
                <w:webHidden/>
              </w:rPr>
              <w:tab/>
            </w:r>
            <w:r w:rsidR="00B26D39">
              <w:rPr>
                <w:noProof/>
                <w:webHidden/>
              </w:rPr>
              <w:fldChar w:fldCharType="begin"/>
            </w:r>
            <w:r w:rsidR="00B26D39">
              <w:rPr>
                <w:noProof/>
                <w:webHidden/>
              </w:rPr>
              <w:instrText xml:space="preserve"> PAGEREF _Toc214006096 \h </w:instrText>
            </w:r>
            <w:r w:rsidR="00B26D39">
              <w:rPr>
                <w:noProof/>
                <w:webHidden/>
              </w:rPr>
            </w:r>
            <w:r w:rsidR="00B26D39">
              <w:rPr>
                <w:noProof/>
                <w:webHidden/>
              </w:rPr>
              <w:fldChar w:fldCharType="separate"/>
            </w:r>
            <w:r>
              <w:rPr>
                <w:noProof/>
                <w:webHidden/>
              </w:rPr>
              <w:t>10</w:t>
            </w:r>
            <w:r w:rsidR="00B26D39">
              <w:rPr>
                <w:noProof/>
                <w:webHidden/>
              </w:rPr>
              <w:fldChar w:fldCharType="end"/>
            </w:r>
          </w:hyperlink>
        </w:p>
        <w:p w14:paraId="40FC6CF7" w14:textId="3A105356"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7" w:history="1">
            <w:r w:rsidR="00B26D39" w:rsidRPr="00A14CEE">
              <w:rPr>
                <w:rStyle w:val="Hyperlink"/>
                <w:rFonts w:ascii="Arial" w:eastAsia="Malgun Gothic" w:hAnsi="Arial" w:cs="Arial"/>
                <w:noProof/>
                <w:lang w:val="fr-CH"/>
              </w:rPr>
              <w:t>Article 19  –  Compétences</w:t>
            </w:r>
            <w:r w:rsidR="00B26D39">
              <w:rPr>
                <w:noProof/>
                <w:webHidden/>
              </w:rPr>
              <w:tab/>
            </w:r>
            <w:r w:rsidR="00B26D39">
              <w:rPr>
                <w:noProof/>
                <w:webHidden/>
              </w:rPr>
              <w:fldChar w:fldCharType="begin"/>
            </w:r>
            <w:r w:rsidR="00B26D39">
              <w:rPr>
                <w:noProof/>
                <w:webHidden/>
              </w:rPr>
              <w:instrText xml:space="preserve"> PAGEREF _Toc214006097 \h </w:instrText>
            </w:r>
            <w:r w:rsidR="00B26D39">
              <w:rPr>
                <w:noProof/>
                <w:webHidden/>
              </w:rPr>
            </w:r>
            <w:r w:rsidR="00B26D39">
              <w:rPr>
                <w:noProof/>
                <w:webHidden/>
              </w:rPr>
              <w:fldChar w:fldCharType="separate"/>
            </w:r>
            <w:r>
              <w:rPr>
                <w:noProof/>
                <w:webHidden/>
              </w:rPr>
              <w:t>10</w:t>
            </w:r>
            <w:r w:rsidR="00B26D39">
              <w:rPr>
                <w:noProof/>
                <w:webHidden/>
              </w:rPr>
              <w:fldChar w:fldCharType="end"/>
            </w:r>
          </w:hyperlink>
        </w:p>
        <w:p w14:paraId="2EED129B" w14:textId="53738F20"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8" w:history="1">
            <w:r w:rsidR="00B26D39" w:rsidRPr="00A14CEE">
              <w:rPr>
                <w:rStyle w:val="Hyperlink"/>
                <w:rFonts w:ascii="Arial" w:eastAsia="Malgun Gothic" w:hAnsi="Arial" w:cs="Arial"/>
                <w:noProof/>
                <w:highlight w:val="green"/>
                <w:lang w:val="fr-CH"/>
              </w:rPr>
              <w:t>Article 20  –  Durée de fonction</w:t>
            </w:r>
            <w:r w:rsidR="00B26D39">
              <w:rPr>
                <w:noProof/>
                <w:webHidden/>
              </w:rPr>
              <w:tab/>
            </w:r>
            <w:r w:rsidR="00B26D39">
              <w:rPr>
                <w:noProof/>
                <w:webHidden/>
              </w:rPr>
              <w:fldChar w:fldCharType="begin"/>
            </w:r>
            <w:r w:rsidR="00B26D39">
              <w:rPr>
                <w:noProof/>
                <w:webHidden/>
              </w:rPr>
              <w:instrText xml:space="preserve"> PAGEREF _Toc214006098 \h </w:instrText>
            </w:r>
            <w:r w:rsidR="00B26D39">
              <w:rPr>
                <w:noProof/>
                <w:webHidden/>
              </w:rPr>
            </w:r>
            <w:r w:rsidR="00B26D39">
              <w:rPr>
                <w:noProof/>
                <w:webHidden/>
              </w:rPr>
              <w:fldChar w:fldCharType="separate"/>
            </w:r>
            <w:r>
              <w:rPr>
                <w:noProof/>
                <w:webHidden/>
              </w:rPr>
              <w:t>11</w:t>
            </w:r>
            <w:r w:rsidR="00B26D39">
              <w:rPr>
                <w:noProof/>
                <w:webHidden/>
              </w:rPr>
              <w:fldChar w:fldCharType="end"/>
            </w:r>
          </w:hyperlink>
        </w:p>
        <w:p w14:paraId="57EF8ABD" w14:textId="14DB4FD9"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099" w:history="1">
            <w:r w:rsidR="00B26D39" w:rsidRPr="00A14CEE">
              <w:rPr>
                <w:rStyle w:val="Hyperlink"/>
                <w:rFonts w:ascii="Arial" w:eastAsia="Malgun Gothic" w:hAnsi="Arial" w:cs="Arial"/>
                <w:noProof/>
                <w:lang w:val="fr-CH"/>
              </w:rPr>
              <w:t>Article 21  –  Séances du comité</w:t>
            </w:r>
            <w:r w:rsidR="00B26D39">
              <w:rPr>
                <w:noProof/>
                <w:webHidden/>
              </w:rPr>
              <w:tab/>
            </w:r>
            <w:r w:rsidR="00B26D39">
              <w:rPr>
                <w:noProof/>
                <w:webHidden/>
              </w:rPr>
              <w:fldChar w:fldCharType="begin"/>
            </w:r>
            <w:r w:rsidR="00B26D39">
              <w:rPr>
                <w:noProof/>
                <w:webHidden/>
              </w:rPr>
              <w:instrText xml:space="preserve"> PAGEREF _Toc214006099 \h </w:instrText>
            </w:r>
            <w:r w:rsidR="00B26D39">
              <w:rPr>
                <w:noProof/>
                <w:webHidden/>
              </w:rPr>
            </w:r>
            <w:r w:rsidR="00B26D39">
              <w:rPr>
                <w:noProof/>
                <w:webHidden/>
              </w:rPr>
              <w:fldChar w:fldCharType="separate"/>
            </w:r>
            <w:r>
              <w:rPr>
                <w:noProof/>
                <w:webHidden/>
              </w:rPr>
              <w:t>11</w:t>
            </w:r>
            <w:r w:rsidR="00B26D39">
              <w:rPr>
                <w:noProof/>
                <w:webHidden/>
              </w:rPr>
              <w:fldChar w:fldCharType="end"/>
            </w:r>
          </w:hyperlink>
        </w:p>
        <w:p w14:paraId="1BAA6AF9" w14:textId="6BB3235C"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0" w:history="1">
            <w:r w:rsidR="00B26D39" w:rsidRPr="00A14CEE">
              <w:rPr>
                <w:rStyle w:val="Hyperlink"/>
                <w:rFonts w:ascii="Arial" w:hAnsi="Arial" w:cs="Arial"/>
                <w:noProof/>
                <w:highlight w:val="green"/>
                <w:lang w:val="fr-CH"/>
              </w:rPr>
              <w:t>Article 22  –  Conflits d’intérêts et acceptation de cadeaux</w:t>
            </w:r>
            <w:r w:rsidR="00B26D39">
              <w:rPr>
                <w:noProof/>
                <w:webHidden/>
              </w:rPr>
              <w:tab/>
            </w:r>
            <w:r w:rsidR="00B26D39">
              <w:rPr>
                <w:noProof/>
                <w:webHidden/>
              </w:rPr>
              <w:fldChar w:fldCharType="begin"/>
            </w:r>
            <w:r w:rsidR="00B26D39">
              <w:rPr>
                <w:noProof/>
                <w:webHidden/>
              </w:rPr>
              <w:instrText xml:space="preserve"> PAGEREF _Toc214006100 \h </w:instrText>
            </w:r>
            <w:r w:rsidR="00B26D39">
              <w:rPr>
                <w:noProof/>
                <w:webHidden/>
              </w:rPr>
            </w:r>
            <w:r w:rsidR="00B26D39">
              <w:rPr>
                <w:noProof/>
                <w:webHidden/>
              </w:rPr>
              <w:fldChar w:fldCharType="separate"/>
            </w:r>
            <w:r>
              <w:rPr>
                <w:noProof/>
                <w:webHidden/>
              </w:rPr>
              <w:t>11</w:t>
            </w:r>
            <w:r w:rsidR="00B26D39">
              <w:rPr>
                <w:noProof/>
                <w:webHidden/>
              </w:rPr>
              <w:fldChar w:fldCharType="end"/>
            </w:r>
          </w:hyperlink>
        </w:p>
        <w:p w14:paraId="73D6A506" w14:textId="593C426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1" w:history="1">
            <w:r w:rsidR="00B26D39" w:rsidRPr="00A14CEE">
              <w:rPr>
                <w:rStyle w:val="Hyperlink"/>
                <w:rFonts w:ascii="Arial" w:eastAsia="Malgun Gothic" w:hAnsi="Arial" w:cs="Arial"/>
                <w:noProof/>
                <w:lang w:val="fr-CH"/>
              </w:rPr>
              <w:t>Article 23  –  Réviseurs</w:t>
            </w:r>
            <w:r w:rsidR="00B26D39">
              <w:rPr>
                <w:noProof/>
                <w:webHidden/>
              </w:rPr>
              <w:tab/>
            </w:r>
            <w:r w:rsidR="00B26D39">
              <w:rPr>
                <w:noProof/>
                <w:webHidden/>
              </w:rPr>
              <w:fldChar w:fldCharType="begin"/>
            </w:r>
            <w:r w:rsidR="00B26D39">
              <w:rPr>
                <w:noProof/>
                <w:webHidden/>
              </w:rPr>
              <w:instrText xml:space="preserve"> PAGEREF _Toc214006101 \h </w:instrText>
            </w:r>
            <w:r w:rsidR="00B26D39">
              <w:rPr>
                <w:noProof/>
                <w:webHidden/>
              </w:rPr>
            </w:r>
            <w:r w:rsidR="00B26D39">
              <w:rPr>
                <w:noProof/>
                <w:webHidden/>
              </w:rPr>
              <w:fldChar w:fldCharType="separate"/>
            </w:r>
            <w:r>
              <w:rPr>
                <w:noProof/>
                <w:webHidden/>
              </w:rPr>
              <w:t>12</w:t>
            </w:r>
            <w:r w:rsidR="00B26D39">
              <w:rPr>
                <w:noProof/>
                <w:webHidden/>
              </w:rPr>
              <w:fldChar w:fldCharType="end"/>
            </w:r>
          </w:hyperlink>
        </w:p>
        <w:p w14:paraId="0C85DDD4" w14:textId="1941EB3E"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2" w:history="1">
            <w:r w:rsidR="00B26D39" w:rsidRPr="00A14CEE">
              <w:rPr>
                <w:rStyle w:val="Hyperlink"/>
                <w:rFonts w:ascii="Arial" w:eastAsia="Malgun Gothic" w:hAnsi="Arial" w:cs="Arial"/>
                <w:noProof/>
                <w:lang w:val="fr-CH"/>
              </w:rPr>
              <w:t>Article 24  –  Prise de décisions des organes</w:t>
            </w:r>
            <w:r w:rsidR="00B26D39">
              <w:rPr>
                <w:noProof/>
                <w:webHidden/>
              </w:rPr>
              <w:tab/>
            </w:r>
            <w:r w:rsidR="00B26D39">
              <w:rPr>
                <w:noProof/>
                <w:webHidden/>
              </w:rPr>
              <w:fldChar w:fldCharType="begin"/>
            </w:r>
            <w:r w:rsidR="00B26D39">
              <w:rPr>
                <w:noProof/>
                <w:webHidden/>
              </w:rPr>
              <w:instrText xml:space="preserve"> PAGEREF _Toc214006102 \h </w:instrText>
            </w:r>
            <w:r w:rsidR="00B26D39">
              <w:rPr>
                <w:noProof/>
                <w:webHidden/>
              </w:rPr>
            </w:r>
            <w:r w:rsidR="00B26D39">
              <w:rPr>
                <w:noProof/>
                <w:webHidden/>
              </w:rPr>
              <w:fldChar w:fldCharType="separate"/>
            </w:r>
            <w:r>
              <w:rPr>
                <w:noProof/>
                <w:webHidden/>
              </w:rPr>
              <w:t>12</w:t>
            </w:r>
            <w:r w:rsidR="00B26D39">
              <w:rPr>
                <w:noProof/>
                <w:webHidden/>
              </w:rPr>
              <w:fldChar w:fldCharType="end"/>
            </w:r>
          </w:hyperlink>
        </w:p>
        <w:p w14:paraId="069BD13B" w14:textId="0E03AC60"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3" w:history="1">
            <w:r w:rsidR="00B26D39" w:rsidRPr="00A14CEE">
              <w:rPr>
                <w:rStyle w:val="Hyperlink"/>
                <w:rFonts w:ascii="Arial" w:eastAsia="Malgun Gothic" w:hAnsi="Arial" w:cs="Arial"/>
                <w:noProof/>
                <w:lang w:val="fr-CH"/>
              </w:rPr>
              <w:t>Article 25  –  Exécution et enregistrement des décisions au procès-verbal</w:t>
            </w:r>
            <w:r w:rsidR="00B26D39">
              <w:rPr>
                <w:noProof/>
                <w:webHidden/>
              </w:rPr>
              <w:tab/>
            </w:r>
            <w:r w:rsidR="00B26D39">
              <w:rPr>
                <w:noProof/>
                <w:webHidden/>
              </w:rPr>
              <w:fldChar w:fldCharType="begin"/>
            </w:r>
            <w:r w:rsidR="00B26D39">
              <w:rPr>
                <w:noProof/>
                <w:webHidden/>
              </w:rPr>
              <w:instrText xml:space="preserve"> PAGEREF _Toc214006103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22B6754A" w14:textId="07213532" w:rsidR="00B26D39" w:rsidRDefault="00285417">
          <w:pPr>
            <w:pStyle w:val="Verzeichnis3"/>
            <w:rPr>
              <w:rFonts w:eastAsiaTheme="minorEastAsia"/>
              <w:noProof/>
              <w:kern w:val="2"/>
              <w:sz w:val="24"/>
              <w:szCs w:val="24"/>
              <w:lang w:eastAsia="de-CH"/>
              <w14:ligatures w14:val="standardContextual"/>
            </w:rPr>
          </w:pPr>
          <w:hyperlink w:anchor="_Toc214006104" w:history="1">
            <w:r w:rsidR="00B26D39" w:rsidRPr="00A14CEE">
              <w:rPr>
                <w:rStyle w:val="Hyperlink"/>
                <w:rFonts w:ascii="Arial" w:eastAsia="Malgun Gothic" w:hAnsi="Arial" w:cs="Arial"/>
                <w:noProof/>
                <w:lang w:val="fr-CH"/>
              </w:rPr>
              <w:t>IV.</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lang w:val="fr-CH"/>
              </w:rPr>
              <w:t>Finances</w:t>
            </w:r>
            <w:r w:rsidR="00B26D39">
              <w:rPr>
                <w:noProof/>
                <w:webHidden/>
              </w:rPr>
              <w:tab/>
            </w:r>
            <w:r w:rsidR="00B26D39">
              <w:rPr>
                <w:noProof/>
                <w:webHidden/>
              </w:rPr>
              <w:fldChar w:fldCharType="begin"/>
            </w:r>
            <w:r w:rsidR="00B26D39">
              <w:rPr>
                <w:noProof/>
                <w:webHidden/>
              </w:rPr>
              <w:instrText xml:space="preserve"> PAGEREF _Toc214006104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4CBE5BD8" w14:textId="17A19E8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5" w:history="1">
            <w:r w:rsidR="00B26D39" w:rsidRPr="00A14CEE">
              <w:rPr>
                <w:rStyle w:val="Hyperlink"/>
                <w:rFonts w:ascii="Arial" w:eastAsia="Malgun Gothic" w:hAnsi="Arial" w:cs="Arial"/>
                <w:noProof/>
                <w:lang w:val="fr-CH"/>
              </w:rPr>
              <w:t>Article 26  –  Année comptable</w:t>
            </w:r>
            <w:r w:rsidR="00B26D39">
              <w:rPr>
                <w:noProof/>
                <w:webHidden/>
              </w:rPr>
              <w:tab/>
            </w:r>
            <w:r w:rsidR="00B26D39">
              <w:rPr>
                <w:noProof/>
                <w:webHidden/>
              </w:rPr>
              <w:fldChar w:fldCharType="begin"/>
            </w:r>
            <w:r w:rsidR="00B26D39">
              <w:rPr>
                <w:noProof/>
                <w:webHidden/>
              </w:rPr>
              <w:instrText xml:space="preserve"> PAGEREF _Toc214006105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3DD63DA4" w14:textId="07C8A0E1"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6" w:history="1">
            <w:r w:rsidR="00B26D39" w:rsidRPr="00A14CEE">
              <w:rPr>
                <w:rStyle w:val="Hyperlink"/>
                <w:rFonts w:ascii="Arial" w:eastAsia="Malgun Gothic" w:hAnsi="Arial" w:cs="Arial"/>
                <w:noProof/>
                <w:lang w:val="fr-CH"/>
              </w:rPr>
              <w:t>Article 27  –  Recettes</w:t>
            </w:r>
            <w:r w:rsidR="00B26D39">
              <w:rPr>
                <w:noProof/>
                <w:webHidden/>
              </w:rPr>
              <w:tab/>
            </w:r>
            <w:r w:rsidR="00B26D39">
              <w:rPr>
                <w:noProof/>
                <w:webHidden/>
              </w:rPr>
              <w:fldChar w:fldCharType="begin"/>
            </w:r>
            <w:r w:rsidR="00B26D39">
              <w:rPr>
                <w:noProof/>
                <w:webHidden/>
              </w:rPr>
              <w:instrText xml:space="preserve"> PAGEREF _Toc214006106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5F07A40D" w14:textId="7C25AFDF"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7" w:history="1">
            <w:r w:rsidR="00B26D39" w:rsidRPr="00A14CEE">
              <w:rPr>
                <w:rStyle w:val="Hyperlink"/>
                <w:rFonts w:ascii="Arial" w:eastAsia="Malgun Gothic" w:hAnsi="Arial" w:cs="Arial"/>
                <w:noProof/>
                <w:lang w:val="fr-CH"/>
              </w:rPr>
              <w:t>Article 28  –  Dépenses</w:t>
            </w:r>
            <w:r w:rsidR="00B26D39">
              <w:rPr>
                <w:noProof/>
                <w:webHidden/>
              </w:rPr>
              <w:tab/>
            </w:r>
            <w:r w:rsidR="00B26D39">
              <w:rPr>
                <w:noProof/>
                <w:webHidden/>
              </w:rPr>
              <w:fldChar w:fldCharType="begin"/>
            </w:r>
            <w:r w:rsidR="00B26D39">
              <w:rPr>
                <w:noProof/>
                <w:webHidden/>
              </w:rPr>
              <w:instrText xml:space="preserve"> PAGEREF _Toc214006107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432D8101" w14:textId="384A7C02"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8" w:history="1">
            <w:r w:rsidR="00B26D39" w:rsidRPr="00A14CEE">
              <w:rPr>
                <w:rStyle w:val="Hyperlink"/>
                <w:rFonts w:ascii="Arial" w:eastAsia="Malgun Gothic" w:hAnsi="Arial" w:cs="Arial"/>
                <w:noProof/>
                <w:lang w:val="fr-CH"/>
              </w:rPr>
              <w:t>Article 29  –  Droit de signature</w:t>
            </w:r>
            <w:r w:rsidR="00B26D39">
              <w:rPr>
                <w:noProof/>
                <w:webHidden/>
              </w:rPr>
              <w:tab/>
            </w:r>
            <w:r w:rsidR="00B26D39">
              <w:rPr>
                <w:noProof/>
                <w:webHidden/>
              </w:rPr>
              <w:fldChar w:fldCharType="begin"/>
            </w:r>
            <w:r w:rsidR="00B26D39">
              <w:rPr>
                <w:noProof/>
                <w:webHidden/>
              </w:rPr>
              <w:instrText xml:space="preserve"> PAGEREF _Toc214006108 \h </w:instrText>
            </w:r>
            <w:r w:rsidR="00B26D39">
              <w:rPr>
                <w:noProof/>
                <w:webHidden/>
              </w:rPr>
            </w:r>
            <w:r w:rsidR="00B26D39">
              <w:rPr>
                <w:noProof/>
                <w:webHidden/>
              </w:rPr>
              <w:fldChar w:fldCharType="separate"/>
            </w:r>
            <w:r>
              <w:rPr>
                <w:noProof/>
                <w:webHidden/>
              </w:rPr>
              <w:t>13</w:t>
            </w:r>
            <w:r w:rsidR="00B26D39">
              <w:rPr>
                <w:noProof/>
                <w:webHidden/>
              </w:rPr>
              <w:fldChar w:fldCharType="end"/>
            </w:r>
          </w:hyperlink>
        </w:p>
        <w:p w14:paraId="43BAEDFD" w14:textId="1663D88D"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09" w:history="1">
            <w:r w:rsidR="00B26D39" w:rsidRPr="00A14CEE">
              <w:rPr>
                <w:rStyle w:val="Hyperlink"/>
                <w:rFonts w:ascii="Arial" w:eastAsia="Malgun Gothic" w:hAnsi="Arial" w:cs="Arial"/>
                <w:noProof/>
                <w:lang w:val="fr-CH"/>
              </w:rPr>
              <w:t>Article 30  –  Responsabilités</w:t>
            </w:r>
            <w:r w:rsidR="00B26D39">
              <w:rPr>
                <w:noProof/>
                <w:webHidden/>
              </w:rPr>
              <w:tab/>
            </w:r>
            <w:r w:rsidR="00B26D39">
              <w:rPr>
                <w:noProof/>
                <w:webHidden/>
              </w:rPr>
              <w:fldChar w:fldCharType="begin"/>
            </w:r>
            <w:r w:rsidR="00B26D39">
              <w:rPr>
                <w:noProof/>
                <w:webHidden/>
              </w:rPr>
              <w:instrText xml:space="preserve"> PAGEREF _Toc214006109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7548C897" w14:textId="6DB52CFC"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0" w:history="1">
            <w:r w:rsidR="00B26D39" w:rsidRPr="00A14CEE">
              <w:rPr>
                <w:rStyle w:val="Hyperlink"/>
                <w:rFonts w:ascii="Arial" w:eastAsia="Malgun Gothic" w:hAnsi="Arial" w:cs="Arial"/>
                <w:noProof/>
                <w:lang w:val="fr-CH"/>
              </w:rPr>
              <w:t>Article 31  –  Fonds et Fondations</w:t>
            </w:r>
            <w:r w:rsidR="00B26D39">
              <w:rPr>
                <w:noProof/>
                <w:webHidden/>
              </w:rPr>
              <w:tab/>
            </w:r>
            <w:r w:rsidR="00B26D39">
              <w:rPr>
                <w:noProof/>
                <w:webHidden/>
              </w:rPr>
              <w:fldChar w:fldCharType="begin"/>
            </w:r>
            <w:r w:rsidR="00B26D39">
              <w:rPr>
                <w:noProof/>
                <w:webHidden/>
              </w:rPr>
              <w:instrText xml:space="preserve"> PAGEREF _Toc214006110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04444637" w14:textId="39A4CFFC" w:rsidR="00B26D39" w:rsidRDefault="00285417">
          <w:pPr>
            <w:pStyle w:val="Verzeichnis3"/>
            <w:rPr>
              <w:rFonts w:eastAsiaTheme="minorEastAsia"/>
              <w:noProof/>
              <w:kern w:val="2"/>
              <w:sz w:val="24"/>
              <w:szCs w:val="24"/>
              <w:lang w:eastAsia="de-CH"/>
              <w14:ligatures w14:val="standardContextual"/>
            </w:rPr>
          </w:pPr>
          <w:hyperlink w:anchor="_Toc214006111" w:history="1">
            <w:r w:rsidR="00B26D39" w:rsidRPr="00A14CEE">
              <w:rPr>
                <w:rStyle w:val="Hyperlink"/>
                <w:rFonts w:ascii="Arial" w:eastAsia="Malgun Gothic" w:hAnsi="Arial" w:cs="Arial"/>
                <w:noProof/>
                <w:lang w:val="fr-CH"/>
              </w:rPr>
              <w:t>V.</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lang w:val="fr-CH"/>
              </w:rPr>
              <w:t>Autres dispositions</w:t>
            </w:r>
            <w:r w:rsidR="00B26D39">
              <w:rPr>
                <w:noProof/>
                <w:webHidden/>
              </w:rPr>
              <w:tab/>
            </w:r>
            <w:r w:rsidR="00B26D39">
              <w:rPr>
                <w:noProof/>
                <w:webHidden/>
              </w:rPr>
              <w:fldChar w:fldCharType="begin"/>
            </w:r>
            <w:r w:rsidR="00B26D39">
              <w:rPr>
                <w:noProof/>
                <w:webHidden/>
              </w:rPr>
              <w:instrText xml:space="preserve"> PAGEREF _Toc214006111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4A465B1C" w14:textId="5E656A6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2" w:history="1">
            <w:r w:rsidR="00B26D39" w:rsidRPr="00A14CEE">
              <w:rPr>
                <w:rStyle w:val="Hyperlink"/>
                <w:rFonts w:ascii="Arial" w:eastAsia="Malgun Gothic" w:hAnsi="Arial" w:cs="Arial"/>
                <w:noProof/>
                <w:lang w:val="fr-CH"/>
              </w:rPr>
              <w:t>Article 32  –  Directives FST</w:t>
            </w:r>
            <w:r w:rsidR="00B26D39">
              <w:rPr>
                <w:noProof/>
                <w:webHidden/>
              </w:rPr>
              <w:tab/>
            </w:r>
            <w:r w:rsidR="00B26D39">
              <w:rPr>
                <w:noProof/>
                <w:webHidden/>
              </w:rPr>
              <w:fldChar w:fldCharType="begin"/>
            </w:r>
            <w:r w:rsidR="00B26D39">
              <w:rPr>
                <w:noProof/>
                <w:webHidden/>
              </w:rPr>
              <w:instrText xml:space="preserve"> PAGEREF _Toc214006112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082224AE" w14:textId="26554F2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3" w:history="1">
            <w:r w:rsidR="00B26D39" w:rsidRPr="00A14CEE">
              <w:rPr>
                <w:rStyle w:val="Hyperlink"/>
                <w:rFonts w:ascii="Arial" w:hAnsi="Arial" w:cs="Arial"/>
                <w:noProof/>
                <w:highlight w:val="yellow"/>
                <w:lang w:val="fr-CH"/>
              </w:rPr>
              <w:t>Article 33  –  Bases du tir hors du service</w:t>
            </w:r>
            <w:r w:rsidR="00B26D39">
              <w:rPr>
                <w:noProof/>
                <w:webHidden/>
              </w:rPr>
              <w:tab/>
            </w:r>
            <w:r w:rsidR="00B26D39">
              <w:rPr>
                <w:noProof/>
                <w:webHidden/>
              </w:rPr>
              <w:fldChar w:fldCharType="begin"/>
            </w:r>
            <w:r w:rsidR="00B26D39">
              <w:rPr>
                <w:noProof/>
                <w:webHidden/>
              </w:rPr>
              <w:instrText xml:space="preserve"> PAGEREF _Toc214006113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20E5E315" w14:textId="23E96B66"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4" w:history="1">
            <w:r w:rsidR="00B26D39" w:rsidRPr="00A14CEE">
              <w:rPr>
                <w:rStyle w:val="Hyperlink"/>
                <w:rFonts w:ascii="Arial" w:hAnsi="Arial" w:cs="Arial"/>
                <w:noProof/>
                <w:lang w:val="fr-CH"/>
              </w:rPr>
              <w:t>Article 34  –  Bases du tir hors du service</w:t>
            </w:r>
            <w:r w:rsidR="00B26D39">
              <w:rPr>
                <w:noProof/>
                <w:webHidden/>
              </w:rPr>
              <w:tab/>
            </w:r>
            <w:r w:rsidR="00B26D39">
              <w:rPr>
                <w:noProof/>
                <w:webHidden/>
              </w:rPr>
              <w:fldChar w:fldCharType="begin"/>
            </w:r>
            <w:r w:rsidR="00B26D39">
              <w:rPr>
                <w:noProof/>
                <w:webHidden/>
              </w:rPr>
              <w:instrText xml:space="preserve"> PAGEREF _Toc214006114 \h </w:instrText>
            </w:r>
            <w:r w:rsidR="00B26D39">
              <w:rPr>
                <w:noProof/>
                <w:webHidden/>
              </w:rPr>
            </w:r>
            <w:r w:rsidR="00B26D39">
              <w:rPr>
                <w:noProof/>
                <w:webHidden/>
              </w:rPr>
              <w:fldChar w:fldCharType="separate"/>
            </w:r>
            <w:r>
              <w:rPr>
                <w:noProof/>
                <w:webHidden/>
              </w:rPr>
              <w:t>14</w:t>
            </w:r>
            <w:r w:rsidR="00B26D39">
              <w:rPr>
                <w:noProof/>
                <w:webHidden/>
              </w:rPr>
              <w:fldChar w:fldCharType="end"/>
            </w:r>
          </w:hyperlink>
        </w:p>
        <w:p w14:paraId="2E455520" w14:textId="7C10C75C" w:rsidR="00B26D39" w:rsidRDefault="00285417">
          <w:pPr>
            <w:pStyle w:val="Verzeichnis3"/>
            <w:rPr>
              <w:rFonts w:eastAsiaTheme="minorEastAsia"/>
              <w:noProof/>
              <w:kern w:val="2"/>
              <w:sz w:val="24"/>
              <w:szCs w:val="24"/>
              <w:lang w:eastAsia="de-CH"/>
              <w14:ligatures w14:val="standardContextual"/>
            </w:rPr>
          </w:pPr>
          <w:hyperlink w:anchor="_Toc214006115" w:history="1">
            <w:r w:rsidR="00B26D39" w:rsidRPr="00A14CEE">
              <w:rPr>
                <w:rStyle w:val="Hyperlink"/>
                <w:rFonts w:ascii="Arial" w:eastAsia="Malgun Gothic" w:hAnsi="Arial" w:cs="Arial"/>
                <w:noProof/>
                <w:lang w:val="fr-CH"/>
              </w:rPr>
              <w:t>VI.</w:t>
            </w:r>
            <w:r w:rsidR="00B26D39">
              <w:rPr>
                <w:rFonts w:eastAsiaTheme="minorEastAsia"/>
                <w:noProof/>
                <w:kern w:val="2"/>
                <w:sz w:val="24"/>
                <w:szCs w:val="24"/>
                <w:lang w:eastAsia="de-CH"/>
                <w14:ligatures w14:val="standardContextual"/>
              </w:rPr>
              <w:tab/>
            </w:r>
            <w:r w:rsidR="00B26D39" w:rsidRPr="00A14CEE">
              <w:rPr>
                <w:rStyle w:val="Hyperlink"/>
                <w:rFonts w:ascii="Arial" w:eastAsia="Malgun Gothic" w:hAnsi="Arial" w:cs="Arial"/>
                <w:noProof/>
                <w:lang w:val="fr-CH"/>
              </w:rPr>
              <w:t>Dispositions finales</w:t>
            </w:r>
            <w:r w:rsidR="00B26D39">
              <w:rPr>
                <w:noProof/>
                <w:webHidden/>
              </w:rPr>
              <w:tab/>
            </w:r>
            <w:r w:rsidR="00B26D39">
              <w:rPr>
                <w:noProof/>
                <w:webHidden/>
              </w:rPr>
              <w:fldChar w:fldCharType="begin"/>
            </w:r>
            <w:r w:rsidR="00B26D39">
              <w:rPr>
                <w:noProof/>
                <w:webHidden/>
              </w:rPr>
              <w:instrText xml:space="preserve"> PAGEREF _Toc214006115 \h </w:instrText>
            </w:r>
            <w:r w:rsidR="00B26D39">
              <w:rPr>
                <w:noProof/>
                <w:webHidden/>
              </w:rPr>
            </w:r>
            <w:r w:rsidR="00B26D39">
              <w:rPr>
                <w:noProof/>
                <w:webHidden/>
              </w:rPr>
              <w:fldChar w:fldCharType="separate"/>
            </w:r>
            <w:r>
              <w:rPr>
                <w:noProof/>
                <w:webHidden/>
              </w:rPr>
              <w:t>15</w:t>
            </w:r>
            <w:r w:rsidR="00B26D39">
              <w:rPr>
                <w:noProof/>
                <w:webHidden/>
              </w:rPr>
              <w:fldChar w:fldCharType="end"/>
            </w:r>
          </w:hyperlink>
        </w:p>
        <w:p w14:paraId="34DF84D1" w14:textId="340F016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6" w:history="1">
            <w:r w:rsidR="00B26D39" w:rsidRPr="00A14CEE">
              <w:rPr>
                <w:rStyle w:val="Hyperlink"/>
                <w:rFonts w:ascii="Arial" w:eastAsia="Malgun Gothic" w:hAnsi="Arial" w:cs="Arial"/>
                <w:noProof/>
                <w:lang w:val="fr-CH"/>
              </w:rPr>
              <w:t>Article 35  –  Égalité entre les sexes</w:t>
            </w:r>
            <w:r w:rsidR="00B26D39">
              <w:rPr>
                <w:noProof/>
                <w:webHidden/>
              </w:rPr>
              <w:tab/>
            </w:r>
            <w:r w:rsidR="00B26D39">
              <w:rPr>
                <w:noProof/>
                <w:webHidden/>
              </w:rPr>
              <w:fldChar w:fldCharType="begin"/>
            </w:r>
            <w:r w:rsidR="00B26D39">
              <w:rPr>
                <w:noProof/>
                <w:webHidden/>
              </w:rPr>
              <w:instrText xml:space="preserve"> PAGEREF _Toc214006116 \h </w:instrText>
            </w:r>
            <w:r w:rsidR="00B26D39">
              <w:rPr>
                <w:noProof/>
                <w:webHidden/>
              </w:rPr>
            </w:r>
            <w:r w:rsidR="00B26D39">
              <w:rPr>
                <w:noProof/>
                <w:webHidden/>
              </w:rPr>
              <w:fldChar w:fldCharType="separate"/>
            </w:r>
            <w:r>
              <w:rPr>
                <w:noProof/>
                <w:webHidden/>
              </w:rPr>
              <w:t>15</w:t>
            </w:r>
            <w:r w:rsidR="00B26D39">
              <w:rPr>
                <w:noProof/>
                <w:webHidden/>
              </w:rPr>
              <w:fldChar w:fldCharType="end"/>
            </w:r>
          </w:hyperlink>
        </w:p>
        <w:p w14:paraId="7DF717BE" w14:textId="43852353"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7" w:history="1">
            <w:r w:rsidR="00B26D39" w:rsidRPr="00A14CEE">
              <w:rPr>
                <w:rStyle w:val="Hyperlink"/>
                <w:rFonts w:ascii="Arial" w:eastAsia="Malgun Gothic" w:hAnsi="Arial" w:cs="Arial"/>
                <w:noProof/>
                <w:lang w:val="fr-CH"/>
              </w:rPr>
              <w:t>Article 36  –  Abrogation des dispositions en vigueur</w:t>
            </w:r>
            <w:r w:rsidR="00B26D39">
              <w:rPr>
                <w:noProof/>
                <w:webHidden/>
              </w:rPr>
              <w:tab/>
            </w:r>
            <w:r w:rsidR="00B26D39">
              <w:rPr>
                <w:noProof/>
                <w:webHidden/>
              </w:rPr>
              <w:fldChar w:fldCharType="begin"/>
            </w:r>
            <w:r w:rsidR="00B26D39">
              <w:rPr>
                <w:noProof/>
                <w:webHidden/>
              </w:rPr>
              <w:instrText xml:space="preserve"> PAGEREF _Toc214006117 \h </w:instrText>
            </w:r>
            <w:r w:rsidR="00B26D39">
              <w:rPr>
                <w:noProof/>
                <w:webHidden/>
              </w:rPr>
            </w:r>
            <w:r w:rsidR="00B26D39">
              <w:rPr>
                <w:noProof/>
                <w:webHidden/>
              </w:rPr>
              <w:fldChar w:fldCharType="separate"/>
            </w:r>
            <w:r>
              <w:rPr>
                <w:noProof/>
                <w:webHidden/>
              </w:rPr>
              <w:t>15</w:t>
            </w:r>
            <w:r w:rsidR="00B26D39">
              <w:rPr>
                <w:noProof/>
                <w:webHidden/>
              </w:rPr>
              <w:fldChar w:fldCharType="end"/>
            </w:r>
          </w:hyperlink>
        </w:p>
        <w:p w14:paraId="0B56E1B7" w14:textId="21ABAA06"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8" w:history="1">
            <w:r w:rsidR="00B26D39" w:rsidRPr="00A14CEE">
              <w:rPr>
                <w:rStyle w:val="Hyperlink"/>
                <w:rFonts w:ascii="Arial" w:eastAsia="Malgun Gothic" w:hAnsi="Arial" w:cs="Arial"/>
                <w:noProof/>
                <w:lang w:val="fr-CH"/>
              </w:rPr>
              <w:t>Article 37  –  Dispositions transitoires</w:t>
            </w:r>
            <w:r w:rsidR="00B26D39">
              <w:rPr>
                <w:noProof/>
                <w:webHidden/>
              </w:rPr>
              <w:tab/>
            </w:r>
            <w:r w:rsidR="00B26D39">
              <w:rPr>
                <w:noProof/>
                <w:webHidden/>
              </w:rPr>
              <w:fldChar w:fldCharType="begin"/>
            </w:r>
            <w:r w:rsidR="00B26D39">
              <w:rPr>
                <w:noProof/>
                <w:webHidden/>
              </w:rPr>
              <w:instrText xml:space="preserve"> PAGEREF _Toc214006118 \h </w:instrText>
            </w:r>
            <w:r w:rsidR="00B26D39">
              <w:rPr>
                <w:noProof/>
                <w:webHidden/>
              </w:rPr>
            </w:r>
            <w:r w:rsidR="00B26D39">
              <w:rPr>
                <w:noProof/>
                <w:webHidden/>
              </w:rPr>
              <w:fldChar w:fldCharType="separate"/>
            </w:r>
            <w:r>
              <w:rPr>
                <w:noProof/>
                <w:webHidden/>
              </w:rPr>
              <w:t>15</w:t>
            </w:r>
            <w:r w:rsidR="00B26D39">
              <w:rPr>
                <w:noProof/>
                <w:webHidden/>
              </w:rPr>
              <w:fldChar w:fldCharType="end"/>
            </w:r>
          </w:hyperlink>
        </w:p>
        <w:p w14:paraId="1F1DEF8A" w14:textId="76C0A612" w:rsidR="00B26D39" w:rsidRDefault="00285417">
          <w:pPr>
            <w:pStyle w:val="Verzeichnis2"/>
            <w:tabs>
              <w:tab w:val="right" w:leader="dot" w:pos="9346"/>
            </w:tabs>
            <w:rPr>
              <w:rFonts w:eastAsiaTheme="minorEastAsia"/>
              <w:noProof/>
              <w:kern w:val="2"/>
              <w:sz w:val="24"/>
              <w:szCs w:val="24"/>
              <w:lang w:eastAsia="de-CH"/>
              <w14:ligatures w14:val="standardContextual"/>
            </w:rPr>
          </w:pPr>
          <w:hyperlink w:anchor="_Toc214006119" w:history="1">
            <w:r w:rsidR="00B26D39" w:rsidRPr="00A14CEE">
              <w:rPr>
                <w:rStyle w:val="Hyperlink"/>
                <w:rFonts w:ascii="Arial" w:eastAsia="Malgun Gothic" w:hAnsi="Arial" w:cs="Arial"/>
                <w:noProof/>
                <w:lang w:val="fr-CH"/>
              </w:rPr>
              <w:t>Article 38  –  Approbation et mise en vigueur</w:t>
            </w:r>
            <w:r w:rsidR="00B26D39">
              <w:rPr>
                <w:noProof/>
                <w:webHidden/>
              </w:rPr>
              <w:tab/>
            </w:r>
            <w:r w:rsidR="00B26D39">
              <w:rPr>
                <w:noProof/>
                <w:webHidden/>
              </w:rPr>
              <w:fldChar w:fldCharType="begin"/>
            </w:r>
            <w:r w:rsidR="00B26D39">
              <w:rPr>
                <w:noProof/>
                <w:webHidden/>
              </w:rPr>
              <w:instrText xml:space="preserve"> PAGEREF _Toc214006119 \h </w:instrText>
            </w:r>
            <w:r w:rsidR="00B26D39">
              <w:rPr>
                <w:noProof/>
                <w:webHidden/>
              </w:rPr>
            </w:r>
            <w:r w:rsidR="00B26D39">
              <w:rPr>
                <w:noProof/>
                <w:webHidden/>
              </w:rPr>
              <w:fldChar w:fldCharType="separate"/>
            </w:r>
            <w:r>
              <w:rPr>
                <w:noProof/>
                <w:webHidden/>
              </w:rPr>
              <w:t>15</w:t>
            </w:r>
            <w:r w:rsidR="00B26D39">
              <w:rPr>
                <w:noProof/>
                <w:webHidden/>
              </w:rPr>
              <w:fldChar w:fldCharType="end"/>
            </w:r>
          </w:hyperlink>
        </w:p>
        <w:p w14:paraId="6798FA51" w14:textId="5A7B549A" w:rsidR="008E22CD" w:rsidRPr="00672964" w:rsidRDefault="008E22CD" w:rsidP="00710888">
          <w:pPr>
            <w:pStyle w:val="Verzeichnis3"/>
            <w:rPr>
              <w:lang w:val="fr-CH"/>
            </w:rPr>
          </w:pPr>
          <w:r w:rsidRPr="00672964">
            <w:rPr>
              <w:b/>
              <w:bCs/>
              <w:sz w:val="12"/>
              <w:szCs w:val="16"/>
              <w:lang w:val="fr-CH"/>
            </w:rPr>
            <w:fldChar w:fldCharType="end"/>
          </w:r>
        </w:p>
      </w:sdtContent>
    </w:sdt>
    <w:p w14:paraId="72C7F34D" w14:textId="77777777" w:rsidR="00D5053E" w:rsidRPr="00672964" w:rsidRDefault="00D5053E">
      <w:pPr>
        <w:rPr>
          <w:rFonts w:ascii="Arial" w:eastAsia="Times New Roman" w:hAnsi="Arial" w:cs="Arial"/>
          <w:b/>
          <w:bCs/>
          <w:sz w:val="28"/>
          <w:szCs w:val="20"/>
          <w:lang w:val="fr-CH" w:eastAsia="de-DE"/>
        </w:rPr>
      </w:pPr>
      <w:r w:rsidRPr="00672964">
        <w:rPr>
          <w:rFonts w:ascii="Arial" w:hAnsi="Arial" w:cs="Arial"/>
          <w:sz w:val="28"/>
          <w:lang w:val="fr-CH"/>
        </w:rPr>
        <w:br w:type="page"/>
      </w:r>
    </w:p>
    <w:p w14:paraId="7BCDD72A" w14:textId="77777777" w:rsidR="005103CE" w:rsidRPr="00672964" w:rsidRDefault="00DA3164" w:rsidP="00323283">
      <w:pPr>
        <w:pStyle w:val="berschrift3"/>
        <w:numPr>
          <w:ilvl w:val="0"/>
          <w:numId w:val="5"/>
        </w:numPr>
        <w:jc w:val="center"/>
        <w:rPr>
          <w:rFonts w:ascii="Arial" w:eastAsia="Malgun Gothic" w:hAnsi="Arial" w:cs="Arial"/>
          <w:sz w:val="28"/>
          <w:lang w:val="fr-CH"/>
        </w:rPr>
      </w:pPr>
      <w:bookmarkStart w:id="0" w:name="_Toc214006076"/>
      <w:r w:rsidRPr="00672964">
        <w:rPr>
          <w:rFonts w:ascii="Arial" w:eastAsia="Malgun Gothic" w:hAnsi="Arial" w:cs="Arial"/>
          <w:sz w:val="28"/>
          <w:lang w:val="fr-CH"/>
        </w:rPr>
        <w:lastRenderedPageBreak/>
        <w:t>G</w:t>
      </w:r>
      <w:r w:rsidR="00315A18" w:rsidRPr="00672964">
        <w:rPr>
          <w:rFonts w:ascii="Arial" w:eastAsia="Malgun Gothic" w:hAnsi="Arial" w:cs="Arial"/>
          <w:sz w:val="28"/>
          <w:lang w:val="fr-CH"/>
        </w:rPr>
        <w:t>é</w:t>
      </w:r>
      <w:r w:rsidRPr="00672964">
        <w:rPr>
          <w:rFonts w:ascii="Arial" w:eastAsia="Malgun Gothic" w:hAnsi="Arial" w:cs="Arial"/>
          <w:sz w:val="28"/>
          <w:lang w:val="fr-CH"/>
        </w:rPr>
        <w:t>néralités</w:t>
      </w:r>
      <w:bookmarkEnd w:id="0"/>
    </w:p>
    <w:p w14:paraId="22C472C0" w14:textId="77777777" w:rsidR="00F367F9" w:rsidRPr="00672964" w:rsidRDefault="00F367F9" w:rsidP="0047490E">
      <w:pPr>
        <w:spacing w:after="0" w:line="240" w:lineRule="auto"/>
        <w:rPr>
          <w:rFonts w:ascii="Arial" w:eastAsia="Malgun Gothic" w:hAnsi="Arial" w:cs="Arial"/>
          <w:lang w:val="fr-CH" w:eastAsia="de-DE"/>
        </w:rPr>
      </w:pPr>
    </w:p>
    <w:p w14:paraId="6572F967" w14:textId="77777777" w:rsidR="00173B56" w:rsidRPr="00672964" w:rsidRDefault="00DA3164" w:rsidP="002F31AF">
      <w:pPr>
        <w:pStyle w:val="berschrift2"/>
        <w:spacing w:after="240"/>
        <w:jc w:val="center"/>
        <w:rPr>
          <w:rFonts w:ascii="Arial" w:eastAsia="Malgun Gothic" w:hAnsi="Arial" w:cs="Arial"/>
          <w:iCs w:val="0"/>
          <w:sz w:val="22"/>
          <w:u w:val="single"/>
          <w:lang w:val="fr-CH"/>
        </w:rPr>
      </w:pPr>
      <w:bookmarkStart w:id="1" w:name="_Toc214006077"/>
      <w:r w:rsidRPr="00672964">
        <w:rPr>
          <w:rFonts w:ascii="Arial" w:eastAsia="Malgun Gothic" w:hAnsi="Arial" w:cs="Arial"/>
          <w:sz w:val="22"/>
          <w:u w:val="single"/>
          <w:lang w:val="fr-CH"/>
        </w:rPr>
        <w:t>Article</w:t>
      </w:r>
      <w:r w:rsidR="00F367F9" w:rsidRPr="00672964">
        <w:rPr>
          <w:rFonts w:ascii="Arial" w:eastAsia="Malgun Gothic" w:hAnsi="Arial" w:cs="Arial"/>
          <w:sz w:val="22"/>
          <w:u w:val="single"/>
          <w:lang w:val="fr-CH"/>
        </w:rPr>
        <w:t xml:space="preserve"> 1 </w:t>
      </w:r>
      <w:r w:rsidR="00111AC6" w:rsidRPr="00672964">
        <w:rPr>
          <w:rFonts w:ascii="Arial" w:eastAsia="Malgun Gothic" w:hAnsi="Arial" w:cs="Arial"/>
          <w:sz w:val="22"/>
          <w:u w:val="single"/>
          <w:lang w:val="fr-CH"/>
        </w:rPr>
        <w:t xml:space="preserve"> </w:t>
      </w:r>
      <w:r w:rsidR="00F367F9" w:rsidRPr="00672964">
        <w:rPr>
          <w:rFonts w:ascii="Arial" w:eastAsia="Malgun Gothic" w:hAnsi="Arial" w:cs="Arial"/>
          <w:sz w:val="22"/>
          <w:u w:val="single"/>
          <w:lang w:val="fr-CH"/>
        </w:rPr>
        <w:t>–</w:t>
      </w:r>
      <w:r w:rsidR="00173B56" w:rsidRPr="00672964">
        <w:rPr>
          <w:rFonts w:ascii="Arial" w:eastAsia="Malgun Gothic" w:hAnsi="Arial" w:cs="Arial"/>
          <w:sz w:val="22"/>
          <w:u w:val="single"/>
          <w:lang w:val="fr-CH"/>
        </w:rPr>
        <w:t xml:space="preserve"> </w:t>
      </w:r>
      <w:r w:rsidR="00111AC6" w:rsidRPr="00672964">
        <w:rPr>
          <w:rFonts w:ascii="Arial" w:eastAsia="Malgun Gothic" w:hAnsi="Arial" w:cs="Arial"/>
          <w:sz w:val="22"/>
          <w:u w:val="single"/>
          <w:lang w:val="fr-CH"/>
        </w:rPr>
        <w:t xml:space="preserve"> </w:t>
      </w:r>
      <w:r w:rsidRPr="00672964">
        <w:rPr>
          <w:rFonts w:ascii="Arial" w:eastAsia="Malgun Gothic" w:hAnsi="Arial" w:cs="Arial"/>
          <w:iCs w:val="0"/>
          <w:sz w:val="22"/>
          <w:u w:val="single"/>
          <w:lang w:val="fr-CH"/>
        </w:rPr>
        <w:t>Nom et siège de l’association</w:t>
      </w:r>
      <w:bookmarkEnd w:id="1"/>
    </w:p>
    <w:p w14:paraId="06D6D377" w14:textId="1FC31B7D" w:rsidR="00F367F9" w:rsidRPr="00384C57"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 xml:space="preserve">Sous le nom de </w:t>
      </w:r>
      <w:r w:rsidR="00F367F9" w:rsidRPr="00384C57">
        <w:rPr>
          <w:rFonts w:ascii="Arial" w:eastAsia="Malgun Gothic" w:hAnsi="Arial" w:cs="Arial"/>
          <w:highlight w:val="green"/>
          <w:lang w:val="fr-CH" w:eastAsia="de-DE"/>
        </w:rPr>
        <w:t>………………………….. (…</w:t>
      </w:r>
      <w:r w:rsidR="00FA4675" w:rsidRPr="00384C57">
        <w:rPr>
          <w:rFonts w:ascii="Arial" w:eastAsia="Malgun Gothic" w:hAnsi="Arial" w:cs="Arial"/>
          <w:highlight w:val="green"/>
          <w:lang w:val="fr-CH" w:eastAsia="de-DE"/>
        </w:rPr>
        <w:t xml:space="preserve">.. </w:t>
      </w:r>
      <w:r w:rsidR="00B32A3D"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abréviation</w:t>
      </w:r>
      <w:r w:rsidR="00B32A3D"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 xml:space="preserve">) </w:t>
      </w:r>
      <w:r w:rsidR="00CC130B" w:rsidRPr="00384C57">
        <w:rPr>
          <w:rFonts w:ascii="Arial" w:eastAsia="Malgun Gothic" w:hAnsi="Arial" w:cs="Arial"/>
          <w:highlight w:val="green"/>
          <w:lang w:val="fr-CH" w:eastAsia="de-DE"/>
        </w:rPr>
        <w:t>est constituée une association</w:t>
      </w:r>
      <w:r w:rsidRPr="00384C57">
        <w:rPr>
          <w:rFonts w:ascii="Arial" w:eastAsia="Malgun Gothic" w:hAnsi="Arial" w:cs="Arial"/>
          <w:highlight w:val="green"/>
          <w:lang w:val="fr-CH" w:eastAsia="de-DE"/>
        </w:rPr>
        <w:t xml:space="preserve"> au sens des articles 60 </w:t>
      </w:r>
      <w:proofErr w:type="spellStart"/>
      <w:r w:rsidRPr="00384C57">
        <w:rPr>
          <w:rFonts w:ascii="Arial" w:eastAsia="Malgun Gothic" w:hAnsi="Arial" w:cs="Arial"/>
          <w:highlight w:val="green"/>
          <w:lang w:val="fr-CH" w:eastAsia="de-DE"/>
        </w:rPr>
        <w:t>ss</w:t>
      </w:r>
      <w:proofErr w:type="spellEnd"/>
      <w:r w:rsidRPr="00384C57">
        <w:rPr>
          <w:rFonts w:ascii="Arial" w:eastAsia="Malgun Gothic" w:hAnsi="Arial" w:cs="Arial"/>
          <w:highlight w:val="green"/>
          <w:lang w:val="fr-CH" w:eastAsia="de-DE"/>
        </w:rPr>
        <w:t xml:space="preserve"> du Code Civil Suisse (CCS).</w:t>
      </w:r>
      <w:r w:rsidR="00F367F9" w:rsidRPr="00384C57">
        <w:rPr>
          <w:rFonts w:ascii="Arial" w:eastAsia="Malgun Gothic" w:hAnsi="Arial" w:cs="Arial"/>
          <w:highlight w:val="green"/>
          <w:lang w:val="fr-CH" w:eastAsia="de-DE"/>
        </w:rPr>
        <w:t xml:space="preserve"> </w:t>
      </w:r>
    </w:p>
    <w:p w14:paraId="7A7B370C" w14:textId="77777777" w:rsidR="00F367F9" w:rsidRPr="00384C57" w:rsidRDefault="00FF62E2"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La</w:t>
      </w:r>
      <w:r w:rsidR="007A53F6" w:rsidRPr="00384C57">
        <w:rPr>
          <w:rFonts w:ascii="Arial" w:eastAsia="Malgun Gothic" w:hAnsi="Arial" w:cs="Arial"/>
          <w:highlight w:val="green"/>
          <w:lang w:val="fr-CH" w:eastAsia="de-DE"/>
        </w:rPr>
        <w:t xml:space="preserve"> </w:t>
      </w:r>
      <w:r w:rsidR="009B3F0A"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Le</w:t>
      </w:r>
      <w:r w:rsidR="009B3F0A" w:rsidRPr="00384C57">
        <w:rPr>
          <w:rFonts w:ascii="Arial" w:eastAsia="Malgun Gothic" w:hAnsi="Arial" w:cs="Arial"/>
          <w:highlight w:val="green"/>
          <w:lang w:val="fr-CH" w:eastAsia="de-DE"/>
        </w:rPr>
        <w:t>] ………………………………. [</w:t>
      </w:r>
      <w:r w:rsidR="007A53F6" w:rsidRPr="00384C57">
        <w:rPr>
          <w:rFonts w:ascii="Arial" w:eastAsia="Malgun Gothic" w:hAnsi="Arial" w:cs="Arial"/>
          <w:i/>
          <w:highlight w:val="green"/>
          <w:lang w:val="fr-CH" w:eastAsia="de-DE"/>
        </w:rPr>
        <w:t>nom de l’association</w:t>
      </w:r>
      <w:r w:rsidR="009B3F0A" w:rsidRPr="00384C57">
        <w:rPr>
          <w:rFonts w:ascii="Arial" w:eastAsia="Malgun Gothic" w:hAnsi="Arial" w:cs="Arial"/>
          <w:highlight w:val="green"/>
          <w:lang w:val="fr-CH" w:eastAsia="de-DE"/>
        </w:rPr>
        <w:t xml:space="preserve">] </w:t>
      </w:r>
      <w:r w:rsidR="007A53F6" w:rsidRPr="00384C57">
        <w:rPr>
          <w:rFonts w:ascii="Arial" w:eastAsia="Malgun Gothic" w:hAnsi="Arial" w:cs="Arial"/>
          <w:highlight w:val="green"/>
          <w:lang w:val="fr-CH" w:eastAsia="de-DE"/>
        </w:rPr>
        <w:t>a été fondée</w:t>
      </w:r>
      <w:r w:rsidR="007A53F6" w:rsidRPr="00384C57">
        <w:rPr>
          <w:rStyle w:val="Funotenzeichen"/>
          <w:rFonts w:ascii="Arial" w:eastAsia="Malgun Gothic" w:hAnsi="Arial" w:cs="Arial"/>
          <w:highlight w:val="green"/>
          <w:lang w:val="fr-CH" w:eastAsia="de-DE"/>
        </w:rPr>
        <w:footnoteReference w:id="2"/>
      </w:r>
      <w:r w:rsidR="007A53F6" w:rsidRPr="00384C57">
        <w:rPr>
          <w:rFonts w:ascii="Arial" w:eastAsia="Malgun Gothic" w:hAnsi="Arial" w:cs="Arial"/>
          <w:highlight w:val="green"/>
          <w:lang w:val="fr-CH" w:eastAsia="de-DE"/>
        </w:rPr>
        <w:t xml:space="preserve"> le</w:t>
      </w:r>
      <w:r w:rsidR="00F367F9" w:rsidRPr="00384C57">
        <w:rPr>
          <w:rFonts w:ascii="Arial" w:eastAsia="Malgun Gothic" w:hAnsi="Arial" w:cs="Arial"/>
          <w:highlight w:val="green"/>
          <w:lang w:val="fr-CH" w:eastAsia="de-DE"/>
        </w:rPr>
        <w:t xml:space="preserve"> </w:t>
      </w:r>
      <w:r w:rsidR="00B32A3D"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w:t>
      </w:r>
      <w:r w:rsidR="00B32A3D" w:rsidRPr="00384C57">
        <w:rPr>
          <w:rFonts w:ascii="Arial" w:eastAsia="Malgun Gothic" w:hAnsi="Arial" w:cs="Arial"/>
          <w:highlight w:val="green"/>
          <w:lang w:val="fr-CH" w:eastAsia="de-DE"/>
        </w:rPr>
        <w:t xml:space="preserve"> </w:t>
      </w:r>
      <w:r w:rsidR="00F367F9" w:rsidRPr="00384C57">
        <w:rPr>
          <w:rFonts w:ascii="Arial" w:eastAsia="Malgun Gothic" w:hAnsi="Arial" w:cs="Arial"/>
          <w:highlight w:val="green"/>
          <w:lang w:val="fr-CH" w:eastAsia="de-DE"/>
        </w:rPr>
        <w:t>[</w:t>
      </w:r>
      <w:r w:rsidR="007A53F6" w:rsidRPr="00384C57">
        <w:rPr>
          <w:rFonts w:ascii="Arial" w:eastAsia="Malgun Gothic" w:hAnsi="Arial" w:cs="Arial"/>
          <w:i/>
          <w:highlight w:val="green"/>
          <w:lang w:val="fr-CH" w:eastAsia="de-DE"/>
        </w:rPr>
        <w:t>date</w:t>
      </w:r>
      <w:r w:rsidR="009B3F0A" w:rsidRPr="00384C57">
        <w:rPr>
          <w:rFonts w:ascii="Arial" w:eastAsia="Malgun Gothic" w:hAnsi="Arial" w:cs="Arial"/>
          <w:i/>
          <w:highlight w:val="green"/>
          <w:lang w:val="fr-CH" w:eastAsia="de-DE"/>
        </w:rPr>
        <w:t>/</w:t>
      </w:r>
      <w:r w:rsidR="007A53F6" w:rsidRPr="00384C57">
        <w:rPr>
          <w:rFonts w:ascii="Arial" w:eastAsia="Malgun Gothic" w:hAnsi="Arial" w:cs="Arial"/>
          <w:i/>
          <w:highlight w:val="green"/>
          <w:lang w:val="fr-CH" w:eastAsia="de-DE"/>
        </w:rPr>
        <w:t>année</w:t>
      </w:r>
      <w:r w:rsidR="007A53F6" w:rsidRPr="00384C57">
        <w:rPr>
          <w:rFonts w:ascii="Arial" w:eastAsia="Malgun Gothic" w:hAnsi="Arial" w:cs="Arial"/>
          <w:highlight w:val="green"/>
          <w:lang w:val="fr-CH" w:eastAsia="de-DE"/>
        </w:rPr>
        <w:t xml:space="preserve">]. </w:t>
      </w:r>
    </w:p>
    <w:p w14:paraId="63FBB7C0" w14:textId="106EDDDE" w:rsidR="00F367F9" w:rsidRPr="00384C57"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 xml:space="preserve">Son siège est à </w:t>
      </w:r>
      <w:r w:rsidR="00F367F9" w:rsidRPr="00384C57">
        <w:rPr>
          <w:rFonts w:ascii="Arial" w:eastAsia="Malgun Gothic" w:hAnsi="Arial" w:cs="Arial"/>
          <w:highlight w:val="green"/>
          <w:lang w:val="fr-CH" w:eastAsia="de-DE"/>
        </w:rPr>
        <w:t>………</w:t>
      </w:r>
      <w:r w:rsidR="00BB40B8"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w:t>
      </w:r>
      <w:r w:rsidR="00B32A3D" w:rsidRPr="00384C57">
        <w:rPr>
          <w:rFonts w:ascii="Arial" w:eastAsia="Malgun Gothic" w:hAnsi="Arial" w:cs="Arial"/>
          <w:highlight w:val="green"/>
          <w:lang w:val="fr-CH" w:eastAsia="de-DE"/>
        </w:rPr>
        <w:t xml:space="preserve"> </w:t>
      </w:r>
      <w:r w:rsidR="00F367F9"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lieu</w:t>
      </w:r>
      <w:r w:rsidR="00F367F9" w:rsidRPr="00384C57">
        <w:rPr>
          <w:rFonts w:ascii="Arial" w:eastAsia="Malgun Gothic" w:hAnsi="Arial" w:cs="Arial"/>
          <w:i/>
          <w:highlight w:val="green"/>
          <w:lang w:val="fr-CH" w:eastAsia="de-DE"/>
        </w:rPr>
        <w:t>/</w:t>
      </w:r>
      <w:r w:rsidRPr="00384C57">
        <w:rPr>
          <w:rFonts w:ascii="Arial" w:eastAsia="Malgun Gothic" w:hAnsi="Arial" w:cs="Arial"/>
          <w:i/>
          <w:highlight w:val="green"/>
          <w:lang w:val="fr-CH" w:eastAsia="de-DE"/>
        </w:rPr>
        <w:t>canton</w:t>
      </w:r>
      <w:r w:rsidR="00977CB5" w:rsidRPr="00384C57">
        <w:rPr>
          <w:rFonts w:ascii="Arial" w:eastAsia="Malgun Gothic" w:hAnsi="Arial" w:cs="Arial"/>
          <w:i/>
          <w:highlight w:val="green"/>
          <w:lang w:val="fr-CH" w:eastAsia="de-DE"/>
        </w:rPr>
        <w:t xml:space="preserve">; </w:t>
      </w:r>
      <w:r w:rsidRPr="00384C57">
        <w:rPr>
          <w:rFonts w:ascii="Arial" w:eastAsia="Malgun Gothic" w:hAnsi="Arial" w:cs="Arial"/>
          <w:i/>
          <w:highlight w:val="green"/>
          <w:u w:val="single"/>
          <w:lang w:val="fr-CH" w:eastAsia="de-DE"/>
        </w:rPr>
        <w:t>alternatives</w:t>
      </w:r>
      <w:r w:rsidR="00977CB5" w:rsidRPr="00384C57">
        <w:rPr>
          <w:rFonts w:ascii="Arial" w:eastAsia="Malgun Gothic" w:hAnsi="Arial" w:cs="Arial"/>
          <w:i/>
          <w:highlight w:val="green"/>
          <w:lang w:val="fr-CH" w:eastAsia="de-DE"/>
        </w:rPr>
        <w:t xml:space="preserve">: </w:t>
      </w:r>
      <w:r w:rsidR="00CC5D31" w:rsidRPr="00384C57">
        <w:rPr>
          <w:rFonts w:ascii="Arial" w:eastAsia="Malgun Gothic" w:hAnsi="Arial" w:cs="Arial"/>
          <w:i/>
          <w:highlight w:val="green"/>
          <w:lang w:val="fr-CH" w:eastAsia="de-DE"/>
        </w:rPr>
        <w:t>„</w:t>
      </w:r>
      <w:r w:rsidR="00D7362C" w:rsidRPr="00384C57">
        <w:rPr>
          <w:rFonts w:ascii="Arial" w:eastAsia="Malgun Gothic" w:hAnsi="Arial" w:cs="Arial"/>
          <w:highlight w:val="green"/>
          <w:lang w:val="fr-CH" w:eastAsia="de-DE"/>
        </w:rPr>
        <w:t>Le c</w:t>
      </w:r>
      <w:r w:rsidRPr="00384C57">
        <w:rPr>
          <w:rFonts w:ascii="Arial" w:eastAsia="Malgun Gothic" w:hAnsi="Arial" w:cs="Arial"/>
          <w:highlight w:val="green"/>
          <w:lang w:val="fr-CH" w:eastAsia="de-DE"/>
        </w:rPr>
        <w:t>omité désigne le lieu du siège de l’association</w:t>
      </w:r>
      <w:r w:rsidR="00CC5D31" w:rsidRPr="00384C57">
        <w:rPr>
          <w:rFonts w:ascii="Arial" w:eastAsia="Malgun Gothic" w:hAnsi="Arial" w:cs="Arial"/>
          <w:i/>
          <w:highlight w:val="green"/>
          <w:lang w:val="fr-CH" w:eastAsia="de-DE"/>
        </w:rPr>
        <w:t>“</w:t>
      </w:r>
      <w:r w:rsidR="00977CB5" w:rsidRPr="00384C57">
        <w:rPr>
          <w:rFonts w:ascii="Arial" w:eastAsia="Malgun Gothic" w:hAnsi="Arial" w:cs="Arial"/>
          <w:i/>
          <w:highlight w:val="green"/>
          <w:lang w:val="fr-CH" w:eastAsia="de-DE"/>
        </w:rPr>
        <w:t xml:space="preserve"> </w:t>
      </w:r>
      <w:r w:rsidR="00FF62E2" w:rsidRPr="00384C57">
        <w:rPr>
          <w:rFonts w:ascii="Arial" w:eastAsia="Malgun Gothic" w:hAnsi="Arial" w:cs="Arial"/>
          <w:highlight w:val="green"/>
          <w:lang w:val="fr-CH" w:eastAsia="de-DE"/>
        </w:rPr>
        <w:t>ou</w:t>
      </w:r>
      <w:r w:rsidR="00977CB5" w:rsidRPr="00384C57">
        <w:rPr>
          <w:rFonts w:ascii="Arial" w:eastAsia="Malgun Gothic" w:hAnsi="Arial" w:cs="Arial"/>
          <w:i/>
          <w:highlight w:val="green"/>
          <w:lang w:val="fr-CH" w:eastAsia="de-DE"/>
        </w:rPr>
        <w:t xml:space="preserve"> </w:t>
      </w:r>
      <w:r w:rsidR="00CC5D31" w:rsidRPr="00384C57">
        <w:rPr>
          <w:rFonts w:ascii="Arial" w:eastAsia="Malgun Gothic" w:hAnsi="Arial" w:cs="Arial"/>
          <w:i/>
          <w:highlight w:val="green"/>
          <w:lang w:val="fr-CH" w:eastAsia="de-DE"/>
        </w:rPr>
        <w:t>„</w:t>
      </w:r>
      <w:r w:rsidRPr="00384C57">
        <w:rPr>
          <w:rFonts w:ascii="Arial" w:eastAsia="Malgun Gothic" w:hAnsi="Arial" w:cs="Arial"/>
          <w:highlight w:val="green"/>
          <w:lang w:val="fr-CH" w:eastAsia="de-DE"/>
        </w:rPr>
        <w:t>Son siège se</w:t>
      </w:r>
      <w:r w:rsidR="00FF62E2" w:rsidRPr="00384C57">
        <w:rPr>
          <w:rFonts w:ascii="Arial" w:eastAsia="Malgun Gothic" w:hAnsi="Arial" w:cs="Arial"/>
          <w:highlight w:val="green"/>
          <w:lang w:val="fr-CH" w:eastAsia="de-DE"/>
        </w:rPr>
        <w:t xml:space="preserve"> </w:t>
      </w:r>
      <w:r w:rsidRPr="00384C57">
        <w:rPr>
          <w:rFonts w:ascii="Arial" w:eastAsia="Malgun Gothic" w:hAnsi="Arial" w:cs="Arial"/>
          <w:highlight w:val="green"/>
          <w:lang w:val="fr-CH" w:eastAsia="de-DE"/>
        </w:rPr>
        <w:t>trouve au lieu de domicile du président</w:t>
      </w:r>
      <w:r w:rsidR="00CC5D31" w:rsidRPr="00384C57">
        <w:rPr>
          <w:rFonts w:ascii="Arial" w:eastAsia="Malgun Gothic" w:hAnsi="Arial" w:cs="Arial"/>
          <w:i/>
          <w:highlight w:val="green"/>
          <w:lang w:val="fr-CH" w:eastAsia="de-DE"/>
        </w:rPr>
        <w:t>“</w:t>
      </w:r>
      <w:r w:rsidR="00F367F9" w:rsidRPr="00384C57">
        <w:rPr>
          <w:rFonts w:ascii="Arial" w:eastAsia="Malgun Gothic" w:hAnsi="Arial" w:cs="Arial"/>
          <w:highlight w:val="green"/>
          <w:lang w:val="fr-CH" w:eastAsia="de-DE"/>
        </w:rPr>
        <w:t>].</w:t>
      </w:r>
    </w:p>
    <w:p w14:paraId="4AC52C46" w14:textId="4C8C6AA5" w:rsidR="00C34A55" w:rsidRPr="00672964" w:rsidRDefault="00FF62E2" w:rsidP="00323283">
      <w:pPr>
        <w:pStyle w:val="Listenabsatz"/>
        <w:numPr>
          <w:ilvl w:val="0"/>
          <w:numId w:val="4"/>
        </w:numPr>
        <w:spacing w:after="0" w:line="240" w:lineRule="atLeast"/>
        <w:ind w:left="425" w:hanging="425"/>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L’association est </w:t>
      </w:r>
      <w:r w:rsidR="00CC130B" w:rsidRPr="00672964">
        <w:rPr>
          <w:rFonts w:ascii="Arial" w:eastAsia="Malgun Gothic" w:hAnsi="Arial" w:cs="Arial"/>
          <w:lang w:val="fr-CH" w:eastAsia="de-DE"/>
        </w:rPr>
        <w:t>apolitique et confessionnellement neutre</w:t>
      </w:r>
      <w:r w:rsidRPr="00672964">
        <w:rPr>
          <w:rFonts w:ascii="Arial" w:eastAsia="Malgun Gothic" w:hAnsi="Arial" w:cs="Arial"/>
          <w:lang w:val="fr-CH" w:eastAsia="de-DE"/>
        </w:rPr>
        <w:t>.</w:t>
      </w:r>
    </w:p>
    <w:p w14:paraId="09404603" w14:textId="77777777" w:rsidR="00173B56" w:rsidRPr="00672964" w:rsidRDefault="00173B56" w:rsidP="00164E4A">
      <w:pPr>
        <w:spacing w:after="0" w:line="240" w:lineRule="auto"/>
        <w:rPr>
          <w:rFonts w:ascii="Arial" w:eastAsia="Malgun Gothic" w:hAnsi="Arial" w:cs="Arial"/>
          <w:lang w:val="fr-CH"/>
        </w:rPr>
      </w:pPr>
    </w:p>
    <w:p w14:paraId="01CA86A2" w14:textId="77777777" w:rsidR="00164E4A" w:rsidRPr="00672964" w:rsidRDefault="00164E4A" w:rsidP="00164E4A">
      <w:pPr>
        <w:spacing w:after="0" w:line="240" w:lineRule="auto"/>
        <w:rPr>
          <w:rFonts w:ascii="Arial" w:eastAsia="Malgun Gothic" w:hAnsi="Arial" w:cs="Arial"/>
          <w:lang w:val="fr-CH"/>
        </w:rPr>
      </w:pPr>
    </w:p>
    <w:p w14:paraId="519BA867" w14:textId="77777777" w:rsidR="009B3F0A" w:rsidRPr="00672964" w:rsidRDefault="00DA3164" w:rsidP="002F31AF">
      <w:pPr>
        <w:pStyle w:val="berschrift2"/>
        <w:spacing w:after="240"/>
        <w:jc w:val="center"/>
        <w:rPr>
          <w:rFonts w:ascii="Arial" w:eastAsia="Malgun Gothic" w:hAnsi="Arial" w:cs="Arial"/>
          <w:sz w:val="22"/>
          <w:u w:val="single"/>
          <w:lang w:val="fr-CH"/>
        </w:rPr>
      </w:pPr>
      <w:bookmarkStart w:id="2" w:name="_Toc214006078"/>
      <w:r w:rsidRPr="00384C57">
        <w:rPr>
          <w:rFonts w:ascii="Arial" w:eastAsia="Malgun Gothic" w:hAnsi="Arial" w:cs="Arial"/>
          <w:sz w:val="22"/>
          <w:highlight w:val="green"/>
          <w:u w:val="single"/>
          <w:lang w:val="fr-CH"/>
        </w:rPr>
        <w:t>Article</w:t>
      </w:r>
      <w:r w:rsidR="009B3F0A" w:rsidRPr="00384C57">
        <w:rPr>
          <w:rFonts w:ascii="Arial" w:eastAsia="Malgun Gothic" w:hAnsi="Arial" w:cs="Arial"/>
          <w:sz w:val="22"/>
          <w:highlight w:val="green"/>
          <w:u w:val="single"/>
          <w:lang w:val="fr-CH"/>
        </w:rPr>
        <w:t xml:space="preserve"> 2</w:t>
      </w:r>
      <w:r w:rsidR="00111AC6" w:rsidRPr="00384C57">
        <w:rPr>
          <w:rFonts w:ascii="Arial" w:eastAsia="Malgun Gothic" w:hAnsi="Arial" w:cs="Arial"/>
          <w:sz w:val="22"/>
          <w:highlight w:val="green"/>
          <w:u w:val="single"/>
          <w:lang w:val="fr-CH"/>
        </w:rPr>
        <w:t xml:space="preserve"> </w:t>
      </w:r>
      <w:r w:rsidR="009B3F0A" w:rsidRPr="00384C57">
        <w:rPr>
          <w:rFonts w:ascii="Arial" w:eastAsia="Malgun Gothic" w:hAnsi="Arial" w:cs="Arial"/>
          <w:sz w:val="22"/>
          <w:highlight w:val="green"/>
          <w:u w:val="single"/>
          <w:lang w:val="fr-CH"/>
        </w:rPr>
        <w:t xml:space="preserve"> – </w:t>
      </w:r>
      <w:r w:rsidR="00111AC6" w:rsidRPr="00384C57">
        <w:rPr>
          <w:rFonts w:ascii="Arial" w:eastAsia="Malgun Gothic" w:hAnsi="Arial" w:cs="Arial"/>
          <w:sz w:val="22"/>
          <w:highlight w:val="green"/>
          <w:u w:val="single"/>
          <w:lang w:val="fr-CH"/>
        </w:rPr>
        <w:t xml:space="preserve"> </w:t>
      </w:r>
      <w:r w:rsidRPr="00384C57">
        <w:rPr>
          <w:rFonts w:ascii="Arial" w:eastAsia="Malgun Gothic" w:hAnsi="Arial" w:cs="Arial"/>
          <w:sz w:val="22"/>
          <w:highlight w:val="green"/>
          <w:u w:val="single"/>
          <w:lang w:val="fr-CH"/>
        </w:rPr>
        <w:t>Buts</w:t>
      </w:r>
      <w:bookmarkEnd w:id="2"/>
    </w:p>
    <w:p w14:paraId="5B98500F" w14:textId="08424E77" w:rsidR="00173B56" w:rsidRPr="00710888" w:rsidRDefault="00FF62E2" w:rsidP="00323283">
      <w:pPr>
        <w:pStyle w:val="Listenabsatz"/>
        <w:numPr>
          <w:ilvl w:val="0"/>
          <w:numId w:val="6"/>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w:t>
      </w:r>
      <w:r w:rsidR="00BB40B8" w:rsidRPr="00672964">
        <w:rPr>
          <w:rFonts w:ascii="Arial" w:eastAsia="Malgun Gothic" w:hAnsi="Arial" w:cs="Arial"/>
          <w:lang w:val="fr-CH" w:eastAsia="de-DE"/>
        </w:rPr>
        <w:t xml:space="preserve"> [</w:t>
      </w:r>
      <w:r w:rsidRPr="00672964">
        <w:rPr>
          <w:rFonts w:ascii="Arial" w:eastAsia="Malgun Gothic" w:hAnsi="Arial" w:cs="Arial"/>
          <w:i/>
          <w:lang w:val="fr-CH" w:eastAsia="de-DE"/>
        </w:rPr>
        <w:t>Le</w:t>
      </w:r>
      <w:r w:rsidR="00BB40B8" w:rsidRPr="00672964">
        <w:rPr>
          <w:rFonts w:ascii="Arial" w:eastAsia="Malgun Gothic" w:hAnsi="Arial" w:cs="Arial"/>
          <w:lang w:val="fr-CH" w:eastAsia="de-DE"/>
        </w:rPr>
        <w:t>]</w:t>
      </w:r>
      <w:r w:rsidR="009B3F0A" w:rsidRPr="00672964">
        <w:rPr>
          <w:rFonts w:ascii="Arial" w:eastAsia="Malgun Gothic" w:hAnsi="Arial" w:cs="Arial"/>
          <w:lang w:val="fr-CH" w:eastAsia="de-DE"/>
        </w:rPr>
        <w:t xml:space="preserve"> </w:t>
      </w:r>
      <w:r w:rsidR="00BB40B8" w:rsidRPr="00672964">
        <w:rPr>
          <w:rFonts w:ascii="Arial" w:eastAsia="Malgun Gothic" w:hAnsi="Arial" w:cs="Arial"/>
          <w:lang w:val="fr-CH" w:eastAsia="de-DE"/>
        </w:rPr>
        <w:t>………………………………..[</w:t>
      </w:r>
      <w:r w:rsidR="00A244A0" w:rsidRPr="00672964">
        <w:rPr>
          <w:rFonts w:ascii="Arial" w:eastAsia="Malgun Gothic" w:hAnsi="Arial" w:cs="Arial"/>
          <w:i/>
          <w:lang w:val="fr-CH" w:eastAsia="de-DE"/>
        </w:rPr>
        <w:t>Nom de l’association</w:t>
      </w:r>
      <w:r w:rsidR="00BB40B8" w:rsidRPr="00672964">
        <w:rPr>
          <w:rFonts w:ascii="Arial" w:eastAsia="Malgun Gothic" w:hAnsi="Arial" w:cs="Arial"/>
          <w:lang w:val="fr-CH" w:eastAsia="de-DE"/>
        </w:rPr>
        <w:t xml:space="preserve">] </w:t>
      </w:r>
      <w:r w:rsidR="00A244A0" w:rsidRPr="00672964">
        <w:rPr>
          <w:rFonts w:ascii="Arial" w:eastAsia="Malgun Gothic" w:hAnsi="Arial" w:cs="Arial"/>
          <w:lang w:val="fr-CH" w:eastAsia="de-DE"/>
        </w:rPr>
        <w:t>poursuit le</w:t>
      </w:r>
      <w:r w:rsidR="009871DE" w:rsidRPr="00672964">
        <w:rPr>
          <w:rFonts w:ascii="Arial" w:eastAsia="Malgun Gothic" w:hAnsi="Arial" w:cs="Arial"/>
          <w:lang w:val="fr-CH" w:eastAsia="de-DE"/>
        </w:rPr>
        <w:t>s</w:t>
      </w:r>
      <w:r w:rsidR="00A244A0" w:rsidRPr="00672964">
        <w:rPr>
          <w:rFonts w:ascii="Arial" w:eastAsia="Malgun Gothic" w:hAnsi="Arial" w:cs="Arial"/>
          <w:lang w:val="fr-CH" w:eastAsia="de-DE"/>
        </w:rPr>
        <w:t xml:space="preserve"> but</w:t>
      </w:r>
      <w:r w:rsidR="00EB5637" w:rsidRPr="00672964">
        <w:rPr>
          <w:rFonts w:ascii="Arial" w:eastAsia="Malgun Gothic" w:hAnsi="Arial" w:cs="Arial"/>
          <w:lang w:val="fr-CH" w:eastAsia="de-DE"/>
        </w:rPr>
        <w:t>s</w:t>
      </w:r>
      <w:r w:rsidR="00A244A0" w:rsidRPr="00672964">
        <w:rPr>
          <w:rFonts w:ascii="Arial" w:eastAsia="Malgun Gothic" w:hAnsi="Arial" w:cs="Arial"/>
          <w:lang w:val="fr-CH" w:eastAsia="de-DE"/>
        </w:rPr>
        <w:t xml:space="preserve"> suivant</w:t>
      </w:r>
      <w:r w:rsidR="009871DE" w:rsidRPr="00672964">
        <w:rPr>
          <w:rFonts w:ascii="Arial" w:eastAsia="Malgun Gothic" w:hAnsi="Arial" w:cs="Arial"/>
          <w:lang w:val="fr-CH" w:eastAsia="de-DE"/>
        </w:rPr>
        <w:t>s</w:t>
      </w:r>
      <w:r w:rsidR="00BB40B8" w:rsidRPr="00672964">
        <w:rPr>
          <w:rFonts w:ascii="Arial" w:eastAsia="Malgun Gothic" w:hAnsi="Arial" w:cs="Arial"/>
          <w:lang w:val="fr-CH" w:eastAsia="de-DE"/>
        </w:rPr>
        <w:t xml:space="preserve">: </w:t>
      </w:r>
      <w:r w:rsidR="008F4486">
        <w:rPr>
          <w:rFonts w:ascii="Arial" w:eastAsia="Malgun Gothic" w:hAnsi="Arial" w:cs="Arial"/>
          <w:lang w:val="fr-CH" w:eastAsia="de-DE"/>
        </w:rPr>
        <w:br/>
      </w:r>
      <w:r w:rsidR="00487ACB" w:rsidRPr="00672964">
        <w:rPr>
          <w:rFonts w:ascii="Arial" w:eastAsia="Malgun Gothic" w:hAnsi="Arial" w:cs="Arial"/>
          <w:lang w:val="fr-CH" w:eastAsia="de-DE"/>
        </w:rPr>
        <w:t>[</w:t>
      </w:r>
      <w:r w:rsidR="00F72369" w:rsidRPr="00672964">
        <w:rPr>
          <w:rFonts w:ascii="Arial" w:eastAsia="Malgun Gothic" w:hAnsi="Arial" w:cs="Arial"/>
          <w:b/>
          <w:i/>
          <w:u w:val="single"/>
          <w:lang w:val="fr-CH" w:eastAsia="de-DE"/>
        </w:rPr>
        <w:t xml:space="preserve">Note </w:t>
      </w:r>
      <w:r w:rsidR="005E2F1E" w:rsidRPr="00672964">
        <w:rPr>
          <w:rFonts w:ascii="Arial" w:eastAsia="Malgun Gothic" w:hAnsi="Arial" w:cs="Arial"/>
          <w:b/>
          <w:i/>
          <w:u w:val="single"/>
          <w:lang w:val="fr-CH" w:eastAsia="de-DE"/>
        </w:rPr>
        <w:t>:</w:t>
      </w:r>
      <w:r w:rsidR="005E2F1E" w:rsidRPr="00672964">
        <w:rPr>
          <w:rFonts w:ascii="Arial" w:eastAsia="Malgun Gothic" w:hAnsi="Arial" w:cs="Arial"/>
          <w:lang w:val="fr-CH" w:eastAsia="de-DE"/>
        </w:rPr>
        <w:t xml:space="preserve"> </w:t>
      </w:r>
      <w:r w:rsidR="00A244A0" w:rsidRPr="00672964">
        <w:rPr>
          <w:rFonts w:ascii="Arial" w:eastAsia="Malgun Gothic" w:hAnsi="Arial" w:cs="Arial"/>
          <w:i/>
          <w:lang w:val="fr-CH" w:eastAsia="de-DE"/>
        </w:rPr>
        <w:t xml:space="preserve">Les buts énumérés ci-après constituent un choix possible que l’association doit elle-même </w:t>
      </w:r>
      <w:r w:rsidR="00A244A0" w:rsidRPr="00710888">
        <w:rPr>
          <w:rFonts w:ascii="Arial" w:eastAsia="Malgun Gothic" w:hAnsi="Arial" w:cs="Arial"/>
          <w:i/>
          <w:lang w:val="fr-CH" w:eastAsia="de-DE"/>
        </w:rPr>
        <w:t>adapter</w:t>
      </w:r>
      <w:r w:rsidR="00F72369" w:rsidRPr="00710888">
        <w:rPr>
          <w:rFonts w:ascii="Arial" w:eastAsia="Malgun Gothic" w:hAnsi="Arial" w:cs="Arial"/>
          <w:i/>
          <w:lang w:val="fr-CH" w:eastAsia="de-DE"/>
        </w:rPr>
        <w:t xml:space="preserve"> </w:t>
      </w:r>
      <w:r w:rsidR="00A244A0" w:rsidRPr="00710888">
        <w:rPr>
          <w:rFonts w:ascii="Arial" w:eastAsia="Malgun Gothic" w:hAnsi="Arial" w:cs="Arial"/>
          <w:i/>
          <w:lang w:val="fr-CH" w:eastAsia="de-DE"/>
        </w:rPr>
        <w:t>et/ou compléter</w:t>
      </w:r>
      <w:r w:rsidR="00487ACB" w:rsidRPr="00710888">
        <w:rPr>
          <w:rFonts w:ascii="Arial" w:eastAsia="Malgun Gothic" w:hAnsi="Arial" w:cs="Arial"/>
          <w:lang w:val="fr-CH" w:eastAsia="de-DE"/>
        </w:rPr>
        <w:t>]</w:t>
      </w:r>
      <w:r w:rsidR="005E2F1E" w:rsidRPr="00710888">
        <w:rPr>
          <w:rFonts w:ascii="Arial" w:eastAsia="Malgun Gothic" w:hAnsi="Arial" w:cs="Arial"/>
          <w:lang w:val="fr-CH" w:eastAsia="de-DE"/>
        </w:rPr>
        <w:t>.</w:t>
      </w:r>
    </w:p>
    <w:p w14:paraId="57E67DBB" w14:textId="588468F7" w:rsidR="00311108" w:rsidRPr="00710888" w:rsidRDefault="008F4486" w:rsidP="005829D2">
      <w:pPr>
        <w:pStyle w:val="Aufzhlung"/>
        <w:numPr>
          <w:ilvl w:val="0"/>
          <w:numId w:val="59"/>
        </w:numPr>
        <w:spacing w:before="0" w:line="240" w:lineRule="atLeast"/>
        <w:ind w:right="0"/>
        <w:rPr>
          <w:rFonts w:ascii="Arial" w:hAnsi="Arial" w:cs="Arial"/>
          <w:sz w:val="22"/>
          <w:highlight w:val="yellow"/>
          <w:lang w:val="fr-CH"/>
        </w:rPr>
      </w:pPr>
      <w:r w:rsidRPr="00710888">
        <w:rPr>
          <w:rFonts w:ascii="Arial" w:hAnsi="Arial" w:cs="Arial"/>
          <w:sz w:val="22"/>
          <w:highlight w:val="yellow"/>
          <w:lang w:val="fr-CH"/>
        </w:rPr>
        <w:t>Organiser</w:t>
      </w:r>
      <w:r w:rsidR="00140C68" w:rsidRPr="00710888">
        <w:rPr>
          <w:rFonts w:ascii="Arial" w:hAnsi="Arial" w:cs="Arial"/>
          <w:sz w:val="22"/>
          <w:highlight w:val="yellow"/>
          <w:lang w:val="fr-CH"/>
        </w:rPr>
        <w:t xml:space="preserve"> les exercices de tir obligatoires et volontaires</w:t>
      </w:r>
      <w:r w:rsidR="009370B6" w:rsidRPr="00710888">
        <w:rPr>
          <w:rFonts w:ascii="Arial" w:hAnsi="Arial" w:cs="Arial"/>
          <w:sz w:val="22"/>
          <w:highlight w:val="yellow"/>
          <w:lang w:val="fr-CH"/>
        </w:rPr>
        <w:t xml:space="preserve"> hors du service</w:t>
      </w:r>
      <w:r w:rsidR="00140C68" w:rsidRPr="00710888">
        <w:rPr>
          <w:rFonts w:ascii="Arial" w:hAnsi="Arial" w:cs="Arial"/>
          <w:sz w:val="22"/>
          <w:highlight w:val="yellow"/>
          <w:lang w:val="fr-CH"/>
        </w:rPr>
        <w:t xml:space="preserve"> selon les dispositions légales de la Confédération</w:t>
      </w:r>
      <w:r>
        <w:rPr>
          <w:rFonts w:ascii="Arial" w:hAnsi="Arial" w:cs="Arial"/>
          <w:sz w:val="22"/>
          <w:highlight w:val="yellow"/>
          <w:lang w:val="fr-CH"/>
        </w:rPr>
        <w:t>.</w:t>
      </w:r>
    </w:p>
    <w:p w14:paraId="7D443BB8" w14:textId="60FF78B6" w:rsidR="002F31AF" w:rsidRPr="00672964"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Encourager</w:t>
      </w:r>
      <w:r w:rsidR="00F72369" w:rsidRPr="00672964">
        <w:rPr>
          <w:rFonts w:ascii="Arial" w:eastAsia="Malgun Gothic" w:hAnsi="Arial" w:cs="Arial"/>
          <w:sz w:val="22"/>
          <w:lang w:val="fr-CH"/>
        </w:rPr>
        <w:t xml:space="preserve"> le sport de tir et le domaine du tir dans sa commune/</w:t>
      </w:r>
      <w:r w:rsidR="00101226" w:rsidRPr="00672964">
        <w:rPr>
          <w:rFonts w:ascii="Arial" w:eastAsia="Malgun Gothic" w:hAnsi="Arial" w:cs="Arial"/>
          <w:sz w:val="22"/>
          <w:lang w:val="fr-CH"/>
        </w:rPr>
        <w:t>son bassin de population</w:t>
      </w:r>
      <w:r w:rsidR="00D809C5" w:rsidRPr="00672964">
        <w:rPr>
          <w:rStyle w:val="Funotenzeichen"/>
          <w:rFonts w:ascii="Arial" w:eastAsia="Malgun Gothic" w:hAnsi="Arial" w:cs="Arial"/>
          <w:sz w:val="22"/>
          <w:lang w:val="fr-CH"/>
        </w:rPr>
        <w:footnoteReference w:id="3"/>
      </w:r>
      <w:r>
        <w:rPr>
          <w:rFonts w:ascii="Arial" w:eastAsia="Malgun Gothic" w:hAnsi="Arial" w:cs="Arial"/>
          <w:sz w:val="22"/>
          <w:lang w:val="fr-CH"/>
        </w:rPr>
        <w:t>.</w:t>
      </w:r>
    </w:p>
    <w:p w14:paraId="3DB3EDBE" w14:textId="3A3F14BF" w:rsidR="00173B56" w:rsidRPr="00672964"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Soutenir</w:t>
      </w:r>
      <w:r w:rsidR="00101226" w:rsidRPr="00672964">
        <w:rPr>
          <w:rFonts w:ascii="Arial" w:eastAsia="Malgun Gothic" w:hAnsi="Arial" w:cs="Arial"/>
          <w:sz w:val="22"/>
          <w:lang w:val="fr-CH"/>
        </w:rPr>
        <w:t xml:space="preserve"> la formation, l’entraînement et les possibilités de concours pour les membres et autres tireurs intéressés</w:t>
      </w:r>
      <w:r>
        <w:rPr>
          <w:rFonts w:ascii="Arial" w:eastAsia="Malgun Gothic" w:hAnsi="Arial" w:cs="Arial"/>
          <w:sz w:val="22"/>
          <w:lang w:val="fr-CH"/>
        </w:rPr>
        <w:t>.</w:t>
      </w:r>
      <w:r w:rsidR="00BB40B8" w:rsidRPr="00672964">
        <w:rPr>
          <w:rFonts w:ascii="Arial" w:eastAsia="Malgun Gothic" w:hAnsi="Arial" w:cs="Arial"/>
          <w:sz w:val="22"/>
          <w:lang w:val="fr-CH"/>
        </w:rPr>
        <w:t xml:space="preserve"> </w:t>
      </w:r>
    </w:p>
    <w:p w14:paraId="3AB45B14" w14:textId="238D2050" w:rsidR="00101226" w:rsidRPr="00672964"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Créer</w:t>
      </w:r>
      <w:r w:rsidR="00101226" w:rsidRPr="00672964">
        <w:rPr>
          <w:rFonts w:ascii="Arial" w:eastAsia="Malgun Gothic" w:hAnsi="Arial" w:cs="Arial"/>
          <w:sz w:val="22"/>
          <w:lang w:val="fr-CH"/>
        </w:rPr>
        <w:t xml:space="preserve"> des manifestations, organiser des manifestations de tir et participer avec ses membres aux </w:t>
      </w:r>
      <w:r w:rsidR="004774A6" w:rsidRPr="00672964">
        <w:rPr>
          <w:rFonts w:ascii="Arial" w:eastAsia="Malgun Gothic" w:hAnsi="Arial" w:cs="Arial"/>
          <w:sz w:val="22"/>
          <w:lang w:val="fr-CH"/>
        </w:rPr>
        <w:t>compétitions mises au concours</w:t>
      </w:r>
      <w:r>
        <w:rPr>
          <w:rFonts w:ascii="Arial" w:eastAsia="Malgun Gothic" w:hAnsi="Arial" w:cs="Arial"/>
          <w:sz w:val="22"/>
          <w:lang w:val="fr-CH"/>
        </w:rPr>
        <w:t>.</w:t>
      </w:r>
    </w:p>
    <w:p w14:paraId="3416EBED" w14:textId="082771A5" w:rsidR="004774A6" w:rsidRPr="00672964" w:rsidRDefault="008F4486" w:rsidP="00A64AAB">
      <w:pPr>
        <w:pStyle w:val="Aufzhlung"/>
        <w:numPr>
          <w:ilvl w:val="0"/>
          <w:numId w:val="7"/>
        </w:numPr>
        <w:spacing w:before="0" w:line="240" w:lineRule="atLeast"/>
        <w:ind w:left="714" w:right="0" w:hanging="357"/>
        <w:jc w:val="both"/>
        <w:rPr>
          <w:rFonts w:ascii="Arial" w:eastAsia="Malgun Gothic" w:hAnsi="Arial" w:cs="Arial"/>
          <w:sz w:val="22"/>
          <w:lang w:val="fr-CH"/>
        </w:rPr>
      </w:pPr>
      <w:r>
        <w:rPr>
          <w:rFonts w:ascii="Arial" w:eastAsia="Malgun Gothic" w:hAnsi="Arial" w:cs="Arial"/>
          <w:sz w:val="22"/>
          <w:lang w:val="fr-CH"/>
        </w:rPr>
        <w:t>F</w:t>
      </w:r>
      <w:r w:rsidR="004774A6" w:rsidRPr="00672964">
        <w:rPr>
          <w:rFonts w:ascii="Arial" w:eastAsia="Malgun Gothic" w:hAnsi="Arial" w:cs="Arial"/>
          <w:sz w:val="22"/>
          <w:lang w:val="fr-CH"/>
        </w:rPr>
        <w:t>ormer des adolescents et des adultes dans les disciplines organisées par l’association</w:t>
      </w:r>
      <w:r>
        <w:rPr>
          <w:rFonts w:ascii="Arial" w:eastAsia="Malgun Gothic" w:hAnsi="Arial" w:cs="Arial"/>
          <w:sz w:val="22"/>
          <w:lang w:val="fr-CH"/>
        </w:rPr>
        <w:t>.</w:t>
      </w:r>
    </w:p>
    <w:p w14:paraId="6E65BEE2" w14:textId="70AA0E1C" w:rsidR="004774A6" w:rsidRPr="00672964"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Coordonner</w:t>
      </w:r>
      <w:r w:rsidR="004774A6" w:rsidRPr="00672964">
        <w:rPr>
          <w:rFonts w:ascii="Arial" w:eastAsia="Malgun Gothic" w:hAnsi="Arial" w:cs="Arial"/>
          <w:sz w:val="22"/>
          <w:lang w:val="fr-CH"/>
        </w:rPr>
        <w:t xml:space="preserve"> les activités de ses membres et soutenir la formation et la formation continue des fonctionnaires de l’association ;</w:t>
      </w:r>
    </w:p>
    <w:p w14:paraId="5058D17F" w14:textId="52C0EFFA" w:rsidR="00173B56" w:rsidRPr="00672964" w:rsidRDefault="008F4486"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sidRPr="00672964">
        <w:rPr>
          <w:rFonts w:ascii="Arial" w:eastAsia="Malgun Gothic" w:hAnsi="Arial" w:cs="Arial"/>
          <w:sz w:val="22"/>
          <w:lang w:val="fr-CH"/>
        </w:rPr>
        <w:t>Encourager</w:t>
      </w:r>
      <w:r w:rsidR="004774A6" w:rsidRPr="00672964">
        <w:rPr>
          <w:rFonts w:ascii="Arial" w:eastAsia="Malgun Gothic" w:hAnsi="Arial" w:cs="Arial"/>
          <w:sz w:val="22"/>
          <w:lang w:val="fr-CH"/>
        </w:rPr>
        <w:t xml:space="preserve"> la camaraderie </w:t>
      </w:r>
      <w:r w:rsidR="0017158C" w:rsidRPr="00672964">
        <w:rPr>
          <w:rFonts w:ascii="Arial" w:eastAsia="Malgun Gothic" w:hAnsi="Arial" w:cs="Arial"/>
          <w:sz w:val="22"/>
          <w:lang w:val="fr-CH"/>
        </w:rPr>
        <w:t>et la convivialité, tout en soignant ses biens culturels et ses traditions</w:t>
      </w:r>
      <w:r>
        <w:rPr>
          <w:rFonts w:ascii="Arial" w:eastAsia="Malgun Gothic" w:hAnsi="Arial" w:cs="Arial"/>
          <w:sz w:val="22"/>
          <w:lang w:val="fr-CH"/>
        </w:rPr>
        <w:t>.</w:t>
      </w:r>
    </w:p>
    <w:p w14:paraId="7A69D677" w14:textId="5929D15B" w:rsidR="00173B56" w:rsidRPr="00672964"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Pr>
          <w:rFonts w:ascii="Arial" w:eastAsia="Malgun Gothic" w:hAnsi="Arial" w:cs="Arial"/>
          <w:sz w:val="22"/>
          <w:lang w:val="fr-CH"/>
        </w:rPr>
        <w:t>D</w:t>
      </w:r>
      <w:r w:rsidR="0017158C" w:rsidRPr="00672964">
        <w:rPr>
          <w:rFonts w:ascii="Arial" w:eastAsia="Malgun Gothic" w:hAnsi="Arial" w:cs="Arial"/>
          <w:sz w:val="22"/>
          <w:lang w:val="fr-CH"/>
        </w:rPr>
        <w:t xml:space="preserve">éfendre les intérêts des membres au sein des fédérations et organisations de tir </w:t>
      </w:r>
      <w:r w:rsidR="00BC24C3" w:rsidRPr="00672964">
        <w:rPr>
          <w:rFonts w:ascii="Arial" w:eastAsia="Malgun Gothic" w:hAnsi="Arial" w:cs="Arial"/>
          <w:sz w:val="22"/>
          <w:lang w:val="fr-CH"/>
        </w:rPr>
        <w:t>à l’échelon s</w:t>
      </w:r>
      <w:r w:rsidR="0017158C" w:rsidRPr="00672964">
        <w:rPr>
          <w:rFonts w:ascii="Arial" w:eastAsia="Malgun Gothic" w:hAnsi="Arial" w:cs="Arial"/>
          <w:sz w:val="22"/>
          <w:lang w:val="fr-CH"/>
        </w:rPr>
        <w:t>upérieur</w:t>
      </w:r>
      <w:r>
        <w:rPr>
          <w:rFonts w:ascii="Arial" w:eastAsia="Malgun Gothic" w:hAnsi="Arial" w:cs="Arial"/>
          <w:sz w:val="22"/>
          <w:lang w:val="fr-CH"/>
        </w:rPr>
        <w:t>.</w:t>
      </w:r>
    </w:p>
    <w:p w14:paraId="4955918F" w14:textId="44D987C9" w:rsidR="005E2F1E" w:rsidRPr="00672964" w:rsidRDefault="008F4486"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Pr>
          <w:rFonts w:ascii="Arial" w:eastAsia="Malgun Gothic" w:hAnsi="Arial" w:cs="Arial"/>
          <w:sz w:val="22"/>
          <w:lang w:val="fr-CH"/>
        </w:rPr>
        <w:t>S</w:t>
      </w:r>
      <w:r w:rsidR="0017158C" w:rsidRPr="00672964">
        <w:rPr>
          <w:rFonts w:ascii="Arial" w:eastAsia="Malgun Gothic" w:hAnsi="Arial" w:cs="Arial"/>
          <w:sz w:val="22"/>
          <w:lang w:val="fr-CH"/>
        </w:rPr>
        <w:t>’engager pour la défense nationale</w:t>
      </w:r>
      <w:r>
        <w:rPr>
          <w:rFonts w:ascii="Arial" w:eastAsia="Malgun Gothic" w:hAnsi="Arial" w:cs="Arial"/>
          <w:sz w:val="22"/>
          <w:lang w:val="fr-CH"/>
        </w:rPr>
        <w:t>.</w:t>
      </w:r>
      <w:r w:rsidR="005E2F1E" w:rsidRPr="00672964">
        <w:rPr>
          <w:rFonts w:ascii="Arial" w:eastAsia="Malgun Gothic" w:hAnsi="Arial" w:cs="Arial"/>
          <w:sz w:val="22"/>
          <w:lang w:val="fr-CH"/>
        </w:rPr>
        <w:t xml:space="preserve"> </w:t>
      </w:r>
    </w:p>
    <w:p w14:paraId="72BDFE60" w14:textId="60A55B4D" w:rsidR="00173B56" w:rsidRPr="00672964" w:rsidRDefault="009D6C43" w:rsidP="00323283">
      <w:pPr>
        <w:pStyle w:val="Aufzhlung"/>
        <w:numPr>
          <w:ilvl w:val="0"/>
          <w:numId w:val="7"/>
        </w:numPr>
        <w:spacing w:before="0" w:after="12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w:t>
      </w:r>
    </w:p>
    <w:p w14:paraId="10D9DB86" w14:textId="3BD5D112" w:rsidR="00297369" w:rsidRDefault="00FF62E2" w:rsidP="00297369">
      <w:pPr>
        <w:pStyle w:val="Listenabsatz"/>
        <w:numPr>
          <w:ilvl w:val="0"/>
          <w:numId w:val="6"/>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w:t>
      </w:r>
      <w:r w:rsidRPr="00672964">
        <w:rPr>
          <w:rFonts w:ascii="Arial" w:eastAsia="Malgun Gothic" w:hAnsi="Arial" w:cs="Arial"/>
          <w:i/>
          <w:lang w:val="fr-CH" w:eastAsia="de-DE"/>
        </w:rPr>
        <w:t>Le</w:t>
      </w:r>
      <w:r w:rsidRPr="00672964">
        <w:rPr>
          <w:rFonts w:ascii="Arial" w:eastAsia="Malgun Gothic" w:hAnsi="Arial" w:cs="Arial"/>
          <w:lang w:val="fr-CH" w:eastAsia="de-DE"/>
        </w:rPr>
        <w:t>]</w:t>
      </w:r>
      <w:r w:rsidR="005E2F1E" w:rsidRPr="00672964">
        <w:rPr>
          <w:rFonts w:ascii="Arial" w:eastAsia="Malgun Gothic" w:hAnsi="Arial" w:cs="Arial"/>
          <w:lang w:val="fr-CH"/>
        </w:rPr>
        <w:t xml:space="preserve"> </w:t>
      </w:r>
      <w:r w:rsidR="00D809C5" w:rsidRPr="00672964">
        <w:rPr>
          <w:rFonts w:ascii="Arial" w:eastAsia="Malgun Gothic" w:hAnsi="Arial" w:cs="Arial"/>
          <w:lang w:val="fr-CH"/>
        </w:rPr>
        <w:t>……………………………………. [</w:t>
      </w:r>
      <w:r w:rsidR="009D6C43" w:rsidRPr="00672964">
        <w:rPr>
          <w:rFonts w:ascii="Arial" w:eastAsia="Malgun Gothic" w:hAnsi="Arial" w:cs="Arial"/>
          <w:i/>
          <w:lang w:val="fr-CH"/>
        </w:rPr>
        <w:t>nom de l’association</w:t>
      </w:r>
      <w:r w:rsidR="00D809C5" w:rsidRPr="00672964">
        <w:rPr>
          <w:rFonts w:ascii="Arial" w:eastAsia="Malgun Gothic" w:hAnsi="Arial" w:cs="Arial"/>
          <w:lang w:val="fr-CH"/>
        </w:rPr>
        <w:t>]</w:t>
      </w:r>
      <w:r w:rsidR="00EB5637" w:rsidRPr="00672964">
        <w:rPr>
          <w:rFonts w:ascii="Arial" w:eastAsia="Malgun Gothic" w:hAnsi="Arial" w:cs="Arial"/>
          <w:lang w:val="fr-CH"/>
        </w:rPr>
        <w:t xml:space="preserve"> élabore des programmes, des concepts et des projet</w:t>
      </w:r>
      <w:r w:rsidR="00A15008">
        <w:rPr>
          <w:rFonts w:ascii="Arial" w:eastAsia="Malgun Gothic" w:hAnsi="Arial" w:cs="Arial"/>
          <w:lang w:val="fr-CH"/>
        </w:rPr>
        <w:t>s</w:t>
      </w:r>
      <w:r w:rsidR="00EB5637" w:rsidRPr="00672964">
        <w:rPr>
          <w:rFonts w:ascii="Arial" w:eastAsia="Malgun Gothic" w:hAnsi="Arial" w:cs="Arial"/>
          <w:lang w:val="fr-CH"/>
        </w:rPr>
        <w:t xml:space="preserve"> afin d’atteindre ses buts et</w:t>
      </w:r>
      <w:r w:rsidR="00A15008">
        <w:rPr>
          <w:rFonts w:ascii="Arial" w:eastAsia="Malgun Gothic" w:hAnsi="Arial" w:cs="Arial"/>
          <w:lang w:val="fr-CH"/>
        </w:rPr>
        <w:t xml:space="preserve"> de</w:t>
      </w:r>
      <w:r w:rsidR="00EB5637" w:rsidRPr="00672964">
        <w:rPr>
          <w:rFonts w:ascii="Arial" w:eastAsia="Malgun Gothic" w:hAnsi="Arial" w:cs="Arial"/>
          <w:lang w:val="fr-CH"/>
        </w:rPr>
        <w:t xml:space="preserve"> les met</w:t>
      </w:r>
      <w:r w:rsidR="00A15008">
        <w:rPr>
          <w:rFonts w:ascii="Arial" w:eastAsia="Malgun Gothic" w:hAnsi="Arial" w:cs="Arial"/>
          <w:lang w:val="fr-CH"/>
        </w:rPr>
        <w:t>tre</w:t>
      </w:r>
      <w:r w:rsidR="00EB5637" w:rsidRPr="00672964">
        <w:rPr>
          <w:rFonts w:ascii="Arial" w:eastAsia="Malgun Gothic" w:hAnsi="Arial" w:cs="Arial"/>
          <w:lang w:val="fr-CH"/>
        </w:rPr>
        <w:t xml:space="preserve"> en </w:t>
      </w:r>
      <w:r w:rsidR="009D6C43" w:rsidRPr="00672964">
        <w:rPr>
          <w:rFonts w:ascii="Arial" w:eastAsia="Malgun Gothic" w:hAnsi="Arial" w:cs="Arial"/>
          <w:lang w:val="fr-CH"/>
        </w:rPr>
        <w:t>œuvre</w:t>
      </w:r>
      <w:r w:rsidR="00EB5637" w:rsidRPr="00672964">
        <w:rPr>
          <w:rFonts w:ascii="Arial" w:eastAsia="Malgun Gothic" w:hAnsi="Arial" w:cs="Arial"/>
          <w:lang w:val="fr-CH"/>
        </w:rPr>
        <w:t xml:space="preserve"> de manière ciblée à l’aide de </w:t>
      </w:r>
      <w:r w:rsidR="00297369" w:rsidRPr="00672964">
        <w:rPr>
          <w:rFonts w:ascii="Arial" w:eastAsia="Malgun Gothic" w:hAnsi="Arial" w:cs="Arial"/>
          <w:lang w:val="fr-CH"/>
        </w:rPr>
        <w:t>moyens adéquats te</w:t>
      </w:r>
      <w:r w:rsidR="00EB5637" w:rsidRPr="00672964">
        <w:rPr>
          <w:rFonts w:ascii="Arial" w:eastAsia="Malgun Gothic" w:hAnsi="Arial" w:cs="Arial"/>
          <w:lang w:val="fr-CH"/>
        </w:rPr>
        <w:t>ls que, p</w:t>
      </w:r>
      <w:r w:rsidR="00297369" w:rsidRPr="00672964">
        <w:rPr>
          <w:rFonts w:ascii="Arial" w:eastAsia="Malgun Gothic" w:hAnsi="Arial" w:cs="Arial"/>
          <w:lang w:val="fr-CH"/>
        </w:rPr>
        <w:t xml:space="preserve">ar exemple, </w:t>
      </w:r>
      <w:r w:rsidR="00EB5637" w:rsidRPr="00672964">
        <w:rPr>
          <w:rFonts w:ascii="Arial" w:eastAsia="Malgun Gothic" w:hAnsi="Arial" w:cs="Arial"/>
          <w:lang w:val="fr-CH"/>
        </w:rPr>
        <w:t>les règlements</w:t>
      </w:r>
      <w:r w:rsidR="00297369" w:rsidRPr="00672964">
        <w:rPr>
          <w:rFonts w:ascii="Arial" w:eastAsia="Malgun Gothic" w:hAnsi="Arial" w:cs="Arial"/>
          <w:lang w:val="fr-CH"/>
        </w:rPr>
        <w:t xml:space="preserve">, les contrats et les décisions. </w:t>
      </w:r>
    </w:p>
    <w:p w14:paraId="768CA04A" w14:textId="037F0D2E" w:rsidR="009370B6" w:rsidRPr="009370B6" w:rsidRDefault="009370B6" w:rsidP="00E3626C">
      <w:pPr>
        <w:pStyle w:val="Listenabsatz"/>
        <w:numPr>
          <w:ilvl w:val="0"/>
          <w:numId w:val="6"/>
        </w:numPr>
        <w:spacing w:after="0" w:line="240" w:lineRule="auto"/>
        <w:jc w:val="both"/>
        <w:rPr>
          <w:rFonts w:ascii="Arial" w:hAnsi="Arial" w:cs="Arial"/>
          <w:highlight w:val="yellow"/>
          <w:lang w:val="fr-CH"/>
        </w:rPr>
      </w:pPr>
      <w:r w:rsidRPr="009370B6">
        <w:rPr>
          <w:rFonts w:ascii="Arial" w:hAnsi="Arial" w:cs="Arial"/>
          <w:highlight w:val="yellow"/>
          <w:lang w:val="fr-CH"/>
        </w:rPr>
        <w:t xml:space="preserve">Pour le déroulement des </w:t>
      </w:r>
      <w:r w:rsidRPr="00710888">
        <w:rPr>
          <w:rFonts w:ascii="Arial" w:hAnsi="Arial" w:cs="Arial"/>
          <w:highlight w:val="yellow"/>
          <w:lang w:val="fr-CH"/>
        </w:rPr>
        <w:t xml:space="preserve">exercices de tir hors du service, la [nom </w:t>
      </w:r>
      <w:r>
        <w:rPr>
          <w:rFonts w:ascii="Arial" w:hAnsi="Arial" w:cs="Arial"/>
          <w:highlight w:val="yellow"/>
          <w:lang w:val="fr-CH"/>
        </w:rPr>
        <w:t>de l</w:t>
      </w:r>
      <w:r w:rsidR="006B3998">
        <w:rPr>
          <w:rFonts w:ascii="Arial" w:hAnsi="Arial" w:cs="Arial"/>
          <w:highlight w:val="yellow"/>
          <w:lang w:val="fr-CH"/>
        </w:rPr>
        <w:t>’association]</w:t>
      </w:r>
      <w:r>
        <w:rPr>
          <w:rFonts w:ascii="Arial" w:hAnsi="Arial" w:cs="Arial"/>
          <w:highlight w:val="yellow"/>
          <w:lang w:val="fr-CH"/>
        </w:rPr>
        <w:t xml:space="preserve"> dispose en principe de [nom de l’installation de tir]. </w:t>
      </w:r>
    </w:p>
    <w:p w14:paraId="4C45B759" w14:textId="77777777" w:rsidR="00054D5F" w:rsidRPr="00054D5F" w:rsidRDefault="00FF62E2" w:rsidP="008F4486">
      <w:pPr>
        <w:pStyle w:val="Listenabsatz"/>
        <w:numPr>
          <w:ilvl w:val="0"/>
          <w:numId w:val="6"/>
        </w:numPr>
        <w:spacing w:after="120" w:line="240" w:lineRule="auto"/>
        <w:ind w:left="357" w:hanging="357"/>
        <w:contextualSpacing w:val="0"/>
        <w:jc w:val="both"/>
        <w:rPr>
          <w:rFonts w:ascii="Arial" w:hAnsi="Arial" w:cs="Arial"/>
          <w:lang w:val="fr-CH" w:eastAsia="de-DE"/>
        </w:rPr>
      </w:pPr>
      <w:r w:rsidRPr="00672964">
        <w:rPr>
          <w:rFonts w:ascii="Arial" w:eastAsia="Malgun Gothic" w:hAnsi="Arial" w:cs="Arial"/>
          <w:lang w:val="fr-CH"/>
        </w:rPr>
        <w:t xml:space="preserve">La </w:t>
      </w:r>
      <w:r w:rsidR="00164E4A" w:rsidRPr="00672964">
        <w:rPr>
          <w:rFonts w:ascii="Arial" w:eastAsia="Malgun Gothic" w:hAnsi="Arial" w:cs="Arial"/>
          <w:lang w:val="fr-CH"/>
        </w:rPr>
        <w:t>[</w:t>
      </w:r>
      <w:r w:rsidRPr="00672964">
        <w:rPr>
          <w:rFonts w:ascii="Arial" w:eastAsia="Malgun Gothic" w:hAnsi="Arial" w:cs="Arial"/>
          <w:lang w:val="fr-CH"/>
        </w:rPr>
        <w:t>Le</w:t>
      </w:r>
      <w:r w:rsidR="00297369" w:rsidRPr="00672964">
        <w:rPr>
          <w:rFonts w:ascii="Arial" w:eastAsia="Malgun Gothic" w:hAnsi="Arial" w:cs="Arial"/>
          <w:lang w:val="fr-CH"/>
        </w:rPr>
        <w:t>] ……………………………………</w:t>
      </w:r>
      <w:r w:rsidR="009D6C43" w:rsidRPr="00672964">
        <w:rPr>
          <w:rFonts w:ascii="Arial" w:eastAsia="Malgun Gothic" w:hAnsi="Arial" w:cs="Arial"/>
          <w:lang w:val="fr-CH"/>
        </w:rPr>
        <w:t xml:space="preserve"> [</w:t>
      </w:r>
      <w:r w:rsidR="009D6C43" w:rsidRPr="00672964">
        <w:rPr>
          <w:rFonts w:ascii="Arial" w:eastAsia="Malgun Gothic" w:hAnsi="Arial" w:cs="Arial"/>
          <w:i/>
          <w:lang w:val="fr-CH"/>
        </w:rPr>
        <w:t>nom de l’association</w:t>
      </w:r>
      <w:r w:rsidR="009D6C43" w:rsidRPr="00672964">
        <w:rPr>
          <w:rFonts w:ascii="Arial" w:eastAsia="Malgun Gothic" w:hAnsi="Arial" w:cs="Arial"/>
          <w:lang w:val="fr-CH"/>
        </w:rPr>
        <w:t>]</w:t>
      </w:r>
      <w:r w:rsidR="00297369" w:rsidRPr="00672964">
        <w:rPr>
          <w:rFonts w:ascii="Arial" w:eastAsia="Malgun Gothic" w:hAnsi="Arial" w:cs="Arial"/>
          <w:lang w:val="fr-CH"/>
        </w:rPr>
        <w:t xml:space="preserve"> ne poursuit aucun but lucratif. Les moyens générés sont utilisés conformément aux buts de l’</w:t>
      </w:r>
      <w:r w:rsidR="009D6C43" w:rsidRPr="00672964">
        <w:rPr>
          <w:rFonts w:ascii="Arial" w:eastAsia="Malgun Gothic" w:hAnsi="Arial" w:cs="Arial"/>
          <w:lang w:val="fr-CH"/>
        </w:rPr>
        <w:t>association</w:t>
      </w:r>
      <w:r w:rsidR="00297369" w:rsidRPr="00672964">
        <w:rPr>
          <w:rFonts w:ascii="Arial" w:eastAsia="Malgun Gothic" w:hAnsi="Arial" w:cs="Arial"/>
          <w:lang w:val="fr-CH"/>
        </w:rPr>
        <w:t xml:space="preserve">. </w:t>
      </w:r>
    </w:p>
    <w:p w14:paraId="418B5691" w14:textId="785ABE5C" w:rsidR="008F4486" w:rsidRPr="00054D5F" w:rsidRDefault="008F4486" w:rsidP="008F4486">
      <w:pPr>
        <w:pStyle w:val="Listenabsatz"/>
        <w:numPr>
          <w:ilvl w:val="0"/>
          <w:numId w:val="6"/>
        </w:numPr>
        <w:spacing w:after="120" w:line="240" w:lineRule="auto"/>
        <w:ind w:left="357" w:hanging="357"/>
        <w:contextualSpacing w:val="0"/>
        <w:jc w:val="both"/>
        <w:rPr>
          <w:rFonts w:ascii="Arial" w:hAnsi="Arial" w:cs="Arial"/>
          <w:highlight w:val="green"/>
          <w:lang w:val="fr-CH" w:eastAsia="de-DE"/>
        </w:rPr>
      </w:pPr>
      <w:r w:rsidRPr="00054D5F">
        <w:rPr>
          <w:rFonts w:ascii="Arial" w:eastAsia="Malgun Gothic" w:hAnsi="Arial" w:cs="Arial"/>
          <w:highlight w:val="green"/>
          <w:lang w:val="fr-CH"/>
        </w:rPr>
        <w:t xml:space="preserve">En tant que membre de la Fédération sportive suisse de tir (FST), l'association et ses membres sont soumis à la charte éthique, au statut éthique et au statut antidopage de Swiss Olympic ainsi qu'aux autres documents précisant ces derniers. L'association reconnaît en outre l'organe de communication Swiss Sport </w:t>
      </w:r>
      <w:proofErr w:type="spellStart"/>
      <w:r w:rsidRPr="00054D5F">
        <w:rPr>
          <w:rFonts w:ascii="Arial" w:eastAsia="Malgun Gothic" w:hAnsi="Arial" w:cs="Arial"/>
          <w:highlight w:val="green"/>
          <w:lang w:val="fr-CH"/>
        </w:rPr>
        <w:t>Integrity</w:t>
      </w:r>
      <w:proofErr w:type="spellEnd"/>
      <w:r w:rsidRPr="00054D5F">
        <w:rPr>
          <w:rFonts w:ascii="Arial" w:eastAsia="Malgun Gothic" w:hAnsi="Arial" w:cs="Arial"/>
          <w:highlight w:val="green"/>
          <w:lang w:val="fr-CH"/>
        </w:rPr>
        <w:t xml:space="preserve"> (SSI) et la Fondation Tribunal suisse du sport (</w:t>
      </w:r>
      <w:r w:rsidR="00AA52E9" w:rsidRPr="00054D5F">
        <w:rPr>
          <w:rFonts w:ascii="Arial" w:eastAsia="Malgun Gothic" w:hAnsi="Arial" w:cs="Arial"/>
          <w:highlight w:val="green"/>
          <w:lang w:val="fr-CH"/>
        </w:rPr>
        <w:t>TAS</w:t>
      </w:r>
      <w:r w:rsidRPr="00054D5F">
        <w:rPr>
          <w:rFonts w:ascii="Arial" w:eastAsia="Malgun Gothic" w:hAnsi="Arial" w:cs="Arial"/>
          <w:highlight w:val="green"/>
          <w:lang w:val="fr-CH"/>
        </w:rPr>
        <w:t>).</w:t>
      </w:r>
    </w:p>
    <w:p w14:paraId="2EBEA2A1" w14:textId="361214F4" w:rsidR="005A6895" w:rsidRPr="000E489F" w:rsidRDefault="005A6895">
      <w:pPr>
        <w:rPr>
          <w:rFonts w:ascii="Arial" w:eastAsia="Malgun Gothic" w:hAnsi="Arial" w:cs="Arial"/>
          <w:b/>
          <w:bCs/>
          <w:iCs/>
          <w:szCs w:val="20"/>
          <w:highlight w:val="green"/>
          <w:u w:val="single"/>
          <w:lang w:val="fr-CH" w:eastAsia="de-DE"/>
        </w:rPr>
      </w:pPr>
    </w:p>
    <w:p w14:paraId="6A486A55" w14:textId="7DD3505B" w:rsidR="00173B56" w:rsidRPr="00E3626C" w:rsidRDefault="00DA3164" w:rsidP="00202AF5">
      <w:pPr>
        <w:pStyle w:val="berschrift2"/>
        <w:spacing w:after="240"/>
        <w:jc w:val="center"/>
        <w:rPr>
          <w:rFonts w:ascii="Arial" w:eastAsia="Malgun Gothic" w:hAnsi="Arial" w:cs="Arial"/>
          <w:sz w:val="22"/>
          <w:highlight w:val="green"/>
          <w:u w:val="single"/>
          <w:lang w:val="fr-CH"/>
        </w:rPr>
      </w:pPr>
      <w:bookmarkStart w:id="3" w:name="_Toc214006079"/>
      <w:r w:rsidRPr="00E3626C">
        <w:rPr>
          <w:rFonts w:ascii="Arial" w:eastAsia="Malgun Gothic" w:hAnsi="Arial" w:cs="Arial"/>
          <w:sz w:val="22"/>
          <w:highlight w:val="green"/>
          <w:u w:val="single"/>
          <w:lang w:val="fr-CH"/>
        </w:rPr>
        <w:lastRenderedPageBreak/>
        <w:t>Article</w:t>
      </w:r>
      <w:r w:rsidR="00164E4A" w:rsidRPr="00E3626C">
        <w:rPr>
          <w:rFonts w:ascii="Arial" w:eastAsia="Malgun Gothic" w:hAnsi="Arial" w:cs="Arial"/>
          <w:sz w:val="22"/>
          <w:highlight w:val="green"/>
          <w:u w:val="single"/>
          <w:lang w:val="fr-CH"/>
        </w:rPr>
        <w:t xml:space="preserve"> 3 </w:t>
      </w:r>
      <w:r w:rsidR="00111AC6" w:rsidRPr="00E3626C">
        <w:rPr>
          <w:rFonts w:ascii="Arial" w:eastAsia="Malgun Gothic" w:hAnsi="Arial" w:cs="Arial"/>
          <w:sz w:val="22"/>
          <w:highlight w:val="green"/>
          <w:u w:val="single"/>
          <w:lang w:val="fr-CH"/>
        </w:rPr>
        <w:t xml:space="preserve"> –  </w:t>
      </w:r>
      <w:r w:rsidRPr="00E3626C">
        <w:rPr>
          <w:rFonts w:ascii="Arial" w:eastAsia="Malgun Gothic" w:hAnsi="Arial" w:cs="Arial"/>
          <w:sz w:val="22"/>
          <w:highlight w:val="green"/>
          <w:u w:val="single"/>
          <w:lang w:val="fr-CH"/>
        </w:rPr>
        <w:t>Affiliation</w:t>
      </w:r>
      <w:bookmarkEnd w:id="3"/>
    </w:p>
    <w:p w14:paraId="772422AE" w14:textId="5C62CE28" w:rsidR="00173B56" w:rsidRPr="00E3626C" w:rsidRDefault="00FF62E2" w:rsidP="007E3D8F">
      <w:pPr>
        <w:pStyle w:val="Listenabsatz"/>
        <w:numPr>
          <w:ilvl w:val="0"/>
          <w:numId w:val="9"/>
        </w:numPr>
        <w:spacing w:after="60" w:line="240" w:lineRule="auto"/>
        <w:contextualSpacing w:val="0"/>
        <w:jc w:val="both"/>
        <w:rPr>
          <w:rFonts w:ascii="Arial" w:eastAsia="Malgun Gothic" w:hAnsi="Arial" w:cs="Arial"/>
          <w:highlight w:val="green"/>
          <w:lang w:val="fr-CH"/>
        </w:rPr>
      </w:pPr>
      <w:r w:rsidRPr="00E3626C">
        <w:rPr>
          <w:rFonts w:ascii="Arial" w:eastAsia="Malgun Gothic" w:hAnsi="Arial" w:cs="Arial"/>
          <w:highlight w:val="green"/>
          <w:lang w:val="fr-CH" w:eastAsia="de-DE"/>
        </w:rPr>
        <w:t>La [</w:t>
      </w:r>
      <w:r w:rsidRPr="00E3626C">
        <w:rPr>
          <w:rFonts w:ascii="Arial" w:eastAsia="Malgun Gothic" w:hAnsi="Arial" w:cs="Arial"/>
          <w:i/>
          <w:highlight w:val="green"/>
          <w:lang w:val="fr-CH" w:eastAsia="de-DE"/>
        </w:rPr>
        <w:t>Le</w:t>
      </w:r>
      <w:r w:rsidR="00202AF5" w:rsidRPr="00E3626C">
        <w:rPr>
          <w:rFonts w:ascii="Arial" w:eastAsia="Malgun Gothic" w:hAnsi="Arial" w:cs="Arial"/>
          <w:highlight w:val="green"/>
          <w:lang w:val="fr-CH" w:eastAsia="de-DE"/>
        </w:rPr>
        <w:t>]…………………………</w:t>
      </w:r>
      <w:r w:rsidR="00173B56" w:rsidRPr="00E3626C">
        <w:rPr>
          <w:rFonts w:ascii="Arial" w:eastAsia="Malgun Gothic" w:hAnsi="Arial" w:cs="Arial"/>
          <w:highlight w:val="green"/>
          <w:lang w:val="fr-CH" w:eastAsia="de-DE"/>
        </w:rPr>
        <w:t xml:space="preserve"> </w:t>
      </w:r>
      <w:r w:rsidR="00202AF5" w:rsidRPr="00E3626C">
        <w:rPr>
          <w:rFonts w:ascii="Arial" w:eastAsia="Malgun Gothic" w:hAnsi="Arial" w:cs="Arial"/>
          <w:highlight w:val="green"/>
          <w:lang w:val="fr-CH" w:eastAsia="de-DE"/>
        </w:rPr>
        <w:t>[</w:t>
      </w:r>
      <w:r w:rsidR="007E3D8F" w:rsidRPr="00E3626C">
        <w:rPr>
          <w:rFonts w:ascii="Arial" w:eastAsia="Malgun Gothic" w:hAnsi="Arial" w:cs="Arial"/>
          <w:i/>
          <w:highlight w:val="green"/>
          <w:lang w:val="fr-CH" w:eastAsia="de-DE"/>
        </w:rPr>
        <w:t>nom de l’associ</w:t>
      </w:r>
      <w:r w:rsidR="00297369" w:rsidRPr="00E3626C">
        <w:rPr>
          <w:rFonts w:ascii="Arial" w:eastAsia="Malgun Gothic" w:hAnsi="Arial" w:cs="Arial"/>
          <w:i/>
          <w:highlight w:val="green"/>
          <w:lang w:val="fr-CH" w:eastAsia="de-DE"/>
        </w:rPr>
        <w:t>a</w:t>
      </w:r>
      <w:r w:rsidR="007E3D8F" w:rsidRPr="00E3626C">
        <w:rPr>
          <w:rFonts w:ascii="Arial" w:eastAsia="Malgun Gothic" w:hAnsi="Arial" w:cs="Arial"/>
          <w:i/>
          <w:highlight w:val="green"/>
          <w:lang w:val="fr-CH" w:eastAsia="de-DE"/>
        </w:rPr>
        <w:t>tion]</w:t>
      </w:r>
      <w:r w:rsidR="00297369" w:rsidRPr="00E3626C">
        <w:rPr>
          <w:rFonts w:ascii="Arial" w:eastAsia="Malgun Gothic" w:hAnsi="Arial" w:cs="Arial"/>
          <w:i/>
          <w:highlight w:val="green"/>
          <w:lang w:val="fr-CH" w:eastAsia="de-DE"/>
        </w:rPr>
        <w:t xml:space="preserve"> est membre: </w:t>
      </w:r>
    </w:p>
    <w:p w14:paraId="168F8093" w14:textId="2701591B" w:rsidR="00297369" w:rsidRPr="00E3626C" w:rsidRDefault="00297369"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E3626C">
        <w:rPr>
          <w:rFonts w:ascii="Arial" w:eastAsia="Malgun Gothic" w:hAnsi="Arial" w:cs="Arial"/>
          <w:sz w:val="22"/>
          <w:highlight w:val="green"/>
          <w:lang w:val="fr-CH"/>
        </w:rPr>
        <w:t>de ……………………………………………. [</w:t>
      </w:r>
      <w:r w:rsidRPr="00E3626C">
        <w:rPr>
          <w:rFonts w:ascii="Arial" w:eastAsia="Malgun Gothic" w:hAnsi="Arial" w:cs="Arial"/>
          <w:i/>
          <w:sz w:val="22"/>
          <w:highlight w:val="green"/>
          <w:lang w:val="fr-CH"/>
        </w:rPr>
        <w:t>nom de l’association de tir de l’arrondissement, du district ou de la région</w:t>
      </w:r>
      <w:r w:rsidR="00D25EA2" w:rsidRPr="00E3626C">
        <w:rPr>
          <w:rFonts w:ascii="Arial" w:eastAsia="Malgun Gothic" w:hAnsi="Arial" w:cs="Arial"/>
          <w:sz w:val="22"/>
          <w:highlight w:val="green"/>
          <w:lang w:val="fr-CH"/>
        </w:rPr>
        <w:t>];</w:t>
      </w:r>
    </w:p>
    <w:p w14:paraId="40536B51" w14:textId="6EBAA9AF" w:rsidR="00671C83" w:rsidRDefault="00D25EA2"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E3626C">
        <w:rPr>
          <w:rFonts w:ascii="Arial" w:eastAsia="Malgun Gothic" w:hAnsi="Arial" w:cs="Arial"/>
          <w:sz w:val="22"/>
          <w:highlight w:val="green"/>
          <w:lang w:val="fr-CH"/>
        </w:rPr>
        <w:t>de l</w:t>
      </w:r>
      <w:r w:rsidR="007E3D8F" w:rsidRPr="00E3626C">
        <w:rPr>
          <w:rFonts w:ascii="Arial" w:eastAsia="Malgun Gothic" w:hAnsi="Arial" w:cs="Arial"/>
          <w:sz w:val="22"/>
          <w:highlight w:val="green"/>
          <w:lang w:val="fr-CH"/>
        </w:rPr>
        <w:t>a [Le]</w:t>
      </w:r>
      <w:r w:rsidR="005E2F1E" w:rsidRPr="00E3626C">
        <w:rPr>
          <w:rFonts w:ascii="Arial" w:eastAsia="Malgun Gothic" w:hAnsi="Arial" w:cs="Arial"/>
          <w:sz w:val="22"/>
          <w:highlight w:val="green"/>
          <w:lang w:val="fr-CH"/>
        </w:rPr>
        <w:t xml:space="preserve"> ……………………………………………. [</w:t>
      </w:r>
      <w:r w:rsidR="007E3D8F" w:rsidRPr="00E3626C">
        <w:rPr>
          <w:rFonts w:ascii="Arial" w:eastAsia="Malgun Gothic" w:hAnsi="Arial" w:cs="Arial"/>
          <w:i/>
          <w:sz w:val="22"/>
          <w:highlight w:val="green"/>
          <w:lang w:val="fr-CH"/>
        </w:rPr>
        <w:t>nom de la Société cantonale de tir respectivement de la Sous-Fédération</w:t>
      </w:r>
      <w:r w:rsidRPr="00E3626C">
        <w:rPr>
          <w:rFonts w:ascii="Arial" w:eastAsia="Malgun Gothic" w:hAnsi="Arial" w:cs="Arial"/>
          <w:i/>
          <w:sz w:val="22"/>
          <w:highlight w:val="green"/>
          <w:lang w:val="fr-CH"/>
        </w:rPr>
        <w:t xml:space="preserve"> ou de l’Association membre</w:t>
      </w:r>
      <w:r w:rsidR="007E3D8F" w:rsidRPr="00E3626C">
        <w:rPr>
          <w:rFonts w:ascii="Arial" w:eastAsia="Malgun Gothic" w:hAnsi="Arial" w:cs="Arial"/>
          <w:i/>
          <w:sz w:val="22"/>
          <w:highlight w:val="green"/>
          <w:lang w:val="fr-CH"/>
        </w:rPr>
        <w:t xml:space="preserve"> concernée </w:t>
      </w:r>
      <w:r w:rsidR="001536ED" w:rsidRPr="00E3626C">
        <w:rPr>
          <w:rStyle w:val="Funotenzeichen"/>
          <w:rFonts w:ascii="Arial" w:eastAsia="Malgun Gothic" w:hAnsi="Arial" w:cs="Arial"/>
          <w:i/>
          <w:sz w:val="22"/>
          <w:highlight w:val="green"/>
          <w:lang w:val="fr-CH"/>
        </w:rPr>
        <w:footnoteReference w:id="4"/>
      </w:r>
      <w:r w:rsidR="005E2F1E" w:rsidRPr="00E3626C">
        <w:rPr>
          <w:rFonts w:ascii="Arial" w:eastAsia="Malgun Gothic" w:hAnsi="Arial" w:cs="Arial"/>
          <w:sz w:val="22"/>
          <w:highlight w:val="green"/>
          <w:lang w:val="fr-CH"/>
        </w:rPr>
        <w:t>]</w:t>
      </w:r>
      <w:r w:rsidR="00710888">
        <w:rPr>
          <w:rFonts w:ascii="Arial" w:eastAsia="Malgun Gothic" w:hAnsi="Arial" w:cs="Arial"/>
          <w:sz w:val="22"/>
          <w:highlight w:val="green"/>
          <w:lang w:val="fr-CH"/>
        </w:rPr>
        <w:t>;</w:t>
      </w:r>
    </w:p>
    <w:p w14:paraId="2B899980" w14:textId="10981AE0" w:rsidR="00E3626C" w:rsidRPr="00710888" w:rsidRDefault="00E3626C"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710888">
        <w:rPr>
          <w:rFonts w:ascii="Arial" w:eastAsia="Malgun Gothic" w:hAnsi="Arial" w:cs="Arial"/>
          <w:sz w:val="22"/>
          <w:highlight w:val="green"/>
          <w:lang w:val="fr-CH"/>
        </w:rPr>
        <w:t>de l’</w:t>
      </w:r>
      <w:r w:rsidR="00300532" w:rsidRPr="00710888">
        <w:rPr>
          <w:rFonts w:ascii="Arial" w:eastAsia="Malgun Gothic" w:hAnsi="Arial" w:cs="Arial"/>
          <w:sz w:val="22"/>
          <w:highlight w:val="green"/>
          <w:lang w:val="fr-CH"/>
        </w:rPr>
        <w:t>USS-Assurances.</w:t>
      </w:r>
    </w:p>
    <w:p w14:paraId="13820209" w14:textId="56AC7BCD" w:rsidR="00622CE4" w:rsidRPr="008F4486" w:rsidRDefault="009871DE" w:rsidP="008F4486">
      <w:pPr>
        <w:pStyle w:val="Listenabsatz"/>
        <w:numPr>
          <w:ilvl w:val="0"/>
          <w:numId w:val="9"/>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Sous le numéro de l’association</w:t>
      </w:r>
      <w:r w:rsidR="00170635" w:rsidRPr="00384C57">
        <w:rPr>
          <w:rFonts w:ascii="Arial" w:eastAsia="Malgun Gothic" w:hAnsi="Arial" w:cs="Arial"/>
          <w:highlight w:val="green"/>
          <w:lang w:val="fr-CH" w:eastAsia="de-DE"/>
        </w:rPr>
        <w:t xml:space="preserve"> </w:t>
      </w:r>
      <w:r w:rsidR="00622CE4" w:rsidRPr="00384C57">
        <w:rPr>
          <w:rFonts w:ascii="Arial" w:eastAsia="Malgun Gothic" w:hAnsi="Arial" w:cs="Arial"/>
          <w:highlight w:val="green"/>
          <w:lang w:val="fr-CH" w:eastAsia="de-DE"/>
        </w:rPr>
        <w:t>…….</w:t>
      </w:r>
      <w:r w:rsidR="00170635" w:rsidRPr="00384C57">
        <w:rPr>
          <w:rFonts w:ascii="Arial" w:eastAsia="Malgun Gothic" w:hAnsi="Arial" w:cs="Arial"/>
          <w:highlight w:val="green"/>
          <w:lang w:val="fr-CH" w:eastAsia="de-DE"/>
        </w:rPr>
        <w:t xml:space="preserve"> [</w:t>
      </w:r>
      <w:r w:rsidR="008F4486" w:rsidRPr="00384C57">
        <w:rPr>
          <w:rFonts w:ascii="Arial" w:eastAsia="Malgun Gothic" w:hAnsi="Arial" w:cs="Arial"/>
          <w:i/>
          <w:highlight w:val="green"/>
          <w:lang w:val="fr-CH" w:eastAsia="de-DE"/>
        </w:rPr>
        <w:t>insér</w:t>
      </w:r>
      <w:r w:rsidR="008F4486">
        <w:rPr>
          <w:rFonts w:ascii="Arial" w:eastAsia="Malgun Gothic" w:hAnsi="Arial" w:cs="Arial"/>
          <w:i/>
          <w:highlight w:val="green"/>
          <w:lang w:val="fr-CH" w:eastAsia="de-DE"/>
        </w:rPr>
        <w:t xml:space="preserve">er </w:t>
      </w:r>
      <w:r w:rsidR="00594ACD">
        <w:rPr>
          <w:rFonts w:ascii="Arial" w:eastAsia="Malgun Gothic" w:hAnsi="Arial" w:cs="Arial"/>
          <w:i/>
          <w:highlight w:val="green"/>
          <w:lang w:val="fr-CH" w:eastAsia="de-DE"/>
        </w:rPr>
        <w:t xml:space="preserve">le </w:t>
      </w:r>
      <w:r w:rsidR="008F4486">
        <w:rPr>
          <w:rFonts w:ascii="Arial" w:eastAsia="Malgun Gothic" w:hAnsi="Arial" w:cs="Arial"/>
          <w:i/>
          <w:highlight w:val="green"/>
          <w:lang w:val="fr-CH" w:eastAsia="de-DE"/>
        </w:rPr>
        <w:t>FST-SAT-Admin No</w:t>
      </w:r>
      <w:r w:rsidR="00622CE4" w:rsidRPr="00384C57">
        <w:rPr>
          <w:rFonts w:ascii="Arial" w:eastAsia="Malgun Gothic" w:hAnsi="Arial" w:cs="Arial"/>
          <w:highlight w:val="green"/>
          <w:lang w:val="fr-CH" w:eastAsia="de-DE"/>
        </w:rPr>
        <w:t>], l’association est de manière indirecte également membre de la Fédération sportive suisse de tir (FST).</w:t>
      </w:r>
      <w:r w:rsidR="00170635" w:rsidRPr="00384C57">
        <w:rPr>
          <w:rFonts w:ascii="Arial" w:eastAsia="Malgun Gothic" w:hAnsi="Arial" w:cs="Arial"/>
          <w:highlight w:val="green"/>
          <w:lang w:val="fr-CH" w:eastAsia="de-DE"/>
        </w:rPr>
        <w:t xml:space="preserve"> </w:t>
      </w:r>
    </w:p>
    <w:p w14:paraId="126F9E21" w14:textId="4C2D8C69" w:rsidR="004D4FAA" w:rsidRDefault="004D4FAA" w:rsidP="00134BB3">
      <w:pPr>
        <w:spacing w:after="0"/>
        <w:rPr>
          <w:rFonts w:ascii="Arial" w:eastAsia="Malgun Gothic" w:hAnsi="Arial" w:cs="Arial"/>
          <w:lang w:val="fr-CH"/>
        </w:rPr>
      </w:pPr>
    </w:p>
    <w:p w14:paraId="4990DCE8" w14:textId="77777777" w:rsidR="000945D8" w:rsidRPr="00672964" w:rsidRDefault="000945D8" w:rsidP="00134BB3">
      <w:pPr>
        <w:spacing w:after="0"/>
        <w:rPr>
          <w:rFonts w:ascii="Arial" w:eastAsia="Malgun Gothic" w:hAnsi="Arial" w:cs="Arial"/>
          <w:lang w:val="fr-CH"/>
        </w:rPr>
      </w:pPr>
    </w:p>
    <w:p w14:paraId="5F12162D" w14:textId="77777777" w:rsidR="005103CE" w:rsidRPr="00672964" w:rsidRDefault="00DA3164" w:rsidP="00323283">
      <w:pPr>
        <w:pStyle w:val="berschrift3"/>
        <w:numPr>
          <w:ilvl w:val="0"/>
          <w:numId w:val="5"/>
        </w:numPr>
        <w:jc w:val="center"/>
        <w:rPr>
          <w:rFonts w:ascii="Arial" w:eastAsia="Malgun Gothic" w:hAnsi="Arial" w:cs="Arial"/>
          <w:sz w:val="28"/>
          <w:lang w:val="fr-CH"/>
        </w:rPr>
      </w:pPr>
      <w:bookmarkStart w:id="4" w:name="_Toc214006080"/>
      <w:r w:rsidRPr="00672964">
        <w:rPr>
          <w:rFonts w:ascii="Arial" w:eastAsia="Malgun Gothic" w:hAnsi="Arial" w:cs="Arial"/>
          <w:sz w:val="28"/>
          <w:lang w:val="fr-CH"/>
        </w:rPr>
        <w:t>Adhésion</w:t>
      </w:r>
      <w:bookmarkEnd w:id="4"/>
    </w:p>
    <w:p w14:paraId="53E9B368" w14:textId="77777777" w:rsidR="00671C83" w:rsidRPr="00672964" w:rsidRDefault="00671C83" w:rsidP="00671C83">
      <w:pPr>
        <w:spacing w:after="0" w:line="240" w:lineRule="auto"/>
        <w:rPr>
          <w:rFonts w:ascii="Arial" w:eastAsia="Malgun Gothic" w:hAnsi="Arial" w:cs="Arial"/>
          <w:lang w:val="fr-CH"/>
        </w:rPr>
      </w:pPr>
    </w:p>
    <w:p w14:paraId="47948EAC" w14:textId="77777777" w:rsidR="005103CE" w:rsidRPr="00672964" w:rsidRDefault="00DA3164" w:rsidP="005103CE">
      <w:pPr>
        <w:pStyle w:val="berschrift2"/>
        <w:spacing w:after="240"/>
        <w:jc w:val="center"/>
        <w:rPr>
          <w:rFonts w:ascii="Arial" w:eastAsia="Malgun Gothic" w:hAnsi="Arial" w:cs="Arial"/>
          <w:sz w:val="22"/>
          <w:u w:val="single"/>
          <w:lang w:val="fr-CH"/>
        </w:rPr>
      </w:pPr>
      <w:bookmarkStart w:id="5" w:name="_Toc214006081"/>
      <w:r w:rsidRPr="00384C57">
        <w:rPr>
          <w:rFonts w:ascii="Arial" w:eastAsia="Malgun Gothic" w:hAnsi="Arial" w:cs="Arial"/>
          <w:sz w:val="22"/>
          <w:highlight w:val="green"/>
          <w:u w:val="single"/>
          <w:lang w:val="fr-CH"/>
        </w:rPr>
        <w:t>Article</w:t>
      </w:r>
      <w:r w:rsidR="005103CE" w:rsidRPr="00384C57">
        <w:rPr>
          <w:rFonts w:ascii="Arial" w:eastAsia="Malgun Gothic" w:hAnsi="Arial" w:cs="Arial"/>
          <w:sz w:val="22"/>
          <w:highlight w:val="green"/>
          <w:u w:val="single"/>
          <w:lang w:val="fr-CH"/>
        </w:rPr>
        <w:t xml:space="preserve"> </w:t>
      </w:r>
      <w:r w:rsidR="00111AC6" w:rsidRPr="00384C57">
        <w:rPr>
          <w:rFonts w:ascii="Arial" w:eastAsia="Malgun Gothic" w:hAnsi="Arial" w:cs="Arial"/>
          <w:sz w:val="22"/>
          <w:highlight w:val="green"/>
          <w:u w:val="single"/>
          <w:lang w:val="fr-CH"/>
        </w:rPr>
        <w:t xml:space="preserve">4  –  </w:t>
      </w:r>
      <w:r w:rsidR="008F0B62" w:rsidRPr="00384C57">
        <w:rPr>
          <w:rFonts w:ascii="Arial" w:eastAsia="Malgun Gothic" w:hAnsi="Arial" w:cs="Arial"/>
          <w:sz w:val="22"/>
          <w:highlight w:val="green"/>
          <w:u w:val="single"/>
          <w:lang w:val="fr-CH"/>
        </w:rPr>
        <w:t>Catégories de membres</w:t>
      </w:r>
      <w:bookmarkEnd w:id="5"/>
    </w:p>
    <w:p w14:paraId="293239EC" w14:textId="5540446F" w:rsidR="005103CE" w:rsidRPr="00672964" w:rsidRDefault="00FF62E2" w:rsidP="00323283">
      <w:pPr>
        <w:pStyle w:val="Listenabsatz"/>
        <w:numPr>
          <w:ilvl w:val="0"/>
          <w:numId w:val="10"/>
        </w:numPr>
        <w:spacing w:after="6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La</w:t>
      </w:r>
      <w:r w:rsidRPr="00672964">
        <w:rPr>
          <w:rFonts w:ascii="Arial" w:eastAsia="Malgun Gothic" w:hAnsi="Arial" w:cs="Arial"/>
          <w:i/>
          <w:lang w:val="fr-CH" w:eastAsia="de-DE"/>
        </w:rPr>
        <w:t xml:space="preserve"> </w:t>
      </w:r>
      <w:r w:rsidR="005103CE" w:rsidRPr="00672964">
        <w:rPr>
          <w:rFonts w:ascii="Arial" w:eastAsia="Malgun Gothic" w:hAnsi="Arial" w:cs="Arial"/>
          <w:i/>
          <w:lang w:val="fr-CH" w:eastAsia="de-DE"/>
        </w:rPr>
        <w:t>[</w:t>
      </w:r>
      <w:r w:rsidRPr="00672964">
        <w:rPr>
          <w:rFonts w:ascii="Arial" w:eastAsia="Malgun Gothic" w:hAnsi="Arial" w:cs="Arial"/>
          <w:i/>
          <w:lang w:val="fr-CH" w:eastAsia="de-DE"/>
        </w:rPr>
        <w:t>Le</w:t>
      </w:r>
      <w:r w:rsidR="005103CE" w:rsidRPr="00672964">
        <w:rPr>
          <w:rFonts w:ascii="Arial" w:eastAsia="Malgun Gothic" w:hAnsi="Arial" w:cs="Arial"/>
          <w:i/>
          <w:lang w:val="fr-CH" w:eastAsia="de-DE"/>
        </w:rPr>
        <w:t>]</w:t>
      </w:r>
      <w:r w:rsidRPr="00672964">
        <w:rPr>
          <w:rFonts w:ascii="Arial" w:eastAsia="Malgun Gothic" w:hAnsi="Arial" w:cs="Arial"/>
          <w:lang w:val="fr-CH" w:eastAsia="de-DE"/>
        </w:rPr>
        <w:t xml:space="preserve"> </w:t>
      </w:r>
      <w:r w:rsidR="005103CE" w:rsidRPr="00672964">
        <w:rPr>
          <w:rFonts w:ascii="Arial" w:eastAsia="Malgun Gothic" w:hAnsi="Arial" w:cs="Arial"/>
          <w:lang w:val="fr-CH" w:eastAsia="de-DE"/>
        </w:rPr>
        <w:t>………………………… [</w:t>
      </w:r>
      <w:r w:rsidRPr="00672964">
        <w:rPr>
          <w:rFonts w:ascii="Arial" w:eastAsia="Malgun Gothic" w:hAnsi="Arial" w:cs="Arial"/>
          <w:i/>
          <w:lang w:val="fr-CH" w:eastAsia="de-DE"/>
        </w:rPr>
        <w:t>nom de l’association</w:t>
      </w:r>
      <w:r w:rsidR="005103CE" w:rsidRPr="00672964">
        <w:rPr>
          <w:rFonts w:ascii="Arial" w:eastAsia="Malgun Gothic" w:hAnsi="Arial" w:cs="Arial"/>
          <w:lang w:val="fr-CH" w:eastAsia="de-DE"/>
        </w:rPr>
        <w:t xml:space="preserve">] </w:t>
      </w:r>
      <w:r w:rsidR="008B71F0" w:rsidRPr="00672964">
        <w:rPr>
          <w:rFonts w:ascii="Arial" w:eastAsia="Malgun Gothic" w:hAnsi="Arial" w:cs="Arial"/>
          <w:lang w:val="fr-CH" w:eastAsia="de-DE"/>
        </w:rPr>
        <w:t>conna</w:t>
      </w:r>
      <w:r w:rsidR="00235C3F">
        <w:rPr>
          <w:rFonts w:ascii="Arial" w:eastAsia="Malgun Gothic" w:hAnsi="Arial" w:cs="Arial"/>
          <w:lang w:val="fr-CH" w:eastAsia="de-DE"/>
        </w:rPr>
        <w:t>is</w:t>
      </w:r>
      <w:r w:rsidR="008B71F0" w:rsidRPr="00672964">
        <w:rPr>
          <w:rFonts w:ascii="Arial" w:eastAsia="Malgun Gothic" w:hAnsi="Arial" w:cs="Arial"/>
          <w:lang w:val="fr-CH" w:eastAsia="de-DE"/>
        </w:rPr>
        <w:t xml:space="preserve"> les catégories de membres suivantes :</w:t>
      </w:r>
      <w:r w:rsidR="005103CE" w:rsidRPr="00672964">
        <w:rPr>
          <w:rFonts w:ascii="Arial" w:eastAsia="Malgun Gothic" w:hAnsi="Arial" w:cs="Arial"/>
          <w:lang w:val="fr-CH" w:eastAsia="de-DE"/>
        </w:rPr>
        <w:t xml:space="preserve"> </w:t>
      </w:r>
    </w:p>
    <w:p w14:paraId="06E4D99F" w14:textId="77777777" w:rsidR="005103CE" w:rsidRPr="00672964" w:rsidRDefault="008B71F0" w:rsidP="00323283">
      <w:pPr>
        <w:pStyle w:val="Aufzhlung"/>
        <w:numPr>
          <w:ilvl w:val="0"/>
          <w:numId w:val="11"/>
        </w:numPr>
        <w:spacing w:before="0"/>
        <w:jc w:val="both"/>
        <w:rPr>
          <w:rFonts w:ascii="Arial" w:eastAsia="Malgun Gothic" w:hAnsi="Arial" w:cs="Arial"/>
          <w:sz w:val="22"/>
          <w:lang w:val="fr-CH"/>
        </w:rPr>
      </w:pPr>
      <w:r w:rsidRPr="00672964">
        <w:rPr>
          <w:rFonts w:ascii="Arial" w:eastAsia="Malgun Gothic" w:hAnsi="Arial" w:cs="Arial"/>
          <w:sz w:val="22"/>
          <w:lang w:val="fr-CH"/>
        </w:rPr>
        <w:t>membre actif</w:t>
      </w:r>
      <w:r w:rsidR="005103CE" w:rsidRPr="00672964">
        <w:rPr>
          <w:rFonts w:ascii="Arial" w:eastAsia="Malgun Gothic" w:hAnsi="Arial" w:cs="Arial"/>
          <w:sz w:val="22"/>
          <w:lang w:val="fr-CH"/>
        </w:rPr>
        <w:t>;</w:t>
      </w:r>
    </w:p>
    <w:p w14:paraId="147D55CC" w14:textId="77777777" w:rsidR="004A0401" w:rsidRPr="00672964" w:rsidRDefault="008B71F0" w:rsidP="00323283">
      <w:pPr>
        <w:pStyle w:val="Aufzhlung"/>
        <w:numPr>
          <w:ilvl w:val="0"/>
          <w:numId w:val="11"/>
        </w:numPr>
        <w:spacing w:before="0"/>
        <w:jc w:val="both"/>
        <w:rPr>
          <w:rFonts w:ascii="Arial" w:eastAsia="Malgun Gothic" w:hAnsi="Arial" w:cs="Arial"/>
          <w:sz w:val="22"/>
          <w:lang w:val="fr-CH"/>
        </w:rPr>
      </w:pPr>
      <w:r w:rsidRPr="00672964">
        <w:rPr>
          <w:rFonts w:ascii="Arial" w:eastAsia="Malgun Gothic" w:hAnsi="Arial" w:cs="Arial"/>
          <w:sz w:val="22"/>
          <w:lang w:val="fr-CH"/>
        </w:rPr>
        <w:t>membre passif</w:t>
      </w:r>
      <w:r w:rsidR="005103CE" w:rsidRPr="00672964">
        <w:rPr>
          <w:rFonts w:ascii="Arial" w:eastAsia="Malgun Gothic" w:hAnsi="Arial" w:cs="Arial"/>
          <w:sz w:val="22"/>
          <w:lang w:val="fr-CH"/>
        </w:rPr>
        <w:t>;</w:t>
      </w:r>
    </w:p>
    <w:p w14:paraId="27512CF5" w14:textId="77777777" w:rsidR="005103CE" w:rsidRPr="00672964" w:rsidRDefault="008B71F0" w:rsidP="00323283">
      <w:pPr>
        <w:pStyle w:val="Aufzhlung"/>
        <w:numPr>
          <w:ilvl w:val="0"/>
          <w:numId w:val="11"/>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membre d’honneur.</w:t>
      </w:r>
      <w:r w:rsidR="00437E07" w:rsidRPr="00672964">
        <w:rPr>
          <w:rStyle w:val="Funotenzeichen"/>
          <w:rFonts w:ascii="Arial" w:eastAsia="Malgun Gothic" w:hAnsi="Arial" w:cs="Arial"/>
          <w:sz w:val="22"/>
          <w:lang w:val="fr-CH"/>
        </w:rPr>
        <w:footnoteReference w:id="5"/>
      </w:r>
    </w:p>
    <w:p w14:paraId="70366F2B" w14:textId="49FE490F" w:rsidR="00926528" w:rsidRPr="00672964"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membres de ces catégories disposent </w:t>
      </w:r>
      <w:r w:rsidR="00D25EA2" w:rsidRPr="00672964">
        <w:rPr>
          <w:rFonts w:ascii="Arial" w:eastAsia="Malgun Gothic" w:hAnsi="Arial" w:cs="Arial"/>
          <w:lang w:val="fr-CH" w:eastAsia="de-DE"/>
        </w:rPr>
        <w:t xml:space="preserve">de </w:t>
      </w:r>
      <w:r w:rsidRPr="00672964">
        <w:rPr>
          <w:rFonts w:ascii="Arial" w:eastAsia="Malgun Gothic" w:hAnsi="Arial" w:cs="Arial"/>
          <w:lang w:val="fr-CH" w:eastAsia="de-DE"/>
        </w:rPr>
        <w:t>droits et</w:t>
      </w:r>
      <w:r w:rsidR="00D25EA2" w:rsidRPr="00672964">
        <w:rPr>
          <w:rFonts w:ascii="Arial" w:eastAsia="Malgun Gothic" w:hAnsi="Arial" w:cs="Arial"/>
          <w:lang w:val="fr-CH" w:eastAsia="de-DE"/>
        </w:rPr>
        <w:t xml:space="preserve"> d’</w:t>
      </w:r>
      <w:r w:rsidRPr="00672964">
        <w:rPr>
          <w:rFonts w:ascii="Arial" w:eastAsia="Malgun Gothic" w:hAnsi="Arial" w:cs="Arial"/>
          <w:lang w:val="fr-CH" w:eastAsia="de-DE"/>
        </w:rPr>
        <w:t xml:space="preserve">obligations </w:t>
      </w:r>
      <w:r w:rsidR="00D25EA2" w:rsidRPr="00672964">
        <w:rPr>
          <w:rFonts w:ascii="Arial" w:eastAsia="Malgun Gothic" w:hAnsi="Arial" w:cs="Arial"/>
          <w:lang w:val="fr-CH" w:eastAsia="de-DE"/>
        </w:rPr>
        <w:t xml:space="preserve">différents </w:t>
      </w:r>
      <w:r w:rsidRPr="00672964">
        <w:rPr>
          <w:rFonts w:ascii="Arial" w:eastAsia="Malgun Gothic" w:hAnsi="Arial" w:cs="Arial"/>
          <w:lang w:val="fr-CH" w:eastAsia="de-DE"/>
        </w:rPr>
        <w:t xml:space="preserve">fixés par les présents Statuts. </w:t>
      </w:r>
    </w:p>
    <w:p w14:paraId="7353BF5A" w14:textId="4AE2CE85" w:rsidR="0042228D" w:rsidRPr="00672964"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Dans les règlements, l</w:t>
      </w:r>
      <w:r w:rsidR="00D7362C" w:rsidRPr="00672964">
        <w:rPr>
          <w:rFonts w:ascii="Arial" w:eastAsia="Malgun Gothic" w:hAnsi="Arial" w:cs="Arial"/>
          <w:lang w:val="fr-CH" w:eastAsia="de-DE"/>
        </w:rPr>
        <w:t>e c</w:t>
      </w:r>
      <w:r w:rsidRPr="00672964">
        <w:rPr>
          <w:rFonts w:ascii="Arial" w:eastAsia="Malgun Gothic" w:hAnsi="Arial" w:cs="Arial"/>
          <w:lang w:val="fr-CH" w:eastAsia="de-DE"/>
        </w:rPr>
        <w:t xml:space="preserve">omité peut instaurer des droits et des obligations supplémentaires pour les différentes catégories de membres. Ces règlements sont à publier sur le site Web de l’association. </w:t>
      </w:r>
    </w:p>
    <w:p w14:paraId="6EE0CDEA" w14:textId="5834203A" w:rsidR="005103CE" w:rsidRDefault="001374F3"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Au moment de la mise en vigueur des présents Statuts, l’association a admis et reconnu les personnes énumérées dans l’annexe en tant que membres </w:t>
      </w:r>
      <w:r w:rsidR="009D6C43" w:rsidRPr="00672964">
        <w:rPr>
          <w:rFonts w:ascii="Arial" w:eastAsia="Malgun Gothic" w:hAnsi="Arial" w:cs="Arial"/>
          <w:lang w:val="fr-CH" w:eastAsia="de-DE"/>
        </w:rPr>
        <w:t xml:space="preserve">appartenant aux </w:t>
      </w:r>
      <w:r w:rsidRPr="00672964">
        <w:rPr>
          <w:rFonts w:ascii="Arial" w:eastAsia="Malgun Gothic" w:hAnsi="Arial" w:cs="Arial"/>
          <w:lang w:val="fr-CH" w:eastAsia="de-DE"/>
        </w:rPr>
        <w:t>différentes catégories.</w:t>
      </w:r>
      <w:r w:rsidRPr="00672964">
        <w:rPr>
          <w:rStyle w:val="Funotenzeichen"/>
          <w:rFonts w:ascii="Arial" w:eastAsia="Malgun Gothic" w:hAnsi="Arial" w:cs="Arial"/>
          <w:lang w:val="fr-CH" w:eastAsia="de-DE"/>
        </w:rPr>
        <w:footnoteReference w:id="6"/>
      </w:r>
      <w:r w:rsidRPr="00672964">
        <w:rPr>
          <w:rFonts w:ascii="Arial" w:eastAsia="Malgun Gothic" w:hAnsi="Arial" w:cs="Arial"/>
          <w:lang w:val="fr-CH" w:eastAsia="de-DE"/>
        </w:rPr>
        <w:t xml:space="preserve"> </w:t>
      </w:r>
    </w:p>
    <w:p w14:paraId="7D02FF0C" w14:textId="3E8C60A8" w:rsidR="008F4486" w:rsidRPr="008F448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8F4486">
        <w:rPr>
          <w:rFonts w:ascii="Arial" w:eastAsia="Malgun Gothic" w:hAnsi="Arial" w:cs="Arial"/>
          <w:lang w:val="fr-CH" w:eastAsia="de-DE"/>
        </w:rPr>
        <w:t xml:space="preserve">La démission est légalement valable si elle est donnée avec un préavis de six mois pour la fin de l'année civile ou si une période administrative est prévue, pour la fin de celle-ci. </w:t>
      </w:r>
      <w:r w:rsidR="0013769E">
        <w:rPr>
          <w:rFonts w:ascii="Arial" w:eastAsia="Malgun Gothic" w:hAnsi="Arial" w:cs="Arial"/>
          <w:highlight w:val="cyan"/>
          <w:lang w:val="fr-CH" w:eastAsia="de-DE"/>
        </w:rPr>
        <w:t>A</w:t>
      </w:r>
      <w:r w:rsidRPr="008F4486">
        <w:rPr>
          <w:rFonts w:ascii="Arial" w:eastAsia="Malgun Gothic" w:hAnsi="Arial" w:cs="Arial"/>
          <w:highlight w:val="cyan"/>
          <w:lang w:val="fr-CH" w:eastAsia="de-DE"/>
        </w:rPr>
        <w:t>rt. 70, al. 2</w:t>
      </w:r>
      <w:r w:rsidR="0013769E" w:rsidRPr="0013769E">
        <w:rPr>
          <w:rFonts w:ascii="Arial" w:eastAsia="Malgun Gothic" w:hAnsi="Arial" w:cs="Arial"/>
          <w:highlight w:val="cyan"/>
          <w:lang w:val="fr-CH" w:eastAsia="de-DE"/>
        </w:rPr>
        <w:t xml:space="preserve"> </w:t>
      </w:r>
      <w:r w:rsidR="0013769E" w:rsidRPr="008F4486">
        <w:rPr>
          <w:rFonts w:ascii="Arial" w:eastAsia="Malgun Gothic" w:hAnsi="Arial" w:cs="Arial"/>
          <w:highlight w:val="cyan"/>
          <w:lang w:val="fr-CH" w:eastAsia="de-DE"/>
        </w:rPr>
        <w:t>CC</w:t>
      </w:r>
      <w:r w:rsidR="0013769E">
        <w:rPr>
          <w:rFonts w:ascii="Arial" w:eastAsia="Malgun Gothic" w:hAnsi="Arial" w:cs="Arial"/>
          <w:highlight w:val="cyan"/>
          <w:lang w:val="fr-CH" w:eastAsia="de-DE"/>
        </w:rPr>
        <w:t>S</w:t>
      </w:r>
      <w:r w:rsidRPr="008F4486">
        <w:rPr>
          <w:rFonts w:ascii="Arial" w:eastAsia="Malgun Gothic" w:hAnsi="Arial" w:cs="Arial"/>
          <w:highlight w:val="cyan"/>
          <w:lang w:val="fr-CH" w:eastAsia="de-DE"/>
        </w:rPr>
        <w:t>.</w:t>
      </w:r>
    </w:p>
    <w:p w14:paraId="76FF7D6C" w14:textId="636A9EC5" w:rsidR="008F4486" w:rsidRPr="008F448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8F4486">
        <w:rPr>
          <w:rFonts w:ascii="Arial" w:eastAsia="Malgun Gothic" w:hAnsi="Arial" w:cs="Arial"/>
          <w:lang w:val="fr-CH" w:eastAsia="de-DE"/>
        </w:rPr>
        <w:t xml:space="preserve">Les décisions qui enfreignent la loi ou les statuts peuvent être contestées devant le tribunal par tout membre qui ne les a pas approuvées, dans un délai d'un mois après en avoir pris connaissance. </w:t>
      </w:r>
      <w:r w:rsidR="0013769E">
        <w:rPr>
          <w:rFonts w:ascii="Arial" w:eastAsia="Malgun Gothic" w:hAnsi="Arial" w:cs="Arial"/>
          <w:highlight w:val="cyan"/>
          <w:lang w:val="fr-CH" w:eastAsia="de-DE"/>
        </w:rPr>
        <w:t>A</w:t>
      </w:r>
      <w:r w:rsidRPr="008F4486">
        <w:rPr>
          <w:rFonts w:ascii="Arial" w:eastAsia="Malgun Gothic" w:hAnsi="Arial" w:cs="Arial"/>
          <w:highlight w:val="cyan"/>
          <w:lang w:val="fr-CH" w:eastAsia="de-DE"/>
        </w:rPr>
        <w:t xml:space="preserve">rt. </w:t>
      </w:r>
      <w:r w:rsidR="0013769E" w:rsidRPr="008F4486">
        <w:rPr>
          <w:rFonts w:ascii="Arial" w:eastAsia="Malgun Gothic" w:hAnsi="Arial" w:cs="Arial"/>
          <w:highlight w:val="cyan"/>
          <w:lang w:val="fr-CH" w:eastAsia="de-DE"/>
        </w:rPr>
        <w:t>75</w:t>
      </w:r>
      <w:r w:rsidR="0013769E">
        <w:rPr>
          <w:rFonts w:ascii="Arial" w:eastAsia="Malgun Gothic" w:hAnsi="Arial" w:cs="Arial"/>
          <w:highlight w:val="cyan"/>
          <w:lang w:val="fr-CH" w:eastAsia="de-DE"/>
        </w:rPr>
        <w:t xml:space="preserve"> </w:t>
      </w:r>
      <w:r w:rsidR="0013769E" w:rsidRPr="008F4486">
        <w:rPr>
          <w:rFonts w:ascii="Arial" w:eastAsia="Malgun Gothic" w:hAnsi="Arial" w:cs="Arial"/>
          <w:highlight w:val="cyan"/>
          <w:lang w:val="fr-CH" w:eastAsia="de-DE"/>
        </w:rPr>
        <w:t>CC</w:t>
      </w:r>
      <w:r w:rsidR="0013769E">
        <w:rPr>
          <w:rFonts w:ascii="Arial" w:eastAsia="Malgun Gothic" w:hAnsi="Arial" w:cs="Arial"/>
          <w:highlight w:val="cyan"/>
          <w:lang w:val="fr-CH" w:eastAsia="de-DE"/>
        </w:rPr>
        <w:t>S</w:t>
      </w:r>
      <w:r w:rsidRPr="008F4486">
        <w:rPr>
          <w:rFonts w:ascii="Arial" w:eastAsia="Malgun Gothic" w:hAnsi="Arial" w:cs="Arial"/>
          <w:highlight w:val="cyan"/>
          <w:lang w:val="fr-CH" w:eastAsia="de-DE"/>
        </w:rPr>
        <w:t>.</w:t>
      </w:r>
    </w:p>
    <w:p w14:paraId="10CE5E46" w14:textId="55EA4D6F" w:rsidR="005A0244" w:rsidRPr="008F448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8F4486">
        <w:rPr>
          <w:rFonts w:ascii="Arial" w:eastAsia="Malgun Gothic" w:hAnsi="Arial" w:cs="Arial"/>
          <w:lang w:val="fr-CH" w:eastAsia="de-DE"/>
        </w:rPr>
        <w:t>La dissolution intervient de plein droit lorsque l'association est insolvable ou lorsque le comité ne peut plus être constitué conformément aux statuts</w:t>
      </w:r>
      <w:r>
        <w:rPr>
          <w:rFonts w:ascii="Arial" w:eastAsia="Malgun Gothic" w:hAnsi="Arial" w:cs="Arial"/>
          <w:lang w:val="fr-CH" w:eastAsia="de-DE"/>
        </w:rPr>
        <w:t>.</w:t>
      </w:r>
    </w:p>
    <w:p w14:paraId="1248C868" w14:textId="77777777" w:rsidR="005A6895" w:rsidRPr="008F4486" w:rsidRDefault="005A6895" w:rsidP="00671C83">
      <w:pPr>
        <w:spacing w:after="0" w:line="240" w:lineRule="auto"/>
        <w:rPr>
          <w:rFonts w:ascii="Arial" w:eastAsia="Malgun Gothic" w:hAnsi="Arial" w:cs="Arial"/>
          <w:lang w:val="fr-CH"/>
        </w:rPr>
      </w:pPr>
    </w:p>
    <w:p w14:paraId="58CD6430" w14:textId="77777777" w:rsidR="006C0A7D" w:rsidRPr="00672964" w:rsidRDefault="00DA3164" w:rsidP="006C0A7D">
      <w:pPr>
        <w:pStyle w:val="berschrift2"/>
        <w:spacing w:after="240"/>
        <w:jc w:val="center"/>
        <w:rPr>
          <w:rFonts w:ascii="Arial" w:eastAsia="Malgun Gothic" w:hAnsi="Arial" w:cs="Arial"/>
          <w:sz w:val="22"/>
          <w:u w:val="single"/>
          <w:lang w:val="fr-CH"/>
        </w:rPr>
      </w:pPr>
      <w:bookmarkStart w:id="6" w:name="_Toc214006082"/>
      <w:r w:rsidRPr="00672964">
        <w:rPr>
          <w:rFonts w:ascii="Arial" w:eastAsia="Malgun Gothic" w:hAnsi="Arial" w:cs="Arial"/>
          <w:sz w:val="22"/>
          <w:u w:val="single"/>
          <w:lang w:val="fr-CH"/>
        </w:rPr>
        <w:t xml:space="preserve">Article </w:t>
      </w:r>
      <w:r w:rsidR="006C0A7D" w:rsidRPr="00672964">
        <w:rPr>
          <w:rFonts w:ascii="Arial" w:eastAsia="Malgun Gothic" w:hAnsi="Arial" w:cs="Arial"/>
          <w:sz w:val="22"/>
          <w:u w:val="single"/>
          <w:lang w:val="fr-CH"/>
        </w:rPr>
        <w:t xml:space="preserve">5  –  </w:t>
      </w:r>
      <w:r w:rsidR="008F0B62" w:rsidRPr="00672964">
        <w:rPr>
          <w:rFonts w:ascii="Arial" w:eastAsia="Malgun Gothic" w:hAnsi="Arial" w:cs="Arial"/>
          <w:sz w:val="22"/>
          <w:u w:val="single"/>
          <w:lang w:val="fr-CH"/>
        </w:rPr>
        <w:t>Dispositions communes</w:t>
      </w:r>
      <w:bookmarkEnd w:id="6"/>
    </w:p>
    <w:p w14:paraId="5A897501" w14:textId="066CBD6B" w:rsidR="007E3D8F" w:rsidRPr="00384C57" w:rsidRDefault="007E3D8F"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Tous les membres de l</w:t>
      </w:r>
      <w:r w:rsidR="00962202" w:rsidRPr="00384C57">
        <w:rPr>
          <w:rFonts w:ascii="Arial" w:eastAsia="Malgun Gothic" w:hAnsi="Arial" w:cs="Arial"/>
          <w:highlight w:val="green"/>
          <w:lang w:val="fr-CH" w:eastAsia="de-DE"/>
        </w:rPr>
        <w:t>’association jouissant des droits</w:t>
      </w:r>
      <w:r w:rsidRPr="00384C57">
        <w:rPr>
          <w:rFonts w:ascii="Arial" w:eastAsia="Malgun Gothic" w:hAnsi="Arial" w:cs="Arial"/>
          <w:highlight w:val="green"/>
          <w:lang w:val="fr-CH" w:eastAsia="de-DE"/>
        </w:rPr>
        <w:t xml:space="preserve"> de vote et d’élection (actifs et passifs) doivent obligatoirement être enregistrés dans l’Administration de la Fédération et des Sociétés (</w:t>
      </w:r>
      <w:r w:rsidR="00B60DBB">
        <w:rPr>
          <w:rFonts w:ascii="Arial" w:eastAsia="Malgun Gothic" w:hAnsi="Arial" w:cs="Arial"/>
          <w:highlight w:val="green"/>
          <w:lang w:val="fr-CH" w:eastAsia="de-DE"/>
        </w:rPr>
        <w:t>SSV-SAT-Admin</w:t>
      </w:r>
      <w:r w:rsidRPr="00384C57">
        <w:rPr>
          <w:rFonts w:ascii="Arial" w:eastAsia="Malgun Gothic" w:hAnsi="Arial" w:cs="Arial"/>
          <w:highlight w:val="green"/>
          <w:lang w:val="fr-CH" w:eastAsia="de-DE"/>
        </w:rPr>
        <w:t>) selon les exigences de la FST</w:t>
      </w:r>
      <w:r w:rsidR="00852FEA" w:rsidRPr="00384C57">
        <w:rPr>
          <w:rFonts w:ascii="Arial" w:eastAsia="Malgun Gothic" w:hAnsi="Arial" w:cs="Arial"/>
          <w:highlight w:val="green"/>
          <w:lang w:val="fr-CH" w:eastAsia="de-DE"/>
        </w:rPr>
        <w:t xml:space="preserve"> et assurés par l’association auprès de la Coopérative USS-Assurances. </w:t>
      </w:r>
    </w:p>
    <w:p w14:paraId="665A92F5" w14:textId="5A7C3B28" w:rsidR="00852FEA" w:rsidRPr="00672964" w:rsidRDefault="009D6C43" w:rsidP="005829D2">
      <w:pPr>
        <w:pStyle w:val="Listenabsatz"/>
        <w:numPr>
          <w:ilvl w:val="0"/>
          <w:numId w:val="1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lastRenderedPageBreak/>
        <w:t xml:space="preserve">Avec l’adhésion, </w:t>
      </w:r>
      <w:r w:rsidR="00852FEA" w:rsidRPr="00672964">
        <w:rPr>
          <w:rFonts w:ascii="Arial" w:eastAsia="Malgun Gothic" w:hAnsi="Arial" w:cs="Arial"/>
          <w:lang w:val="fr-CH" w:eastAsia="de-DE"/>
        </w:rPr>
        <w:t xml:space="preserve">chaque membre se soumet aux Statuts, règlements et dispositions d’exécution et reconnaît les décisions des organes </w:t>
      </w:r>
      <w:r w:rsidR="002559C0" w:rsidRPr="00672964">
        <w:rPr>
          <w:rFonts w:ascii="Arial" w:eastAsia="Malgun Gothic" w:hAnsi="Arial" w:cs="Arial"/>
          <w:lang w:val="fr-CH" w:eastAsia="de-DE"/>
        </w:rPr>
        <w:t xml:space="preserve">de cette association. </w:t>
      </w:r>
      <w:r w:rsidR="002559C0" w:rsidRPr="00384C57">
        <w:rPr>
          <w:rFonts w:ascii="Arial" w:eastAsia="Malgun Gothic" w:hAnsi="Arial" w:cs="Arial"/>
          <w:highlight w:val="green"/>
          <w:lang w:val="fr-CH" w:eastAsia="de-DE"/>
        </w:rPr>
        <w:t xml:space="preserve">Sont simultanément applicables à l’association </w:t>
      </w:r>
      <w:r w:rsidR="00852FEA" w:rsidRPr="00384C57">
        <w:rPr>
          <w:rFonts w:ascii="Arial" w:eastAsia="Malgun Gothic" w:hAnsi="Arial" w:cs="Arial"/>
          <w:highlight w:val="green"/>
          <w:lang w:val="fr-CH" w:eastAsia="de-DE"/>
        </w:rPr>
        <w:t xml:space="preserve">les réglementations des </w:t>
      </w:r>
      <w:r w:rsidR="00BC24C3" w:rsidRPr="00384C57">
        <w:rPr>
          <w:rFonts w:ascii="Arial" w:eastAsia="Malgun Gothic" w:hAnsi="Arial" w:cs="Arial"/>
          <w:highlight w:val="green"/>
          <w:lang w:val="fr-CH" w:eastAsia="de-DE"/>
        </w:rPr>
        <w:t>organisations de l’échelon supérieur</w:t>
      </w:r>
      <w:r w:rsidR="00852FEA" w:rsidRPr="00384C57">
        <w:rPr>
          <w:rFonts w:ascii="Arial" w:eastAsia="Malgun Gothic" w:hAnsi="Arial" w:cs="Arial"/>
          <w:highlight w:val="green"/>
          <w:lang w:val="fr-CH" w:eastAsia="de-DE"/>
        </w:rPr>
        <w:t xml:space="preserve"> ainsi que la reconnaissance de leurs décisions. Les mêmes obligations sont valables envers la FST.</w:t>
      </w:r>
      <w:r w:rsidR="00852FEA" w:rsidRPr="00672964">
        <w:rPr>
          <w:rFonts w:ascii="Arial" w:eastAsia="Malgun Gothic" w:hAnsi="Arial" w:cs="Arial"/>
          <w:lang w:val="fr-CH" w:eastAsia="de-DE"/>
        </w:rPr>
        <w:t xml:space="preserve"> </w:t>
      </w:r>
    </w:p>
    <w:p w14:paraId="3BC4BAEA" w14:textId="2B74D816" w:rsidR="00852FEA" w:rsidRPr="00384C57" w:rsidRDefault="00852FEA"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Le membre de l’association</w:t>
      </w:r>
      <w:r w:rsidR="00DF6B2E" w:rsidRPr="00384C57">
        <w:rPr>
          <w:rFonts w:ascii="Arial" w:eastAsia="Malgun Gothic" w:hAnsi="Arial" w:cs="Arial"/>
          <w:highlight w:val="green"/>
          <w:lang w:val="fr-CH" w:eastAsia="de-DE"/>
        </w:rPr>
        <w:t xml:space="preserve"> </w:t>
      </w:r>
      <w:r w:rsidRPr="00384C57">
        <w:rPr>
          <w:rFonts w:ascii="Arial" w:eastAsia="Malgun Gothic" w:hAnsi="Arial" w:cs="Arial"/>
          <w:highlight w:val="green"/>
          <w:lang w:val="fr-CH" w:eastAsia="de-DE"/>
        </w:rPr>
        <w:t xml:space="preserve">se soumet également </w:t>
      </w:r>
      <w:r w:rsidR="002559C0" w:rsidRPr="00384C57">
        <w:rPr>
          <w:rFonts w:ascii="Arial" w:eastAsia="Malgun Gothic" w:hAnsi="Arial" w:cs="Arial"/>
          <w:highlight w:val="green"/>
          <w:lang w:val="fr-CH" w:eastAsia="de-DE"/>
        </w:rPr>
        <w:t>à l’autorité</w:t>
      </w:r>
      <w:r w:rsidRPr="00384C57">
        <w:rPr>
          <w:rFonts w:ascii="Arial" w:eastAsia="Malgun Gothic" w:hAnsi="Arial" w:cs="Arial"/>
          <w:highlight w:val="green"/>
          <w:lang w:val="fr-CH" w:eastAsia="de-DE"/>
        </w:rPr>
        <w:t xml:space="preserve"> disciplinaire </w:t>
      </w:r>
      <w:r w:rsidR="00DF6B2E" w:rsidRPr="00384C57">
        <w:rPr>
          <w:rFonts w:ascii="Arial" w:eastAsia="Malgun Gothic" w:hAnsi="Arial" w:cs="Arial"/>
          <w:highlight w:val="green"/>
          <w:lang w:val="fr-CH" w:eastAsia="de-DE"/>
        </w:rPr>
        <w:t xml:space="preserve">des organes juridictionnels de la FST et reconnaît leurs décisions. </w:t>
      </w:r>
    </w:p>
    <w:p w14:paraId="7D902CC8" w14:textId="1DA85E6A" w:rsidR="00082BBC" w:rsidRPr="00AD0E00" w:rsidRDefault="00E159D6"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AD0E00">
        <w:rPr>
          <w:rFonts w:ascii="Arial" w:eastAsia="Times New Roman" w:hAnsi="Arial" w:cs="Arial"/>
          <w:bCs/>
          <w:highlight w:val="yellow"/>
          <w:lang w:val="fr-CH" w:eastAsia="de-CH"/>
        </w:rPr>
        <w:t>En tenant compte des dispositions d’exécution de la FST ainsi que de la législation</w:t>
      </w:r>
      <w:r w:rsidR="002103F5" w:rsidRPr="00AD0E00">
        <w:rPr>
          <w:rFonts w:ascii="Arial" w:eastAsia="Times New Roman" w:hAnsi="Arial" w:cs="Arial"/>
          <w:bCs/>
          <w:highlight w:val="yellow"/>
          <w:lang w:val="fr-CH" w:eastAsia="de-CH"/>
        </w:rPr>
        <w:t xml:space="preserve"> cantonale </w:t>
      </w:r>
      <w:r w:rsidR="00300532" w:rsidRPr="00AD0E00">
        <w:rPr>
          <w:rFonts w:ascii="Arial" w:eastAsia="Times New Roman" w:hAnsi="Arial" w:cs="Arial"/>
          <w:bCs/>
          <w:highlight w:val="yellow"/>
          <w:lang w:val="fr-CH" w:eastAsia="de-CH"/>
        </w:rPr>
        <w:t xml:space="preserve">et </w:t>
      </w:r>
      <w:r w:rsidR="002103F5" w:rsidRPr="00AD0E00">
        <w:rPr>
          <w:rFonts w:ascii="Arial" w:eastAsia="Times New Roman" w:hAnsi="Arial" w:cs="Arial"/>
          <w:bCs/>
          <w:highlight w:val="yellow"/>
          <w:lang w:val="fr-CH" w:eastAsia="de-CH"/>
        </w:rPr>
        <w:t>fédérale, les ressortissants étrangers peuvent être</w:t>
      </w:r>
      <w:r w:rsidR="00300532" w:rsidRPr="00AD0E00">
        <w:rPr>
          <w:rFonts w:ascii="Arial" w:eastAsia="Times New Roman" w:hAnsi="Arial" w:cs="Arial"/>
          <w:bCs/>
          <w:highlight w:val="yellow"/>
          <w:lang w:val="fr-CH" w:eastAsia="de-CH"/>
        </w:rPr>
        <w:t xml:space="preserve"> admis</w:t>
      </w:r>
      <w:r w:rsidR="002103F5" w:rsidRPr="00AD0E00">
        <w:rPr>
          <w:rFonts w:ascii="Arial" w:eastAsia="Times New Roman" w:hAnsi="Arial" w:cs="Arial"/>
          <w:bCs/>
          <w:highlight w:val="yellow"/>
          <w:lang w:val="fr-CH" w:eastAsia="de-CH"/>
        </w:rPr>
        <w:t xml:space="preserve"> en tant que membre et aux manifestations de tir. Pour la participation aux exercices fédéraux, une autorisation de l’autorité militaire cantonale est nécessaire (article 12 de l’Ordonnance du Conseil fédéral sur le tir hors du service). </w:t>
      </w:r>
    </w:p>
    <w:p w14:paraId="1F12F3A9" w14:textId="6EEC32DD" w:rsidR="00082BBC" w:rsidRPr="00AD0E00" w:rsidRDefault="002103F5"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AD0E00">
        <w:rPr>
          <w:rFonts w:ascii="Arial" w:eastAsia="Times New Roman" w:hAnsi="Arial" w:cs="Arial"/>
          <w:bCs/>
          <w:highlight w:val="yellow"/>
          <w:lang w:val="fr-CH" w:eastAsia="de-CH"/>
        </w:rPr>
        <w:t>Les militaires et les autres bénéficiaires de prestations de la Confédération, lesquels ne participent qu’aux exercices fédéraux, sont admis aux tirs de ces derniers sans prestation de cotisation personnelle.</w:t>
      </w:r>
    </w:p>
    <w:p w14:paraId="1A2A6FBA" w14:textId="401EE8A5" w:rsidR="00F46EB0" w:rsidRPr="00AD0E00" w:rsidRDefault="00F46EB0"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AD0E00">
        <w:rPr>
          <w:rFonts w:ascii="Arial" w:eastAsia="Times New Roman" w:hAnsi="Arial" w:cs="Times New Roman"/>
          <w:szCs w:val="20"/>
          <w:highlight w:val="yellow"/>
          <w:lang w:val="fr-CH" w:eastAsia="de-DE"/>
        </w:rPr>
        <w:t>Les tireurs souhaitant uniquement tirer les exercices fédéraux et pour lesquels l’association n’a pas droit aux prestations de la Confédération sont admis sans être membre</w:t>
      </w:r>
      <w:r w:rsidR="00A15008" w:rsidRPr="00AD0E00">
        <w:rPr>
          <w:rFonts w:ascii="Arial" w:eastAsia="Times New Roman" w:hAnsi="Arial" w:cs="Times New Roman"/>
          <w:szCs w:val="20"/>
          <w:highlight w:val="yellow"/>
          <w:lang w:val="fr-CH" w:eastAsia="de-DE"/>
        </w:rPr>
        <w:t>s</w:t>
      </w:r>
      <w:r w:rsidRPr="00AD0E00">
        <w:rPr>
          <w:rFonts w:ascii="Arial" w:eastAsia="Times New Roman" w:hAnsi="Arial" w:cs="Times New Roman"/>
          <w:szCs w:val="20"/>
          <w:highlight w:val="yellow"/>
          <w:lang w:val="fr-CH" w:eastAsia="de-DE"/>
        </w:rPr>
        <w:t xml:space="preserve"> de</w:t>
      </w:r>
      <w:r w:rsidR="00602363" w:rsidRPr="00AD0E00">
        <w:rPr>
          <w:rFonts w:ascii="Arial" w:eastAsia="Times New Roman" w:hAnsi="Arial" w:cs="Times New Roman"/>
          <w:szCs w:val="20"/>
          <w:highlight w:val="yellow"/>
          <w:lang w:val="fr-CH" w:eastAsia="de-DE"/>
        </w:rPr>
        <w:t xml:space="preserve"> l’association</w:t>
      </w:r>
      <w:r w:rsidR="008F4486">
        <w:rPr>
          <w:rFonts w:ascii="Arial" w:eastAsia="Times New Roman" w:hAnsi="Arial" w:cs="Times New Roman"/>
          <w:szCs w:val="20"/>
          <w:highlight w:val="yellow"/>
          <w:lang w:val="fr-CH" w:eastAsia="de-DE"/>
        </w:rPr>
        <w:t xml:space="preserve"> </w:t>
      </w:r>
      <w:r w:rsidR="00602363" w:rsidRPr="00AD0E00">
        <w:rPr>
          <w:rFonts w:ascii="Arial" w:eastAsia="Times New Roman" w:hAnsi="Arial" w:cs="Times New Roman"/>
          <w:szCs w:val="20"/>
          <w:highlight w:val="yellow"/>
          <w:lang w:val="fr-CH" w:eastAsia="de-DE"/>
        </w:rPr>
        <w:t xml:space="preserve">de tir. </w:t>
      </w:r>
      <w:r w:rsidRPr="00AD0E00">
        <w:rPr>
          <w:rFonts w:ascii="Arial" w:eastAsia="Times New Roman" w:hAnsi="Arial" w:cs="Times New Roman"/>
          <w:szCs w:val="20"/>
          <w:highlight w:val="yellow"/>
          <w:lang w:val="fr-CH" w:eastAsia="de-DE"/>
        </w:rPr>
        <w:t xml:space="preserve">Pour la participation aux exercices fédéraux, une contribution raisonnable </w:t>
      </w:r>
      <w:r w:rsidR="00E632DC" w:rsidRPr="00AD0E00">
        <w:rPr>
          <w:rFonts w:ascii="Arial" w:eastAsia="Times New Roman" w:hAnsi="Arial" w:cs="Times New Roman"/>
          <w:szCs w:val="20"/>
          <w:highlight w:val="yellow"/>
          <w:lang w:val="fr-CH" w:eastAsia="de-DE"/>
        </w:rPr>
        <w:t xml:space="preserve">aux </w:t>
      </w:r>
      <w:r w:rsidRPr="00AD0E00">
        <w:rPr>
          <w:rFonts w:ascii="Arial" w:eastAsia="Times New Roman" w:hAnsi="Arial" w:cs="Times New Roman"/>
          <w:szCs w:val="20"/>
          <w:highlight w:val="yellow"/>
          <w:lang w:val="fr-CH" w:eastAsia="de-DE"/>
        </w:rPr>
        <w:t xml:space="preserve">frais peut être exigée. </w:t>
      </w:r>
    </w:p>
    <w:p w14:paraId="688F25BA" w14:textId="1B24E81E" w:rsidR="00E632DC" w:rsidRPr="00AD0E00" w:rsidRDefault="00E632DC"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AD0E00">
        <w:rPr>
          <w:rFonts w:ascii="Arial" w:eastAsia="Times New Roman" w:hAnsi="Arial" w:cs="Times New Roman"/>
          <w:szCs w:val="20"/>
          <w:highlight w:val="yellow"/>
          <w:lang w:val="fr-CH" w:eastAsia="de-DE"/>
        </w:rPr>
        <w:t xml:space="preserve">Pour les tireurs </w:t>
      </w:r>
      <w:r w:rsidR="008F4486" w:rsidRPr="00AD0E00">
        <w:rPr>
          <w:rFonts w:ascii="Arial" w:eastAsia="Times New Roman" w:hAnsi="Arial" w:cs="Times New Roman"/>
          <w:szCs w:val="20"/>
          <w:highlight w:val="yellow"/>
          <w:lang w:val="fr-CH" w:eastAsia="de-DE"/>
        </w:rPr>
        <w:t>non</w:t>
      </w:r>
      <w:r w:rsidR="00594ACD">
        <w:rPr>
          <w:rFonts w:ascii="Arial" w:eastAsia="Times New Roman" w:hAnsi="Arial" w:cs="Times New Roman"/>
          <w:szCs w:val="20"/>
          <w:highlight w:val="yellow"/>
          <w:lang w:val="fr-CH" w:eastAsia="de-DE"/>
        </w:rPr>
        <w:t xml:space="preserve"> </w:t>
      </w:r>
      <w:r w:rsidR="008F4486" w:rsidRPr="00AD0E00">
        <w:rPr>
          <w:rFonts w:ascii="Arial" w:eastAsia="Times New Roman" w:hAnsi="Arial" w:cs="Times New Roman"/>
          <w:szCs w:val="20"/>
          <w:highlight w:val="yellow"/>
          <w:lang w:val="fr-CH" w:eastAsia="de-DE"/>
        </w:rPr>
        <w:t>membres</w:t>
      </w:r>
      <w:r w:rsidRPr="00AD0E00">
        <w:rPr>
          <w:rFonts w:ascii="Arial" w:eastAsia="Times New Roman" w:hAnsi="Arial" w:cs="Times New Roman"/>
          <w:szCs w:val="20"/>
          <w:highlight w:val="yellow"/>
          <w:lang w:val="fr-CH" w:eastAsia="de-DE"/>
        </w:rPr>
        <w:t xml:space="preserve"> dont l’activité volontaire se limite à la participation </w:t>
      </w:r>
      <w:r w:rsidR="00300532" w:rsidRPr="00AD0E00">
        <w:rPr>
          <w:rFonts w:ascii="Arial" w:eastAsia="Times New Roman" w:hAnsi="Arial" w:cs="Times New Roman"/>
          <w:szCs w:val="20"/>
          <w:highlight w:val="yellow"/>
          <w:lang w:val="fr-CH" w:eastAsia="de-DE"/>
        </w:rPr>
        <w:t>aux</w:t>
      </w:r>
      <w:r w:rsidRPr="00AD0E00">
        <w:rPr>
          <w:rFonts w:ascii="Arial" w:eastAsia="Times New Roman" w:hAnsi="Arial" w:cs="Times New Roman"/>
          <w:szCs w:val="20"/>
          <w:highlight w:val="yellow"/>
          <w:lang w:val="fr-CH" w:eastAsia="de-DE"/>
        </w:rPr>
        <w:t xml:space="preserve"> exercices </w:t>
      </w:r>
      <w:r w:rsidR="00300532" w:rsidRPr="00AD0E00">
        <w:rPr>
          <w:rFonts w:ascii="Arial" w:eastAsia="Times New Roman" w:hAnsi="Arial" w:cs="Times New Roman"/>
          <w:szCs w:val="20"/>
          <w:highlight w:val="yellow"/>
          <w:lang w:val="fr-CH" w:eastAsia="de-DE"/>
        </w:rPr>
        <w:t xml:space="preserve">précédant les </w:t>
      </w:r>
      <w:r w:rsidRPr="00AD0E00">
        <w:rPr>
          <w:rFonts w:ascii="Arial" w:eastAsia="Times New Roman" w:hAnsi="Arial" w:cs="Times New Roman"/>
          <w:szCs w:val="20"/>
          <w:highlight w:val="yellow"/>
          <w:lang w:val="fr-CH" w:eastAsia="de-DE"/>
        </w:rPr>
        <w:t>exercices fédéraux,</w:t>
      </w:r>
      <w:r w:rsidR="00300532" w:rsidRPr="00AD0E00">
        <w:rPr>
          <w:rFonts w:ascii="Arial" w:eastAsia="Times New Roman" w:hAnsi="Arial" w:cs="Times New Roman"/>
          <w:szCs w:val="20"/>
          <w:highlight w:val="yellow"/>
          <w:lang w:val="fr-CH" w:eastAsia="de-DE"/>
        </w:rPr>
        <w:t xml:space="preserve"> </w:t>
      </w:r>
      <w:r w:rsidRPr="00AD0E00">
        <w:rPr>
          <w:rFonts w:ascii="Arial" w:eastAsia="Times New Roman" w:hAnsi="Arial" w:cs="Times New Roman"/>
          <w:szCs w:val="20"/>
          <w:highlight w:val="yellow"/>
          <w:lang w:val="fr-CH" w:eastAsia="de-DE"/>
        </w:rPr>
        <w:t>une contribution aux frais peut être exigée. D’autres obligations ne peuvent pas leur être imposées. Celui qui verse une contribution aux frais</w:t>
      </w:r>
      <w:r w:rsidR="00087450" w:rsidRPr="00AD0E00">
        <w:rPr>
          <w:rFonts w:ascii="Arial" w:eastAsia="Times New Roman" w:hAnsi="Arial" w:cs="Times New Roman"/>
          <w:szCs w:val="20"/>
          <w:highlight w:val="yellow"/>
          <w:lang w:val="fr-CH" w:eastAsia="de-DE"/>
        </w:rPr>
        <w:t xml:space="preserve"> n’est pas considéré comme membre de l’association.</w:t>
      </w:r>
    </w:p>
    <w:p w14:paraId="0664A1AD" w14:textId="77777777" w:rsidR="00E64FF2" w:rsidRPr="002B0C82" w:rsidRDefault="00E64FF2" w:rsidP="00671C83">
      <w:pPr>
        <w:spacing w:after="0" w:line="240" w:lineRule="auto"/>
        <w:rPr>
          <w:rFonts w:ascii="Arial" w:eastAsia="Malgun Gothic" w:hAnsi="Arial" w:cs="Arial"/>
          <w:lang w:val="fr-CH"/>
        </w:rPr>
      </w:pPr>
    </w:p>
    <w:p w14:paraId="5D9B189A" w14:textId="343D5658" w:rsidR="005103CE" w:rsidRPr="00672964" w:rsidRDefault="00DA3164" w:rsidP="005103CE">
      <w:pPr>
        <w:pStyle w:val="berschrift2"/>
        <w:spacing w:after="240"/>
        <w:jc w:val="center"/>
        <w:rPr>
          <w:rFonts w:ascii="Arial" w:eastAsia="Malgun Gothic" w:hAnsi="Arial" w:cs="Arial"/>
          <w:sz w:val="22"/>
          <w:u w:val="single"/>
          <w:lang w:val="fr-CH"/>
        </w:rPr>
      </w:pPr>
      <w:bookmarkStart w:id="7" w:name="_Toc214006083"/>
      <w:r w:rsidRPr="00672964">
        <w:rPr>
          <w:rFonts w:ascii="Arial" w:eastAsia="Malgun Gothic" w:hAnsi="Arial" w:cs="Arial"/>
          <w:sz w:val="22"/>
          <w:u w:val="single"/>
          <w:lang w:val="fr-CH"/>
        </w:rPr>
        <w:t>Article</w:t>
      </w:r>
      <w:r w:rsidR="005103CE" w:rsidRPr="00672964">
        <w:rPr>
          <w:rFonts w:ascii="Arial" w:eastAsia="Malgun Gothic" w:hAnsi="Arial" w:cs="Arial"/>
          <w:sz w:val="22"/>
          <w:u w:val="single"/>
          <w:lang w:val="fr-CH"/>
        </w:rPr>
        <w:t xml:space="preserve"> </w:t>
      </w:r>
      <w:r w:rsidR="00A9375F" w:rsidRPr="00672964">
        <w:rPr>
          <w:rFonts w:ascii="Arial" w:eastAsia="Malgun Gothic" w:hAnsi="Arial" w:cs="Arial"/>
          <w:sz w:val="22"/>
          <w:u w:val="single"/>
          <w:lang w:val="fr-CH"/>
        </w:rPr>
        <w:t>6</w:t>
      </w:r>
      <w:r w:rsidR="00111AC6"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Membre</w:t>
      </w:r>
      <w:r w:rsidR="008F4486">
        <w:rPr>
          <w:rFonts w:ascii="Arial" w:eastAsia="Malgun Gothic" w:hAnsi="Arial" w:cs="Arial"/>
          <w:sz w:val="22"/>
          <w:u w:val="single"/>
          <w:lang w:val="fr-CH"/>
        </w:rPr>
        <w:t>s</w:t>
      </w:r>
      <w:bookmarkEnd w:id="7"/>
      <w:r w:rsidR="008F0B62" w:rsidRPr="00672964">
        <w:rPr>
          <w:rFonts w:ascii="Arial" w:eastAsia="Malgun Gothic" w:hAnsi="Arial" w:cs="Arial"/>
          <w:sz w:val="22"/>
          <w:u w:val="single"/>
          <w:lang w:val="fr-CH"/>
        </w:rPr>
        <w:t xml:space="preserve"> </w:t>
      </w:r>
    </w:p>
    <w:p w14:paraId="34A2A5EE" w14:textId="5061AD69" w:rsidR="008F4486" w:rsidRDefault="008F4486" w:rsidP="00323283">
      <w:pPr>
        <w:pStyle w:val="Listenabsatz"/>
        <w:numPr>
          <w:ilvl w:val="0"/>
          <w:numId w:val="12"/>
        </w:numPr>
        <w:spacing w:after="120" w:line="240" w:lineRule="atLeast"/>
        <w:ind w:left="357" w:hanging="357"/>
        <w:contextualSpacing w:val="0"/>
        <w:jc w:val="both"/>
        <w:rPr>
          <w:rFonts w:ascii="Arial" w:eastAsia="Malgun Gothic" w:hAnsi="Arial" w:cs="Arial"/>
          <w:highlight w:val="lightGray"/>
          <w:lang w:val="fr-CH" w:eastAsia="de-DE"/>
        </w:rPr>
      </w:pPr>
      <w:r>
        <w:rPr>
          <w:rFonts w:ascii="Arial" w:eastAsia="Malgun Gothic" w:hAnsi="Arial" w:cs="Arial"/>
          <w:highlight w:val="lightGray"/>
          <w:lang w:val="fr-CH" w:eastAsia="de-DE"/>
        </w:rPr>
        <w:t>Les nouveaux membres sont admis par le comité.</w:t>
      </w:r>
    </w:p>
    <w:p w14:paraId="251EB252" w14:textId="19EBCA06" w:rsidR="00E33166" w:rsidRDefault="00DF6B2E" w:rsidP="00E33166">
      <w:pPr>
        <w:pStyle w:val="Listenabsatz"/>
        <w:numPr>
          <w:ilvl w:val="0"/>
          <w:numId w:val="12"/>
        </w:numPr>
        <w:spacing w:after="120" w:line="240" w:lineRule="atLeast"/>
        <w:ind w:left="357" w:hanging="357"/>
        <w:contextualSpacing w:val="0"/>
        <w:jc w:val="both"/>
        <w:rPr>
          <w:rFonts w:ascii="Arial" w:eastAsia="Malgun Gothic" w:hAnsi="Arial" w:cs="Arial"/>
          <w:highlight w:val="lightGray"/>
          <w:lang w:val="fr-CH" w:eastAsia="de-DE"/>
        </w:rPr>
      </w:pPr>
      <w:r w:rsidRPr="008F4486">
        <w:rPr>
          <w:rFonts w:ascii="Arial" w:eastAsia="Malgun Gothic" w:hAnsi="Arial" w:cs="Arial"/>
          <w:highlight w:val="lightGray"/>
          <w:lang w:val="fr-CH" w:eastAsia="de-DE"/>
        </w:rPr>
        <w:t xml:space="preserve">Le membre </w:t>
      </w:r>
      <w:r w:rsidR="008F4486">
        <w:rPr>
          <w:rFonts w:ascii="Arial" w:eastAsia="Malgun Gothic" w:hAnsi="Arial" w:cs="Arial"/>
          <w:highlight w:val="lightGray"/>
          <w:lang w:val="fr-CH" w:eastAsia="de-DE"/>
        </w:rPr>
        <w:t xml:space="preserve">de société </w:t>
      </w:r>
      <w:r w:rsidRPr="008F4486">
        <w:rPr>
          <w:rFonts w:ascii="Arial" w:eastAsia="Malgun Gothic" w:hAnsi="Arial" w:cs="Arial"/>
          <w:highlight w:val="lightGray"/>
          <w:lang w:val="fr-CH" w:eastAsia="de-DE"/>
        </w:rPr>
        <w:t>dispose de</w:t>
      </w:r>
      <w:r w:rsidR="008F4486">
        <w:rPr>
          <w:rFonts w:ascii="Arial" w:eastAsia="Malgun Gothic" w:hAnsi="Arial" w:cs="Arial"/>
          <w:highlight w:val="lightGray"/>
          <w:lang w:val="fr-CH" w:eastAsia="de-DE"/>
        </w:rPr>
        <w:t>s droits et obligations</w:t>
      </w:r>
      <w:r w:rsidRPr="008F4486">
        <w:rPr>
          <w:rFonts w:ascii="Arial" w:eastAsia="Malgun Gothic" w:hAnsi="Arial" w:cs="Arial"/>
          <w:highlight w:val="lightGray"/>
          <w:lang w:val="fr-CH" w:eastAsia="de-DE"/>
        </w:rPr>
        <w:t xml:space="preserve"> suivants </w:t>
      </w:r>
      <w:r w:rsidR="00CC53BA" w:rsidRPr="008F4486">
        <w:rPr>
          <w:rFonts w:ascii="Arial" w:eastAsia="Malgun Gothic" w:hAnsi="Arial" w:cs="Arial"/>
          <w:highlight w:val="lightGray"/>
          <w:lang w:val="fr-CH" w:eastAsia="de-DE"/>
        </w:rPr>
        <w:t xml:space="preserve">: </w:t>
      </w:r>
      <w:r w:rsidR="008F4486">
        <w:rPr>
          <w:rFonts w:ascii="Arial" w:eastAsia="Malgun Gothic" w:hAnsi="Arial" w:cs="Arial"/>
          <w:highlight w:val="lightGray"/>
          <w:lang w:val="fr-CH" w:eastAsia="de-DE"/>
        </w:rPr>
        <w:t xml:space="preserve"> </w:t>
      </w:r>
    </w:p>
    <w:p w14:paraId="403D7015" w14:textId="1001B936" w:rsidR="008F4486" w:rsidRPr="008F4486" w:rsidRDefault="008F4486" w:rsidP="008F4486">
      <w:pPr>
        <w:pStyle w:val="Listenabsatz"/>
        <w:spacing w:after="120" w:line="240" w:lineRule="atLeast"/>
        <w:ind w:left="357"/>
        <w:contextualSpacing w:val="0"/>
        <w:jc w:val="both"/>
        <w:rPr>
          <w:rFonts w:ascii="Arial" w:eastAsia="Malgun Gothic" w:hAnsi="Arial" w:cs="Arial"/>
          <w:highlight w:val="lightGray"/>
          <w:lang w:val="fr-CH" w:eastAsia="de-DE"/>
        </w:rPr>
      </w:pPr>
      <w:r>
        <w:rPr>
          <w:rFonts w:ascii="Arial" w:eastAsia="Malgun Gothic" w:hAnsi="Arial" w:cs="Arial"/>
          <w:highlight w:val="lightGray"/>
          <w:lang w:val="fr-CH" w:eastAsia="de-DE"/>
        </w:rPr>
        <w:t>Droits :</w:t>
      </w:r>
    </w:p>
    <w:p w14:paraId="18BEE973" w14:textId="33E42124"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les droits d’ass</w:t>
      </w:r>
      <w:r w:rsidR="00962202" w:rsidRPr="00672964">
        <w:rPr>
          <w:rFonts w:ascii="Arial" w:eastAsia="Malgun Gothic" w:hAnsi="Arial" w:cs="Arial"/>
          <w:lang w:val="fr-CH" w:eastAsia="de-DE"/>
        </w:rPr>
        <w:t>emblée</w:t>
      </w:r>
      <w:r w:rsidRPr="00672964">
        <w:rPr>
          <w:rFonts w:ascii="Arial" w:eastAsia="Malgun Gothic" w:hAnsi="Arial" w:cs="Arial"/>
          <w:lang w:val="fr-CH" w:eastAsia="de-DE"/>
        </w:rPr>
        <w:t xml:space="preserve"> selon l’art. </w:t>
      </w:r>
      <w:r w:rsidR="00F5452E" w:rsidRPr="00672964">
        <w:rPr>
          <w:rFonts w:ascii="Arial" w:eastAsia="Malgun Gothic" w:hAnsi="Arial" w:cs="Arial"/>
          <w:lang w:val="fr-CH" w:eastAsia="de-DE"/>
        </w:rPr>
        <w:t>17</w:t>
      </w:r>
      <w:r w:rsidRPr="00672964">
        <w:rPr>
          <w:rFonts w:ascii="Arial" w:eastAsia="Malgun Gothic" w:hAnsi="Arial" w:cs="Arial"/>
          <w:lang w:val="fr-CH" w:eastAsia="de-DE"/>
        </w:rPr>
        <w:t xml:space="preserve"> </w:t>
      </w:r>
      <w:r w:rsidR="00CC53BA" w:rsidRPr="00672964">
        <w:rPr>
          <w:rFonts w:ascii="Arial" w:eastAsia="Malgun Gothic" w:hAnsi="Arial" w:cs="Arial"/>
          <w:lang w:val="fr-CH" w:eastAsia="de-DE"/>
        </w:rPr>
        <w:t>;</w:t>
      </w:r>
    </w:p>
    <w:p w14:paraId="6F0EA436" w14:textId="37368541"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le droit d’</w:t>
      </w:r>
      <w:r w:rsidR="009D6C43" w:rsidRPr="00672964">
        <w:rPr>
          <w:rFonts w:ascii="Arial" w:eastAsia="Malgun Gothic" w:hAnsi="Arial" w:cs="Arial"/>
          <w:lang w:val="fr-CH" w:eastAsia="de-DE"/>
        </w:rPr>
        <w:t>être</w:t>
      </w:r>
      <w:r w:rsidRPr="00672964">
        <w:rPr>
          <w:rFonts w:ascii="Arial" w:eastAsia="Malgun Gothic" w:hAnsi="Arial" w:cs="Arial"/>
          <w:lang w:val="fr-CH" w:eastAsia="de-DE"/>
        </w:rPr>
        <w:t xml:space="preserve"> informé sur les affaires de l’association ;</w:t>
      </w:r>
      <w:r w:rsidR="00CC53BA" w:rsidRPr="00672964">
        <w:rPr>
          <w:rFonts w:ascii="Arial" w:eastAsia="Malgun Gothic" w:hAnsi="Arial" w:cs="Arial"/>
          <w:lang w:val="fr-CH" w:eastAsia="de-DE"/>
        </w:rPr>
        <w:t xml:space="preserve"> </w:t>
      </w:r>
    </w:p>
    <w:p w14:paraId="1FBE97BE" w14:textId="0341A233"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droit de participation aux manifestations </w:t>
      </w:r>
      <w:r w:rsidR="00282741" w:rsidRPr="00672964">
        <w:rPr>
          <w:rFonts w:ascii="Arial" w:eastAsia="Malgun Gothic" w:hAnsi="Arial" w:cs="Arial"/>
          <w:lang w:val="fr-CH" w:eastAsia="de-DE"/>
        </w:rPr>
        <w:t xml:space="preserve">et entraînements </w:t>
      </w:r>
      <w:r w:rsidRPr="00672964">
        <w:rPr>
          <w:rFonts w:ascii="Arial" w:eastAsia="Malgun Gothic" w:hAnsi="Arial" w:cs="Arial"/>
          <w:lang w:val="fr-CH" w:eastAsia="de-DE"/>
        </w:rPr>
        <w:t>de l’association</w:t>
      </w:r>
      <w:r w:rsidR="00282741" w:rsidRPr="00672964">
        <w:rPr>
          <w:rFonts w:ascii="Arial" w:eastAsia="Malgun Gothic" w:hAnsi="Arial" w:cs="Arial"/>
          <w:lang w:val="fr-CH" w:eastAsia="de-DE"/>
        </w:rPr>
        <w:t xml:space="preserve"> ainsi qu’aux manifestations de tir de l’association selon le programme annuel respectivement aux concours de tir </w:t>
      </w:r>
      <w:r w:rsidR="002559C0" w:rsidRPr="00672964">
        <w:rPr>
          <w:rFonts w:ascii="Arial" w:eastAsia="Malgun Gothic" w:hAnsi="Arial" w:cs="Arial"/>
          <w:lang w:val="fr-CH" w:eastAsia="de-DE"/>
        </w:rPr>
        <w:t>organisés par des tiers</w:t>
      </w:r>
      <w:r w:rsidR="00282741" w:rsidRPr="00672964">
        <w:rPr>
          <w:rFonts w:ascii="Arial" w:eastAsia="Malgun Gothic" w:hAnsi="Arial" w:cs="Arial"/>
          <w:lang w:val="fr-CH" w:eastAsia="de-DE"/>
        </w:rPr>
        <w:t xml:space="preserve"> </w:t>
      </w:r>
      <w:r w:rsidR="002559C0" w:rsidRPr="00672964">
        <w:rPr>
          <w:rFonts w:ascii="Arial" w:eastAsia="Malgun Gothic" w:hAnsi="Arial" w:cs="Arial"/>
          <w:lang w:val="fr-CH" w:eastAsia="de-DE"/>
        </w:rPr>
        <w:t xml:space="preserve">selon la </w:t>
      </w:r>
      <w:r w:rsidR="00282741" w:rsidRPr="00672964">
        <w:rPr>
          <w:rFonts w:ascii="Arial" w:eastAsia="Malgun Gothic" w:hAnsi="Arial" w:cs="Arial"/>
          <w:lang w:val="fr-CH" w:eastAsia="de-DE"/>
        </w:rPr>
        <w:t xml:space="preserve">convocation </w:t>
      </w:r>
      <w:r w:rsidR="00CC53BA" w:rsidRPr="00672964">
        <w:rPr>
          <w:rFonts w:ascii="Arial" w:eastAsia="Malgun Gothic" w:hAnsi="Arial" w:cs="Arial"/>
          <w:lang w:val="fr-CH" w:eastAsia="de-DE"/>
        </w:rPr>
        <w:t xml:space="preserve">; </w:t>
      </w:r>
    </w:p>
    <w:p w14:paraId="6DD00BB1" w14:textId="77777777" w:rsidR="00CC53BA" w:rsidRPr="00672964" w:rsidRDefault="00282741" w:rsidP="005829D2">
      <w:pPr>
        <w:pStyle w:val="Listenabsatz"/>
        <w:numPr>
          <w:ilvl w:val="0"/>
          <w:numId w:val="28"/>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droit à la formation et à la formation continue selon les directives de l’organisateur des cours.</w:t>
      </w:r>
    </w:p>
    <w:p w14:paraId="615D83EE" w14:textId="4FB681B1" w:rsidR="00CC53BA" w:rsidRPr="00672964" w:rsidRDefault="008F4486" w:rsidP="00367D40">
      <w:pPr>
        <w:pStyle w:val="Listenabsatz"/>
        <w:numPr>
          <w:ilvl w:val="0"/>
          <w:numId w:val="12"/>
        </w:numPr>
        <w:spacing w:after="120" w:line="240" w:lineRule="auto"/>
        <w:ind w:left="357" w:hanging="357"/>
        <w:contextualSpacing w:val="0"/>
        <w:jc w:val="both"/>
        <w:rPr>
          <w:rFonts w:ascii="Arial" w:eastAsia="Malgun Gothic" w:hAnsi="Arial" w:cs="Arial"/>
          <w:lang w:val="fr-CH" w:eastAsia="de-DE"/>
        </w:rPr>
      </w:pPr>
      <w:r>
        <w:rPr>
          <w:rFonts w:ascii="Arial" w:eastAsia="Malgun Gothic" w:hAnsi="Arial" w:cs="Arial"/>
          <w:lang w:val="fr-CH" w:eastAsia="de-DE"/>
        </w:rPr>
        <w:t>O</w:t>
      </w:r>
      <w:r w:rsidR="00282741" w:rsidRPr="00672964">
        <w:rPr>
          <w:rFonts w:ascii="Arial" w:eastAsia="Malgun Gothic" w:hAnsi="Arial" w:cs="Arial"/>
          <w:lang w:val="fr-CH" w:eastAsia="de-DE"/>
        </w:rPr>
        <w:t xml:space="preserve">bligations </w:t>
      </w:r>
      <w:r w:rsidR="00CC53BA" w:rsidRPr="00672964">
        <w:rPr>
          <w:rFonts w:ascii="Arial" w:eastAsia="Malgun Gothic" w:hAnsi="Arial" w:cs="Arial"/>
          <w:lang w:val="fr-CH" w:eastAsia="de-DE"/>
        </w:rPr>
        <w:t xml:space="preserve">: </w:t>
      </w:r>
    </w:p>
    <w:p w14:paraId="5B9B1A66" w14:textId="045E5F59" w:rsidR="00282741" w:rsidRPr="00672964" w:rsidRDefault="002559C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indiquer</w:t>
      </w:r>
      <w:r w:rsidR="00282741" w:rsidRPr="00672964">
        <w:rPr>
          <w:rFonts w:ascii="Arial" w:eastAsia="Malgun Gothic" w:hAnsi="Arial" w:cs="Arial"/>
          <w:lang w:val="fr-CH" w:eastAsia="de-DE"/>
        </w:rPr>
        <w:t xml:space="preserve"> l’identité et </w:t>
      </w:r>
      <w:r w:rsidR="00367D40" w:rsidRPr="00672964">
        <w:rPr>
          <w:rFonts w:ascii="Arial" w:eastAsia="Malgun Gothic" w:hAnsi="Arial" w:cs="Arial"/>
          <w:lang w:val="fr-CH" w:eastAsia="de-DE"/>
        </w:rPr>
        <w:t>les</w:t>
      </w:r>
      <w:r w:rsidR="00282741" w:rsidRPr="00672964">
        <w:rPr>
          <w:rFonts w:ascii="Arial" w:eastAsia="Malgun Gothic" w:hAnsi="Arial" w:cs="Arial"/>
          <w:lang w:val="fr-CH" w:eastAsia="de-DE"/>
        </w:rPr>
        <w:t xml:space="preserve"> informations nécessaires en vue d’exercer le sport de tir ainsi que </w:t>
      </w:r>
      <w:r w:rsidR="00367D40" w:rsidRPr="00672964">
        <w:rPr>
          <w:rFonts w:ascii="Arial" w:eastAsia="Malgun Gothic" w:hAnsi="Arial" w:cs="Arial"/>
          <w:lang w:val="fr-CH" w:eastAsia="de-DE"/>
        </w:rPr>
        <w:t xml:space="preserve">le </w:t>
      </w:r>
      <w:r w:rsidR="00282741" w:rsidRPr="00672964">
        <w:rPr>
          <w:rFonts w:ascii="Arial" w:eastAsia="Malgun Gothic" w:hAnsi="Arial" w:cs="Arial"/>
          <w:lang w:val="fr-CH" w:eastAsia="de-DE"/>
        </w:rPr>
        <w:t xml:space="preserve">domicile et l’adresse </w:t>
      </w:r>
      <w:r w:rsidR="00594ACD">
        <w:rPr>
          <w:rFonts w:ascii="Arial" w:eastAsia="Malgun Gothic" w:hAnsi="Arial" w:cs="Arial"/>
          <w:lang w:val="fr-CH" w:eastAsia="de-DE"/>
        </w:rPr>
        <w:t>courriel</w:t>
      </w:r>
      <w:r w:rsidR="00B60DBB" w:rsidRPr="00672964">
        <w:rPr>
          <w:rFonts w:ascii="Arial" w:eastAsia="Malgun Gothic" w:hAnsi="Arial" w:cs="Arial"/>
          <w:lang w:val="fr-CH" w:eastAsia="de-DE"/>
        </w:rPr>
        <w:t xml:space="preserve"> actuels</w:t>
      </w:r>
      <w:r w:rsidR="00282741" w:rsidRPr="00672964">
        <w:rPr>
          <w:rFonts w:ascii="Arial" w:eastAsia="Malgun Gothic" w:hAnsi="Arial" w:cs="Arial"/>
          <w:lang w:val="fr-CH" w:eastAsia="de-DE"/>
        </w:rPr>
        <w:t xml:space="preserve"> ; </w:t>
      </w:r>
    </w:p>
    <w:p w14:paraId="6850AC32" w14:textId="70A899E7" w:rsidR="001B3448" w:rsidRPr="00672964" w:rsidRDefault="00367D4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participer</w:t>
      </w:r>
      <w:r w:rsidR="00282741" w:rsidRPr="00672964">
        <w:rPr>
          <w:rFonts w:ascii="Arial" w:eastAsia="Malgun Gothic" w:hAnsi="Arial" w:cs="Arial"/>
          <w:lang w:val="fr-CH" w:eastAsia="de-DE"/>
        </w:rPr>
        <w:t xml:space="preserve"> à l’assemblée générale de l’association et aux travaux bénévoles décidés par le </w:t>
      </w:r>
      <w:r w:rsidR="00D7362C" w:rsidRPr="00672964">
        <w:rPr>
          <w:rFonts w:ascii="Arial" w:eastAsia="Malgun Gothic" w:hAnsi="Arial" w:cs="Arial"/>
          <w:lang w:val="fr-CH" w:eastAsia="de-DE"/>
        </w:rPr>
        <w:t>c</w:t>
      </w:r>
      <w:r w:rsidRPr="00672964">
        <w:rPr>
          <w:rFonts w:ascii="Arial" w:eastAsia="Malgun Gothic" w:hAnsi="Arial" w:cs="Arial"/>
          <w:lang w:val="fr-CH" w:eastAsia="de-DE"/>
        </w:rPr>
        <w:t>omité</w:t>
      </w:r>
      <w:r w:rsidR="008F4486">
        <w:rPr>
          <w:rFonts w:ascii="Arial" w:eastAsia="Malgun Gothic" w:hAnsi="Arial" w:cs="Arial"/>
          <w:lang w:val="fr-CH" w:eastAsia="de-DE"/>
        </w:rPr>
        <w:t> ;</w:t>
      </w:r>
    </w:p>
    <w:p w14:paraId="79EADEA4" w14:textId="2FB013E2" w:rsidR="001B3448" w:rsidRPr="00672964" w:rsidRDefault="00367D40" w:rsidP="005829D2">
      <w:pPr>
        <w:pStyle w:val="Listenabsatz"/>
        <w:numPr>
          <w:ilvl w:val="0"/>
          <w:numId w:val="29"/>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payer </w:t>
      </w:r>
      <w:r w:rsidR="00282741" w:rsidRPr="00672964">
        <w:rPr>
          <w:rFonts w:ascii="Arial" w:eastAsia="Malgun Gothic" w:hAnsi="Arial" w:cs="Arial"/>
          <w:lang w:val="fr-CH" w:eastAsia="de-DE"/>
        </w:rPr>
        <w:t xml:space="preserve">la cotisation annuelle et </w:t>
      </w:r>
      <w:r w:rsidRPr="00672964">
        <w:rPr>
          <w:rFonts w:ascii="Arial" w:eastAsia="Malgun Gothic" w:hAnsi="Arial" w:cs="Arial"/>
          <w:lang w:val="fr-CH" w:eastAsia="de-DE"/>
        </w:rPr>
        <w:t>l</w:t>
      </w:r>
      <w:r w:rsidR="00282741" w:rsidRPr="00672964">
        <w:rPr>
          <w:rFonts w:ascii="Arial" w:eastAsia="Malgun Gothic" w:hAnsi="Arial" w:cs="Arial"/>
          <w:lang w:val="fr-CH" w:eastAsia="de-DE"/>
        </w:rPr>
        <w:t xml:space="preserve">es autres obligations financières envers l’association et les </w:t>
      </w:r>
      <w:r w:rsidR="00BC24C3" w:rsidRPr="00672964">
        <w:rPr>
          <w:rFonts w:ascii="Arial" w:eastAsia="Malgun Gothic" w:hAnsi="Arial" w:cs="Arial"/>
          <w:lang w:val="fr-CH" w:eastAsia="de-DE"/>
        </w:rPr>
        <w:t>organisations à l’</w:t>
      </w:r>
      <w:r w:rsidR="009D6C43" w:rsidRPr="00672964">
        <w:rPr>
          <w:rFonts w:ascii="Arial" w:eastAsia="Malgun Gothic" w:hAnsi="Arial" w:cs="Arial"/>
          <w:lang w:val="fr-CH" w:eastAsia="de-DE"/>
        </w:rPr>
        <w:t>échelon</w:t>
      </w:r>
      <w:r w:rsidR="00BC24C3" w:rsidRPr="00672964">
        <w:rPr>
          <w:rFonts w:ascii="Arial" w:eastAsia="Malgun Gothic" w:hAnsi="Arial" w:cs="Arial"/>
          <w:lang w:val="fr-CH" w:eastAsia="de-DE"/>
        </w:rPr>
        <w:t xml:space="preserve"> supérieur</w:t>
      </w:r>
      <w:r w:rsidR="008F4486">
        <w:rPr>
          <w:rFonts w:ascii="Arial" w:eastAsia="Malgun Gothic" w:hAnsi="Arial" w:cs="Arial"/>
          <w:lang w:val="fr-CH" w:eastAsia="de-DE"/>
        </w:rPr>
        <w:t>.</w:t>
      </w:r>
      <w:r w:rsidR="001B3448" w:rsidRPr="00672964">
        <w:rPr>
          <w:rFonts w:ascii="Arial" w:eastAsia="Malgun Gothic" w:hAnsi="Arial" w:cs="Arial"/>
          <w:lang w:val="fr-CH" w:eastAsia="de-DE"/>
        </w:rPr>
        <w:t xml:space="preserve"> </w:t>
      </w:r>
    </w:p>
    <w:p w14:paraId="31DA12A5" w14:textId="77777777" w:rsidR="00BD57BC" w:rsidRPr="00672964" w:rsidRDefault="00BD57BC" w:rsidP="00E33166">
      <w:pPr>
        <w:pStyle w:val="Listenabsatz"/>
        <w:spacing w:after="0" w:line="240" w:lineRule="auto"/>
        <w:ind w:left="357"/>
        <w:contextualSpacing w:val="0"/>
        <w:jc w:val="both"/>
        <w:rPr>
          <w:rFonts w:ascii="Arial" w:eastAsia="Malgun Gothic" w:hAnsi="Arial" w:cs="Arial"/>
          <w:lang w:val="fr-CH" w:eastAsia="de-DE"/>
        </w:rPr>
      </w:pPr>
    </w:p>
    <w:p w14:paraId="57A45F8E" w14:textId="47082899" w:rsidR="007561DE" w:rsidRPr="00672964" w:rsidRDefault="00DA3164" w:rsidP="007561DE">
      <w:pPr>
        <w:pStyle w:val="berschrift2"/>
        <w:spacing w:after="240"/>
        <w:jc w:val="center"/>
        <w:rPr>
          <w:rFonts w:ascii="Arial" w:eastAsia="Malgun Gothic" w:hAnsi="Arial" w:cs="Arial"/>
          <w:sz w:val="22"/>
          <w:u w:val="single"/>
          <w:lang w:val="fr-CH"/>
        </w:rPr>
      </w:pPr>
      <w:bookmarkStart w:id="8" w:name="_Toc214006084"/>
      <w:r w:rsidRPr="00672964">
        <w:rPr>
          <w:rFonts w:ascii="Arial" w:eastAsia="Malgun Gothic" w:hAnsi="Arial" w:cs="Arial"/>
          <w:sz w:val="22"/>
          <w:u w:val="single"/>
          <w:lang w:val="fr-CH"/>
        </w:rPr>
        <w:t xml:space="preserve">Article </w:t>
      </w:r>
      <w:r w:rsidR="008F4486">
        <w:rPr>
          <w:rFonts w:ascii="Arial" w:eastAsia="Malgun Gothic" w:hAnsi="Arial" w:cs="Arial"/>
          <w:sz w:val="22"/>
          <w:u w:val="single"/>
          <w:lang w:val="fr-CH"/>
        </w:rPr>
        <w:t>7</w:t>
      </w:r>
      <w:r w:rsidR="00111AC6"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Membre d’honneur</w:t>
      </w:r>
      <w:r w:rsidR="00B23CA2" w:rsidRPr="00672964">
        <w:rPr>
          <w:rStyle w:val="Funotenzeichen"/>
          <w:rFonts w:ascii="Arial" w:eastAsia="Malgun Gothic" w:hAnsi="Arial" w:cs="Arial"/>
          <w:sz w:val="22"/>
          <w:u w:val="single"/>
          <w:lang w:val="fr-CH"/>
        </w:rPr>
        <w:footnoteReference w:id="7"/>
      </w:r>
      <w:bookmarkEnd w:id="8"/>
    </w:p>
    <w:p w14:paraId="57F2A985" w14:textId="337E5F8C" w:rsidR="000B587F" w:rsidRPr="00672964" w:rsidRDefault="000B587F"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d’honneur est une personne physique </w:t>
      </w:r>
      <w:r w:rsidR="00B77955" w:rsidRPr="00672964">
        <w:rPr>
          <w:rFonts w:ascii="Arial" w:eastAsia="Malgun Gothic" w:hAnsi="Arial" w:cs="Arial"/>
          <w:lang w:val="fr-CH" w:eastAsia="de-DE"/>
        </w:rPr>
        <w:t xml:space="preserve">qui se voit attribuer ce titre personnel, sur proposition </w:t>
      </w:r>
      <w:r w:rsidR="00D7362C" w:rsidRPr="00672964">
        <w:rPr>
          <w:rFonts w:ascii="Arial" w:eastAsia="Malgun Gothic" w:hAnsi="Arial" w:cs="Arial"/>
          <w:lang w:val="fr-CH" w:eastAsia="de-DE"/>
        </w:rPr>
        <w:t>du c</w:t>
      </w:r>
      <w:r w:rsidR="00B77955" w:rsidRPr="00672964">
        <w:rPr>
          <w:rFonts w:ascii="Arial" w:eastAsia="Malgun Gothic" w:hAnsi="Arial" w:cs="Arial"/>
          <w:lang w:val="fr-CH" w:eastAsia="de-DE"/>
        </w:rPr>
        <w:t xml:space="preserve">omité, </w:t>
      </w:r>
      <w:r w:rsidRPr="00672964">
        <w:rPr>
          <w:rFonts w:ascii="Arial" w:eastAsia="Malgun Gothic" w:hAnsi="Arial" w:cs="Arial"/>
          <w:lang w:val="fr-CH" w:eastAsia="de-DE"/>
        </w:rPr>
        <w:t xml:space="preserve">par l’assemblée générale de l’association </w:t>
      </w:r>
      <w:r w:rsidR="00B77955" w:rsidRPr="00672964">
        <w:rPr>
          <w:rFonts w:ascii="Arial" w:eastAsia="Malgun Gothic" w:hAnsi="Arial" w:cs="Arial"/>
          <w:lang w:val="fr-CH" w:eastAsia="de-DE"/>
        </w:rPr>
        <w:t xml:space="preserve">en reconnaissance de ses services rendus. </w:t>
      </w:r>
      <w:r w:rsidRPr="00672964">
        <w:rPr>
          <w:rFonts w:ascii="Arial" w:eastAsia="Malgun Gothic" w:hAnsi="Arial" w:cs="Arial"/>
          <w:lang w:val="fr-CH" w:eastAsia="de-DE"/>
        </w:rPr>
        <w:t xml:space="preserve"> </w:t>
      </w:r>
    </w:p>
    <w:p w14:paraId="135E327A" w14:textId="77777777" w:rsidR="00D843E1" w:rsidRPr="00672964" w:rsidRDefault="00B77955"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lastRenderedPageBreak/>
        <w:t xml:space="preserve">Le titre peut être attribué </w:t>
      </w:r>
      <w:r w:rsidR="009A570E" w:rsidRPr="00672964">
        <w:rPr>
          <w:rFonts w:ascii="Arial" w:eastAsia="Malgun Gothic" w:hAnsi="Arial" w:cs="Arial"/>
          <w:lang w:val="fr-CH" w:eastAsia="de-DE"/>
        </w:rPr>
        <w:t>lors que</w:t>
      </w:r>
      <w:r w:rsidRPr="00672964">
        <w:rPr>
          <w:rFonts w:ascii="Arial" w:eastAsia="Malgun Gothic" w:hAnsi="Arial" w:cs="Arial"/>
          <w:lang w:val="fr-CH" w:eastAsia="de-DE"/>
        </w:rPr>
        <w:t> </w:t>
      </w:r>
      <w:r w:rsidR="00D843E1" w:rsidRPr="00672964">
        <w:rPr>
          <w:rFonts w:ascii="Arial" w:eastAsia="Malgun Gothic" w:hAnsi="Arial" w:cs="Arial"/>
          <w:lang w:val="fr-CH" w:eastAsia="de-DE"/>
        </w:rPr>
        <w:t>:</w:t>
      </w:r>
    </w:p>
    <w:p w14:paraId="1FC34006" w14:textId="77777777" w:rsidR="00B77955" w:rsidRPr="00672964" w:rsidRDefault="00B77955" w:rsidP="005829D2">
      <w:pPr>
        <w:pStyle w:val="Aufzhlung"/>
        <w:numPr>
          <w:ilvl w:val="0"/>
          <w:numId w:val="27"/>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la personne s’est activement engagée durant au moins dix ans en faveur de l’association et de </w:t>
      </w:r>
      <w:r w:rsidR="006A596F" w:rsidRPr="00672964">
        <w:rPr>
          <w:rFonts w:ascii="Arial" w:eastAsia="Malgun Gothic" w:hAnsi="Arial" w:cs="Arial"/>
          <w:sz w:val="22"/>
          <w:lang w:val="fr-CH"/>
        </w:rPr>
        <w:t>ses</w:t>
      </w:r>
      <w:r w:rsidRPr="00672964">
        <w:rPr>
          <w:rFonts w:ascii="Arial" w:eastAsia="Malgun Gothic" w:hAnsi="Arial" w:cs="Arial"/>
          <w:sz w:val="22"/>
          <w:lang w:val="fr-CH"/>
        </w:rPr>
        <w:t xml:space="preserve"> but</w:t>
      </w:r>
      <w:r w:rsidR="006A596F" w:rsidRPr="00672964">
        <w:rPr>
          <w:rFonts w:ascii="Arial" w:eastAsia="Malgun Gothic" w:hAnsi="Arial" w:cs="Arial"/>
          <w:sz w:val="22"/>
          <w:lang w:val="fr-CH"/>
        </w:rPr>
        <w:t>s</w:t>
      </w:r>
      <w:r w:rsidRPr="00672964">
        <w:rPr>
          <w:rFonts w:ascii="Arial" w:eastAsia="Malgun Gothic" w:hAnsi="Arial" w:cs="Arial"/>
          <w:sz w:val="22"/>
          <w:lang w:val="fr-CH"/>
        </w:rPr>
        <w:t xml:space="preserve"> ou</w:t>
      </w:r>
    </w:p>
    <w:p w14:paraId="207BE785" w14:textId="3698CCA9" w:rsidR="007561DE" w:rsidRPr="00672964" w:rsidRDefault="009A570E" w:rsidP="005829D2">
      <w:pPr>
        <w:pStyle w:val="Aufzhlung"/>
        <w:numPr>
          <w:ilvl w:val="0"/>
          <w:numId w:val="27"/>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s’est distinguée par des mérites particuliers dans le domaine du tir.</w:t>
      </w:r>
      <w:r w:rsidR="00111AC6" w:rsidRPr="00672964">
        <w:rPr>
          <w:rFonts w:ascii="Arial" w:eastAsia="Malgun Gothic" w:hAnsi="Arial" w:cs="Arial"/>
          <w:sz w:val="22"/>
          <w:lang w:val="fr-CH"/>
        </w:rPr>
        <w:t xml:space="preserve"> </w:t>
      </w:r>
    </w:p>
    <w:p w14:paraId="4C6D9BC7" w14:textId="68B4C9E5" w:rsidR="009A570E" w:rsidRPr="00672964"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d’honneur jouit des mêmes droits et obligations que </w:t>
      </w:r>
      <w:r w:rsidR="00B60DBB">
        <w:rPr>
          <w:rFonts w:ascii="Arial" w:eastAsia="Malgun Gothic" w:hAnsi="Arial" w:cs="Arial"/>
          <w:lang w:val="fr-CH" w:eastAsia="de-DE"/>
        </w:rPr>
        <w:t>tous les membre</w:t>
      </w:r>
      <w:r w:rsidR="00594ACD">
        <w:rPr>
          <w:rFonts w:ascii="Arial" w:eastAsia="Malgun Gothic" w:hAnsi="Arial" w:cs="Arial"/>
          <w:lang w:val="fr-CH" w:eastAsia="de-DE"/>
        </w:rPr>
        <w:t>s</w:t>
      </w:r>
      <w:r w:rsidR="00B60DBB">
        <w:rPr>
          <w:rFonts w:ascii="Arial" w:eastAsia="Malgun Gothic" w:hAnsi="Arial" w:cs="Arial"/>
          <w:lang w:val="fr-CH" w:eastAsia="de-DE"/>
        </w:rPr>
        <w:t xml:space="preserve"> selon l’article</w:t>
      </w:r>
      <w:r w:rsidR="00594ACD">
        <w:rPr>
          <w:rFonts w:ascii="Arial" w:eastAsia="Malgun Gothic" w:hAnsi="Arial" w:cs="Arial"/>
          <w:lang w:val="fr-CH" w:eastAsia="de-DE"/>
        </w:rPr>
        <w:t xml:space="preserve"> 6.</w:t>
      </w:r>
    </w:p>
    <w:p w14:paraId="23FDFF8E" w14:textId="315805BE" w:rsidR="009A570E" w:rsidRPr="00672964"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membre d’honneur est exonéré du paiement de la cotisation annuelle de membre ou d’autres obligations financières vis-à-vis de l’association [</w:t>
      </w:r>
      <w:r w:rsidRPr="00672964">
        <w:rPr>
          <w:rFonts w:ascii="Arial" w:eastAsia="Malgun Gothic" w:hAnsi="Arial" w:cs="Arial"/>
          <w:i/>
          <w:lang w:val="fr-CH" w:eastAsia="de-DE"/>
        </w:rPr>
        <w:t>alternative</w:t>
      </w:r>
      <w:r w:rsidRPr="00672964">
        <w:rPr>
          <w:rFonts w:ascii="Arial" w:eastAsia="Malgun Gothic" w:hAnsi="Arial" w:cs="Arial"/>
          <w:lang w:val="fr-CH" w:eastAsia="de-DE"/>
        </w:rPr>
        <w:t xml:space="preserve"> : </w:t>
      </w:r>
      <w:r w:rsidRPr="00672964">
        <w:rPr>
          <w:rFonts w:ascii="Arial" w:eastAsia="Malgun Gothic" w:hAnsi="Arial" w:cs="Arial"/>
          <w:i/>
          <w:lang w:val="fr-CH" w:eastAsia="de-DE"/>
        </w:rPr>
        <w:t>« d</w:t>
      </w:r>
      <w:r w:rsidR="00BC24C3" w:rsidRPr="00672964">
        <w:rPr>
          <w:rFonts w:ascii="Arial" w:eastAsia="Malgun Gothic" w:hAnsi="Arial" w:cs="Arial"/>
          <w:i/>
          <w:lang w:val="fr-CH" w:eastAsia="de-DE"/>
        </w:rPr>
        <w:t>’organisations à l’échelon supérieur</w:t>
      </w:r>
      <w:r w:rsidR="00992564" w:rsidRPr="00672964">
        <w:rPr>
          <w:rFonts w:ascii="Arial" w:eastAsia="Malgun Gothic" w:hAnsi="Arial" w:cs="Arial"/>
          <w:i/>
          <w:lang w:val="fr-CH" w:eastAsia="de-DE"/>
        </w:rPr>
        <w:t xml:space="preserve"> »</w:t>
      </w:r>
      <w:r w:rsidR="00992564" w:rsidRPr="00672964">
        <w:rPr>
          <w:rStyle w:val="Funotenzeichen"/>
          <w:rFonts w:ascii="Arial" w:eastAsia="Malgun Gothic" w:hAnsi="Arial" w:cs="Arial"/>
          <w:i/>
          <w:lang w:val="fr-CH" w:eastAsia="de-DE"/>
        </w:rPr>
        <w:footnoteReference w:id="8"/>
      </w:r>
      <w:r w:rsidRPr="00672964">
        <w:rPr>
          <w:rFonts w:ascii="Arial" w:eastAsia="Malgun Gothic" w:hAnsi="Arial" w:cs="Arial"/>
          <w:lang w:val="fr-CH" w:eastAsia="de-DE"/>
        </w:rPr>
        <w:t xml:space="preserve">]. </w:t>
      </w:r>
    </w:p>
    <w:p w14:paraId="6241B164" w14:textId="77777777" w:rsidR="00992564" w:rsidRPr="00672964" w:rsidRDefault="00992564"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qualité de membre d’honne</w:t>
      </w:r>
      <w:r w:rsidR="00E30156" w:rsidRPr="00672964">
        <w:rPr>
          <w:rFonts w:ascii="Arial" w:eastAsia="Malgun Gothic" w:hAnsi="Arial" w:cs="Arial"/>
          <w:lang w:val="fr-CH" w:eastAsia="de-DE"/>
        </w:rPr>
        <w:t>u</w:t>
      </w:r>
      <w:r w:rsidRPr="00672964">
        <w:rPr>
          <w:rFonts w:ascii="Arial" w:eastAsia="Malgun Gothic" w:hAnsi="Arial" w:cs="Arial"/>
          <w:lang w:val="fr-CH" w:eastAsia="de-DE"/>
        </w:rPr>
        <w:t xml:space="preserve">r s’éteint avec la mort ou par révocation prononcée par l’assemblée générale. </w:t>
      </w:r>
    </w:p>
    <w:p w14:paraId="2F68BD14" w14:textId="77777777" w:rsidR="0043274C" w:rsidRPr="00672964" w:rsidRDefault="0043274C" w:rsidP="005A6895">
      <w:pPr>
        <w:pStyle w:val="Listenabsatz"/>
        <w:spacing w:after="0" w:line="240" w:lineRule="auto"/>
        <w:ind w:left="357"/>
        <w:contextualSpacing w:val="0"/>
        <w:jc w:val="both"/>
        <w:rPr>
          <w:rFonts w:ascii="Arial" w:eastAsia="Malgun Gothic" w:hAnsi="Arial" w:cs="Arial"/>
          <w:lang w:val="fr-CH" w:eastAsia="de-DE"/>
        </w:rPr>
      </w:pPr>
    </w:p>
    <w:p w14:paraId="602A7717" w14:textId="67231019" w:rsidR="00B11D6F" w:rsidRPr="00672964" w:rsidRDefault="00DA3164" w:rsidP="00B11D6F">
      <w:pPr>
        <w:pStyle w:val="berschrift2"/>
        <w:spacing w:after="240"/>
        <w:jc w:val="center"/>
        <w:rPr>
          <w:rFonts w:ascii="Arial" w:eastAsia="Malgun Gothic" w:hAnsi="Arial" w:cs="Arial"/>
          <w:sz w:val="22"/>
          <w:u w:val="single"/>
          <w:lang w:val="fr-CH"/>
        </w:rPr>
      </w:pPr>
      <w:bookmarkStart w:id="9" w:name="_Toc214006085"/>
      <w:r w:rsidRPr="00672964">
        <w:rPr>
          <w:rFonts w:ascii="Arial" w:eastAsia="Malgun Gothic" w:hAnsi="Arial" w:cs="Arial"/>
          <w:sz w:val="22"/>
          <w:u w:val="single"/>
          <w:lang w:val="fr-CH"/>
        </w:rPr>
        <w:t xml:space="preserve">Article </w:t>
      </w:r>
      <w:r w:rsidR="008F4486">
        <w:rPr>
          <w:rFonts w:ascii="Arial" w:eastAsia="Malgun Gothic" w:hAnsi="Arial" w:cs="Arial"/>
          <w:sz w:val="22"/>
          <w:u w:val="single"/>
          <w:lang w:val="fr-CH"/>
        </w:rPr>
        <w:t>8</w:t>
      </w:r>
      <w:r w:rsidR="00B11D6F"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Extinction de la qualité de membre</w:t>
      </w:r>
      <w:bookmarkEnd w:id="9"/>
    </w:p>
    <w:p w14:paraId="58278A7D" w14:textId="77777777" w:rsidR="0043274C" w:rsidRPr="00672964"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L’adhésion s’éteint à la suite de la démission, de l’exclusion ou de la mort, pour autant que les Statuts ne prévoient pas autre chose pour les différentes catégories de membres.</w:t>
      </w:r>
    </w:p>
    <w:p w14:paraId="7FF8D524" w14:textId="39FC29A3" w:rsidR="0043274C" w:rsidRPr="00672964"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démission d’un membre actif est possible pour la fin de l’</w:t>
      </w:r>
      <w:r w:rsidR="003F0A22" w:rsidRPr="00672964">
        <w:rPr>
          <w:rFonts w:ascii="Arial" w:eastAsia="Malgun Gothic" w:hAnsi="Arial" w:cs="Arial"/>
          <w:lang w:val="fr-CH" w:eastAsia="de-DE"/>
        </w:rPr>
        <w:t>exercice annuel</w:t>
      </w:r>
      <w:r w:rsidRPr="00672964">
        <w:rPr>
          <w:rFonts w:ascii="Arial" w:eastAsia="Malgun Gothic" w:hAnsi="Arial" w:cs="Arial"/>
          <w:lang w:val="fr-CH" w:eastAsia="de-DE"/>
        </w:rPr>
        <w:t xml:space="preserve">. </w:t>
      </w:r>
      <w:r w:rsidR="003F0A22" w:rsidRPr="00672964">
        <w:rPr>
          <w:rFonts w:ascii="Arial" w:eastAsia="Malgun Gothic" w:hAnsi="Arial" w:cs="Arial"/>
          <w:lang w:val="fr-CH" w:eastAsia="de-DE"/>
        </w:rPr>
        <w:t xml:space="preserve">Pour l’exercice en cours, la cotisation de membre est pleinement due. </w:t>
      </w:r>
    </w:p>
    <w:p w14:paraId="0815D053" w14:textId="611925F1" w:rsidR="001E1704" w:rsidRPr="00672964" w:rsidRDefault="003F0A22"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Un membre de l’association peut en tout temps </w:t>
      </w:r>
      <w:r w:rsidR="00D7362C" w:rsidRPr="00672964">
        <w:rPr>
          <w:rFonts w:ascii="Arial" w:eastAsia="Malgun Gothic" w:hAnsi="Arial" w:cs="Arial"/>
          <w:lang w:val="fr-CH" w:eastAsia="de-DE"/>
        </w:rPr>
        <w:t>être exclu par le c</w:t>
      </w:r>
      <w:r w:rsidRPr="00672964">
        <w:rPr>
          <w:rFonts w:ascii="Arial" w:eastAsia="Malgun Gothic" w:hAnsi="Arial" w:cs="Arial"/>
          <w:lang w:val="fr-CH" w:eastAsia="de-DE"/>
        </w:rPr>
        <w:t>omité lorsqu’il :</w:t>
      </w:r>
    </w:p>
    <w:p w14:paraId="47E5B893" w14:textId="603E160D" w:rsidR="003F0A22" w:rsidRPr="00672964" w:rsidRDefault="003F0A22" w:rsidP="00594ACD">
      <w:pPr>
        <w:pStyle w:val="Listenabsatz"/>
        <w:numPr>
          <w:ilvl w:val="0"/>
          <w:numId w:val="32"/>
        </w:numPr>
        <w:spacing w:after="12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enfreint la réglementation de l’association</w:t>
      </w:r>
      <w:r w:rsidR="004273A0" w:rsidRPr="00672964">
        <w:rPr>
          <w:rFonts w:ascii="Arial" w:eastAsia="Malgun Gothic" w:hAnsi="Arial" w:cs="Arial"/>
          <w:lang w:val="fr-CH" w:eastAsia="de-DE"/>
        </w:rPr>
        <w:t xml:space="preserve"> de manière répétée</w:t>
      </w:r>
      <w:r w:rsidRPr="00672964">
        <w:rPr>
          <w:rFonts w:ascii="Arial" w:eastAsia="Malgun Gothic" w:hAnsi="Arial" w:cs="Arial"/>
          <w:lang w:val="fr-CH" w:eastAsia="de-DE"/>
        </w:rPr>
        <w:t xml:space="preserve"> ou ne donne pas suite aux décisions de cette dernière en dépit d’un avertissement </w:t>
      </w:r>
      <w:r w:rsidR="000E79A6" w:rsidRPr="00672964">
        <w:rPr>
          <w:rFonts w:ascii="Arial" w:eastAsia="Malgun Gothic" w:hAnsi="Arial" w:cs="Arial"/>
          <w:lang w:val="fr-CH" w:eastAsia="de-DE"/>
        </w:rPr>
        <w:t xml:space="preserve">par </w:t>
      </w:r>
      <w:r w:rsidRPr="00672964">
        <w:rPr>
          <w:rFonts w:ascii="Arial" w:eastAsia="Malgun Gothic" w:hAnsi="Arial" w:cs="Arial"/>
          <w:lang w:val="fr-CH" w:eastAsia="de-DE"/>
        </w:rPr>
        <w:t>écrit</w:t>
      </w:r>
      <w:r w:rsidRPr="00672964">
        <w:rPr>
          <w:rStyle w:val="Funotenzeichen"/>
          <w:rFonts w:ascii="Arial" w:eastAsia="Malgun Gothic" w:hAnsi="Arial" w:cs="Arial"/>
          <w:lang w:val="fr-CH" w:eastAsia="de-DE"/>
        </w:rPr>
        <w:footnoteReference w:id="9"/>
      </w:r>
      <w:r w:rsidRPr="00672964">
        <w:rPr>
          <w:rFonts w:ascii="Arial" w:eastAsia="Malgun Gothic" w:hAnsi="Arial" w:cs="Arial"/>
          <w:lang w:val="fr-CH" w:eastAsia="de-DE"/>
        </w:rPr>
        <w:t> ;</w:t>
      </w:r>
    </w:p>
    <w:p w14:paraId="7712C011" w14:textId="42FBE167" w:rsidR="00A502B0" w:rsidRPr="00B60DBB" w:rsidRDefault="003F0A22" w:rsidP="00594ACD">
      <w:pPr>
        <w:pStyle w:val="Listenabsatz"/>
        <w:numPr>
          <w:ilvl w:val="0"/>
          <w:numId w:val="32"/>
        </w:numPr>
        <w:spacing w:after="120" w:line="240" w:lineRule="auto"/>
        <w:ind w:left="714" w:hanging="357"/>
        <w:contextualSpacing w:val="0"/>
        <w:jc w:val="both"/>
        <w:rPr>
          <w:rFonts w:ascii="Arial" w:eastAsia="Malgun Gothic" w:hAnsi="Arial" w:cs="Arial"/>
          <w:lang w:val="fr-CH" w:eastAsia="de-DE"/>
        </w:rPr>
      </w:pPr>
      <w:r w:rsidRPr="00B60DBB">
        <w:rPr>
          <w:rFonts w:ascii="Arial" w:eastAsia="Malgun Gothic" w:hAnsi="Arial" w:cs="Arial"/>
          <w:lang w:val="fr-CH" w:eastAsia="de-DE"/>
        </w:rPr>
        <w:t>enfreint de manière répétée la réglementation d</w:t>
      </w:r>
      <w:r w:rsidR="004273A0" w:rsidRPr="00B60DBB">
        <w:rPr>
          <w:rFonts w:ascii="Arial" w:eastAsia="Malgun Gothic" w:hAnsi="Arial" w:cs="Arial"/>
          <w:lang w:val="fr-CH" w:eastAsia="de-DE"/>
        </w:rPr>
        <w:t>’</w:t>
      </w:r>
      <w:r w:rsidR="00BC24C3" w:rsidRPr="00B60DBB">
        <w:rPr>
          <w:rFonts w:ascii="Arial" w:eastAsia="Malgun Gothic" w:hAnsi="Arial" w:cs="Arial"/>
          <w:lang w:val="fr-CH" w:eastAsia="de-DE"/>
        </w:rPr>
        <w:t>organisations à l’échelon supérieur</w:t>
      </w:r>
      <w:r w:rsidRPr="00B60DBB">
        <w:rPr>
          <w:rFonts w:ascii="Arial" w:eastAsia="Malgun Gothic" w:hAnsi="Arial" w:cs="Arial"/>
          <w:lang w:val="fr-CH" w:eastAsia="de-DE"/>
        </w:rPr>
        <w:t xml:space="preserve"> ou ne donne pas suite aux décisions de ces dernières en dé</w:t>
      </w:r>
      <w:r w:rsidR="000E79A6" w:rsidRPr="00B60DBB">
        <w:rPr>
          <w:rFonts w:ascii="Arial" w:eastAsia="Malgun Gothic" w:hAnsi="Arial" w:cs="Arial"/>
          <w:lang w:val="fr-CH" w:eastAsia="de-DE"/>
        </w:rPr>
        <w:t>pit</w:t>
      </w:r>
      <w:r w:rsidRPr="00B60DBB">
        <w:rPr>
          <w:rFonts w:ascii="Arial" w:eastAsia="Malgun Gothic" w:hAnsi="Arial" w:cs="Arial"/>
          <w:lang w:val="fr-CH" w:eastAsia="de-DE"/>
        </w:rPr>
        <w:t xml:space="preserve"> d’un avertissement </w:t>
      </w:r>
      <w:r w:rsidR="000E79A6" w:rsidRPr="00B60DBB">
        <w:rPr>
          <w:rFonts w:ascii="Arial" w:eastAsia="Malgun Gothic" w:hAnsi="Arial" w:cs="Arial"/>
          <w:lang w:val="fr-CH" w:eastAsia="de-DE"/>
        </w:rPr>
        <w:t xml:space="preserve">par </w:t>
      </w:r>
      <w:r w:rsidRPr="00B60DBB">
        <w:rPr>
          <w:rFonts w:ascii="Arial" w:eastAsia="Malgun Gothic" w:hAnsi="Arial" w:cs="Arial"/>
          <w:lang w:val="fr-CH" w:eastAsia="de-DE"/>
        </w:rPr>
        <w:t>écrit</w:t>
      </w:r>
      <w:r w:rsidR="00B60DBB">
        <w:rPr>
          <w:rFonts w:ascii="Arial" w:eastAsia="Malgun Gothic" w:hAnsi="Arial" w:cs="Arial"/>
          <w:lang w:val="fr-CH" w:eastAsia="de-DE"/>
        </w:rPr>
        <w:t xml:space="preserve">, </w:t>
      </w:r>
      <w:r w:rsidR="00B60DBB" w:rsidRPr="00B60DBB">
        <w:rPr>
          <w:rFonts w:ascii="Arial" w:eastAsia="Malgun Gothic" w:hAnsi="Arial" w:cs="Arial"/>
          <w:lang w:val="fr-CH" w:eastAsia="de-DE"/>
        </w:rPr>
        <w:t>ou lorsqu’une personne se comporte</w:t>
      </w:r>
      <w:r w:rsidR="00B60DBB">
        <w:rPr>
          <w:rFonts w:ascii="Arial" w:eastAsia="Malgun Gothic" w:hAnsi="Arial" w:cs="Arial"/>
          <w:lang w:val="fr-CH" w:eastAsia="de-DE"/>
        </w:rPr>
        <w:t xml:space="preserve"> </w:t>
      </w:r>
      <w:r w:rsidRPr="00B60DBB">
        <w:rPr>
          <w:rFonts w:ascii="Arial" w:eastAsia="Malgun Gothic" w:hAnsi="Arial" w:cs="Arial"/>
          <w:lang w:val="fr-CH" w:eastAsia="de-DE"/>
        </w:rPr>
        <w:t>d</w:t>
      </w:r>
      <w:r w:rsidR="000E79A6" w:rsidRPr="00B60DBB">
        <w:rPr>
          <w:rFonts w:ascii="Arial" w:eastAsia="Malgun Gothic" w:hAnsi="Arial" w:cs="Arial"/>
          <w:lang w:val="fr-CH" w:eastAsia="de-DE"/>
        </w:rPr>
        <w:t xml:space="preserve">e manière indigne de son adhésion </w:t>
      </w:r>
      <w:r w:rsidRPr="00B60DBB">
        <w:rPr>
          <w:rFonts w:ascii="Arial" w:eastAsia="Malgun Gothic" w:hAnsi="Arial" w:cs="Arial"/>
          <w:lang w:val="fr-CH" w:eastAsia="de-DE"/>
        </w:rPr>
        <w:t xml:space="preserve">et </w:t>
      </w:r>
      <w:r w:rsidR="000E79A6" w:rsidRPr="00B60DBB">
        <w:rPr>
          <w:rFonts w:ascii="Arial" w:eastAsia="Malgun Gothic" w:hAnsi="Arial" w:cs="Arial"/>
          <w:lang w:val="fr-CH" w:eastAsia="de-DE"/>
        </w:rPr>
        <w:t>comprome</w:t>
      </w:r>
      <w:r w:rsidR="00235C3F" w:rsidRPr="00B60DBB">
        <w:rPr>
          <w:rFonts w:ascii="Arial" w:eastAsia="Malgun Gothic" w:hAnsi="Arial" w:cs="Arial"/>
          <w:lang w:val="fr-CH" w:eastAsia="de-DE"/>
        </w:rPr>
        <w:t>t</w:t>
      </w:r>
      <w:r w:rsidR="000E79A6" w:rsidRPr="00B60DBB">
        <w:rPr>
          <w:rFonts w:ascii="Arial" w:eastAsia="Malgun Gothic" w:hAnsi="Arial" w:cs="Arial"/>
          <w:lang w:val="fr-CH" w:eastAsia="de-DE"/>
        </w:rPr>
        <w:t xml:space="preserve"> la réputation de l’association.</w:t>
      </w:r>
    </w:p>
    <w:p w14:paraId="4AAB45DD" w14:textId="77777777" w:rsidR="006B1888" w:rsidRPr="00672964" w:rsidRDefault="006B1888" w:rsidP="005A6895">
      <w:pPr>
        <w:spacing w:after="0" w:line="240" w:lineRule="auto"/>
        <w:jc w:val="both"/>
        <w:rPr>
          <w:rFonts w:ascii="Arial" w:eastAsia="Malgun Gothic" w:hAnsi="Arial" w:cs="Arial"/>
          <w:lang w:val="fr-CH" w:eastAsia="de-DE"/>
        </w:rPr>
      </w:pPr>
    </w:p>
    <w:p w14:paraId="503942A4" w14:textId="77777777" w:rsidR="008E22CD" w:rsidRPr="00384C57" w:rsidRDefault="00A2655C" w:rsidP="00323283">
      <w:pPr>
        <w:pStyle w:val="berschrift3"/>
        <w:numPr>
          <w:ilvl w:val="0"/>
          <w:numId w:val="5"/>
        </w:numPr>
        <w:jc w:val="center"/>
        <w:rPr>
          <w:rFonts w:ascii="Arial" w:eastAsia="Malgun Gothic" w:hAnsi="Arial" w:cs="Arial"/>
          <w:sz w:val="28"/>
          <w:highlight w:val="green"/>
          <w:lang w:val="fr-CH"/>
        </w:rPr>
      </w:pPr>
      <w:bookmarkStart w:id="10" w:name="_Toc214006086"/>
      <w:r w:rsidRPr="00384C57">
        <w:rPr>
          <w:rFonts w:ascii="Arial" w:eastAsia="Malgun Gothic" w:hAnsi="Arial" w:cs="Arial"/>
          <w:sz w:val="28"/>
          <w:highlight w:val="green"/>
          <w:lang w:val="fr-CH"/>
        </w:rPr>
        <w:t>Organisation</w:t>
      </w:r>
      <w:bookmarkEnd w:id="10"/>
    </w:p>
    <w:p w14:paraId="3FBE7C9F" w14:textId="77777777" w:rsidR="00173B56" w:rsidRPr="00384C57" w:rsidRDefault="00173B56" w:rsidP="00A2655C">
      <w:pPr>
        <w:spacing w:after="0" w:line="240" w:lineRule="auto"/>
        <w:rPr>
          <w:rFonts w:ascii="Arial" w:eastAsia="Malgun Gothic" w:hAnsi="Arial" w:cs="Arial"/>
          <w:highlight w:val="green"/>
          <w:lang w:val="fr-CH"/>
        </w:rPr>
      </w:pPr>
    </w:p>
    <w:p w14:paraId="09BFC0F3" w14:textId="3C3C336E" w:rsidR="00A2655C" w:rsidRPr="00672964" w:rsidRDefault="00DA3164" w:rsidP="00A2655C">
      <w:pPr>
        <w:pStyle w:val="berschrift2"/>
        <w:spacing w:after="240"/>
        <w:jc w:val="center"/>
        <w:rPr>
          <w:rFonts w:ascii="Arial" w:eastAsia="Malgun Gothic" w:hAnsi="Arial" w:cs="Arial"/>
          <w:sz w:val="22"/>
          <w:u w:val="single"/>
          <w:lang w:val="fr-CH"/>
        </w:rPr>
      </w:pPr>
      <w:bookmarkStart w:id="11" w:name="_Toc214006087"/>
      <w:r w:rsidRPr="00384C57">
        <w:rPr>
          <w:rFonts w:ascii="Arial" w:eastAsia="Malgun Gothic" w:hAnsi="Arial" w:cs="Arial"/>
          <w:sz w:val="22"/>
          <w:highlight w:val="green"/>
          <w:u w:val="single"/>
          <w:lang w:val="fr-CH"/>
        </w:rPr>
        <w:t xml:space="preserve">Article </w:t>
      </w:r>
      <w:r w:rsidR="008F4486">
        <w:rPr>
          <w:rFonts w:ascii="Arial" w:eastAsia="Malgun Gothic" w:hAnsi="Arial" w:cs="Arial"/>
          <w:sz w:val="22"/>
          <w:highlight w:val="green"/>
          <w:u w:val="single"/>
          <w:lang w:val="fr-CH"/>
        </w:rPr>
        <w:t>9</w:t>
      </w:r>
      <w:r w:rsidR="00A2655C" w:rsidRPr="00384C57">
        <w:rPr>
          <w:rFonts w:ascii="Arial" w:eastAsia="Malgun Gothic" w:hAnsi="Arial" w:cs="Arial"/>
          <w:sz w:val="22"/>
          <w:highlight w:val="green"/>
          <w:u w:val="single"/>
          <w:lang w:val="fr-CH"/>
        </w:rPr>
        <w:t xml:space="preserve">  –  </w:t>
      </w:r>
      <w:r w:rsidR="00A11364" w:rsidRPr="00384C57">
        <w:rPr>
          <w:rFonts w:ascii="Arial" w:eastAsia="Malgun Gothic" w:hAnsi="Arial" w:cs="Arial"/>
          <w:sz w:val="22"/>
          <w:highlight w:val="green"/>
          <w:u w:val="single"/>
          <w:lang w:val="fr-CH"/>
        </w:rPr>
        <w:t>Organe</w:t>
      </w:r>
      <w:r w:rsidR="008F0B62" w:rsidRPr="00384C57">
        <w:rPr>
          <w:rFonts w:ascii="Arial" w:eastAsia="Malgun Gothic" w:hAnsi="Arial" w:cs="Arial"/>
          <w:sz w:val="22"/>
          <w:highlight w:val="green"/>
          <w:u w:val="single"/>
          <w:lang w:val="fr-CH"/>
        </w:rPr>
        <w:t>s</w:t>
      </w:r>
      <w:bookmarkEnd w:id="11"/>
    </w:p>
    <w:p w14:paraId="1C59CDF2" w14:textId="77777777" w:rsidR="00A11364" w:rsidRPr="00672964" w:rsidRDefault="000D50CA" w:rsidP="005829D2">
      <w:pPr>
        <w:pStyle w:val="Listenabsatz"/>
        <w:numPr>
          <w:ilvl w:val="0"/>
          <w:numId w:val="18"/>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organes de l’association sont </w:t>
      </w:r>
      <w:r w:rsidR="00A11364" w:rsidRPr="00672964">
        <w:rPr>
          <w:rFonts w:ascii="Arial" w:eastAsia="Malgun Gothic" w:hAnsi="Arial" w:cs="Arial"/>
          <w:lang w:val="fr-CH" w:eastAsia="de-DE"/>
        </w:rPr>
        <w:t>:</w:t>
      </w:r>
    </w:p>
    <w:p w14:paraId="3C3E8213" w14:textId="7ABADDDD" w:rsidR="00A11364" w:rsidRPr="00672964" w:rsidRDefault="000E2305" w:rsidP="005829D2">
      <w:pPr>
        <w:pStyle w:val="Aufzhlung"/>
        <w:numPr>
          <w:ilvl w:val="0"/>
          <w:numId w:val="19"/>
        </w:numPr>
        <w:spacing w:before="0"/>
        <w:jc w:val="both"/>
        <w:rPr>
          <w:rFonts w:ascii="Arial" w:eastAsia="Malgun Gothic" w:hAnsi="Arial" w:cs="Arial"/>
          <w:sz w:val="22"/>
          <w:lang w:val="fr-CH"/>
        </w:rPr>
      </w:pPr>
      <w:r w:rsidRPr="00672964">
        <w:rPr>
          <w:rFonts w:ascii="Arial" w:eastAsia="Malgun Gothic" w:hAnsi="Arial" w:cs="Arial"/>
          <w:sz w:val="22"/>
          <w:lang w:val="fr-CH"/>
        </w:rPr>
        <w:t>l’a</w:t>
      </w:r>
      <w:r w:rsidR="000D50CA" w:rsidRPr="00672964">
        <w:rPr>
          <w:rFonts w:ascii="Arial" w:eastAsia="Malgun Gothic" w:hAnsi="Arial" w:cs="Arial"/>
          <w:sz w:val="22"/>
          <w:lang w:val="fr-CH"/>
        </w:rPr>
        <w:t>ssemblée générale</w:t>
      </w:r>
      <w:r w:rsidR="00B60DBB" w:rsidRPr="00E15E3F">
        <w:rPr>
          <w:rStyle w:val="Funotenzeichen"/>
          <w:rFonts w:ascii="Arial" w:hAnsi="Arial" w:cs="Arial"/>
          <w:sz w:val="22"/>
          <w:lang w:val="de-CH"/>
        </w:rPr>
        <w:footnoteReference w:id="10"/>
      </w:r>
      <w:r w:rsidR="00594ACD">
        <w:rPr>
          <w:rFonts w:ascii="Arial" w:eastAsia="Malgun Gothic" w:hAnsi="Arial" w:cs="Arial"/>
          <w:sz w:val="22"/>
          <w:lang w:val="fr-CH"/>
        </w:rPr>
        <w:t xml:space="preserve"> </w:t>
      </w:r>
      <w:r w:rsidR="00594ACD">
        <w:rPr>
          <w:rFonts w:ascii="Arial" w:hAnsi="Arial" w:cs="Arial"/>
          <w:sz w:val="22"/>
          <w:lang w:val="de-CH"/>
        </w:rPr>
        <w:t>;</w:t>
      </w:r>
    </w:p>
    <w:p w14:paraId="4510DF7B" w14:textId="77777777" w:rsidR="00A11364" w:rsidRPr="00672964" w:rsidRDefault="000E2305" w:rsidP="005829D2">
      <w:pPr>
        <w:pStyle w:val="Aufzhlung"/>
        <w:numPr>
          <w:ilvl w:val="0"/>
          <w:numId w:val="19"/>
        </w:numPr>
        <w:spacing w:before="0"/>
        <w:jc w:val="both"/>
        <w:rPr>
          <w:rFonts w:ascii="Arial" w:eastAsia="Malgun Gothic" w:hAnsi="Arial" w:cs="Arial"/>
          <w:sz w:val="22"/>
          <w:lang w:val="fr-CH"/>
        </w:rPr>
      </w:pPr>
      <w:r w:rsidRPr="00672964">
        <w:rPr>
          <w:rFonts w:ascii="Arial" w:eastAsia="Malgun Gothic" w:hAnsi="Arial" w:cs="Arial"/>
          <w:sz w:val="22"/>
          <w:lang w:val="fr-CH"/>
        </w:rPr>
        <w:t>le c</w:t>
      </w:r>
      <w:r w:rsidR="000D50CA" w:rsidRPr="00672964">
        <w:rPr>
          <w:rFonts w:ascii="Arial" w:eastAsia="Malgun Gothic" w:hAnsi="Arial" w:cs="Arial"/>
          <w:sz w:val="22"/>
          <w:lang w:val="fr-CH"/>
        </w:rPr>
        <w:t xml:space="preserve">omité </w:t>
      </w:r>
      <w:r w:rsidR="001A68B5" w:rsidRPr="00672964">
        <w:rPr>
          <w:rFonts w:ascii="Arial" w:eastAsia="Malgun Gothic" w:hAnsi="Arial" w:cs="Arial"/>
          <w:sz w:val="22"/>
          <w:lang w:val="fr-CH"/>
        </w:rPr>
        <w:t>;</w:t>
      </w:r>
    </w:p>
    <w:p w14:paraId="335A3D96" w14:textId="77777777" w:rsidR="00A11364" w:rsidRPr="00672964" w:rsidRDefault="000E2305" w:rsidP="005829D2">
      <w:pPr>
        <w:pStyle w:val="Aufzhlung"/>
        <w:numPr>
          <w:ilvl w:val="0"/>
          <w:numId w:val="19"/>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les r</w:t>
      </w:r>
      <w:r w:rsidR="000D50CA" w:rsidRPr="00672964">
        <w:rPr>
          <w:rFonts w:ascii="Arial" w:eastAsia="Malgun Gothic" w:hAnsi="Arial" w:cs="Arial"/>
          <w:sz w:val="22"/>
          <w:lang w:val="fr-CH"/>
        </w:rPr>
        <w:t>éviseurs des comptes</w:t>
      </w:r>
      <w:r w:rsidR="00A11364" w:rsidRPr="00672964">
        <w:rPr>
          <w:rFonts w:ascii="Arial" w:eastAsia="Malgun Gothic" w:hAnsi="Arial" w:cs="Arial"/>
          <w:sz w:val="22"/>
          <w:lang w:val="fr-CH"/>
        </w:rPr>
        <w:t xml:space="preserve">. </w:t>
      </w:r>
    </w:p>
    <w:p w14:paraId="27F97D68" w14:textId="6C7BBF0C" w:rsidR="00A2655C" w:rsidRPr="00672964" w:rsidRDefault="00D7362C" w:rsidP="005829D2">
      <w:pPr>
        <w:pStyle w:val="Listenabsatz"/>
        <w:numPr>
          <w:ilvl w:val="0"/>
          <w:numId w:val="18"/>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w:t>
      </w:r>
      <w:r w:rsidR="000E2305" w:rsidRPr="00672964">
        <w:rPr>
          <w:rFonts w:ascii="Arial" w:eastAsia="Malgun Gothic" w:hAnsi="Arial" w:cs="Arial"/>
          <w:lang w:val="fr-CH" w:eastAsia="de-DE"/>
        </w:rPr>
        <w:t>omité édicte les règlements nécessaires de l’association et défini</w:t>
      </w:r>
      <w:r w:rsidR="00A15008">
        <w:rPr>
          <w:rFonts w:ascii="Arial" w:eastAsia="Malgun Gothic" w:hAnsi="Arial" w:cs="Arial"/>
          <w:lang w:val="fr-CH" w:eastAsia="de-DE"/>
        </w:rPr>
        <w:t>t</w:t>
      </w:r>
      <w:r w:rsidR="000E2305" w:rsidRPr="00672964">
        <w:rPr>
          <w:rFonts w:ascii="Arial" w:eastAsia="Malgun Gothic" w:hAnsi="Arial" w:cs="Arial"/>
          <w:lang w:val="fr-CH" w:eastAsia="de-DE"/>
        </w:rPr>
        <w:t xml:space="preserve"> l’organisation interne</w:t>
      </w:r>
      <w:r w:rsidR="002049BE" w:rsidRPr="00672964">
        <w:rPr>
          <w:rFonts w:ascii="Arial" w:eastAsia="Malgun Gothic" w:hAnsi="Arial" w:cs="Arial"/>
          <w:lang w:val="fr-CH" w:eastAsia="de-DE"/>
        </w:rPr>
        <w:t xml:space="preserve">. </w:t>
      </w:r>
      <w:r w:rsidR="00B510AE" w:rsidRPr="00672964">
        <w:rPr>
          <w:rFonts w:ascii="Arial" w:eastAsia="Malgun Gothic" w:hAnsi="Arial" w:cs="Arial"/>
          <w:lang w:val="fr-CH" w:eastAsia="de-DE"/>
        </w:rPr>
        <w:t xml:space="preserve"> </w:t>
      </w:r>
    </w:p>
    <w:p w14:paraId="03F11F82" w14:textId="77777777" w:rsidR="00753C82" w:rsidRPr="00672964" w:rsidRDefault="00753C82" w:rsidP="005A6895">
      <w:pPr>
        <w:spacing w:after="120" w:line="240" w:lineRule="auto"/>
        <w:jc w:val="both"/>
        <w:rPr>
          <w:rFonts w:ascii="Arial" w:eastAsia="Malgun Gothic" w:hAnsi="Arial" w:cs="Arial"/>
          <w:lang w:val="fr-CH" w:eastAsia="de-DE"/>
        </w:rPr>
      </w:pPr>
    </w:p>
    <w:p w14:paraId="54526676" w14:textId="17CCE820" w:rsidR="00753C82" w:rsidRPr="00672964" w:rsidRDefault="00DA3164" w:rsidP="00753C82">
      <w:pPr>
        <w:pStyle w:val="berschrift2"/>
        <w:spacing w:after="240"/>
        <w:jc w:val="center"/>
        <w:rPr>
          <w:rFonts w:ascii="Arial" w:eastAsia="Malgun Gothic" w:hAnsi="Arial" w:cs="Arial"/>
          <w:sz w:val="22"/>
          <w:u w:val="single"/>
          <w:lang w:val="fr-CH"/>
        </w:rPr>
      </w:pPr>
      <w:bookmarkStart w:id="12" w:name="_Toc214006088"/>
      <w:r w:rsidRPr="00672964">
        <w:rPr>
          <w:rFonts w:ascii="Arial" w:eastAsia="Malgun Gothic" w:hAnsi="Arial" w:cs="Arial"/>
          <w:sz w:val="22"/>
          <w:u w:val="single"/>
          <w:lang w:val="fr-CH"/>
        </w:rPr>
        <w:t xml:space="preserve">Article </w:t>
      </w:r>
      <w:r w:rsidR="00753C82" w:rsidRPr="00672964">
        <w:rPr>
          <w:rFonts w:ascii="Arial" w:eastAsia="Malgun Gothic" w:hAnsi="Arial" w:cs="Arial"/>
          <w:sz w:val="22"/>
          <w:u w:val="single"/>
          <w:lang w:val="fr-CH"/>
        </w:rPr>
        <w:t>1</w:t>
      </w:r>
      <w:r w:rsidR="008F4486">
        <w:rPr>
          <w:rFonts w:ascii="Arial" w:eastAsia="Malgun Gothic" w:hAnsi="Arial" w:cs="Arial"/>
          <w:sz w:val="22"/>
          <w:u w:val="single"/>
          <w:lang w:val="fr-CH"/>
        </w:rPr>
        <w:t>0</w:t>
      </w:r>
      <w:r w:rsidR="00753C82"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Assemblée générale</w:t>
      </w:r>
      <w:bookmarkEnd w:id="12"/>
    </w:p>
    <w:p w14:paraId="7831AB75" w14:textId="77777777" w:rsidR="00753C82" w:rsidRPr="00672964" w:rsidRDefault="000E2305"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L’assemblée générale est l’organe suprême de l’association</w:t>
      </w:r>
      <w:r w:rsidR="00753C82" w:rsidRPr="00672964">
        <w:rPr>
          <w:rFonts w:ascii="Arial" w:eastAsia="Malgun Gothic" w:hAnsi="Arial" w:cs="Arial"/>
          <w:lang w:val="fr-CH" w:eastAsia="de-DE"/>
        </w:rPr>
        <w:t>.</w:t>
      </w:r>
    </w:p>
    <w:p w14:paraId="0859C436" w14:textId="5791F349" w:rsidR="00D7362C"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Elle peut être convoquée par le comité en tant qu’assemblée générale</w:t>
      </w:r>
      <w:r w:rsidR="004273A0" w:rsidRPr="00672964">
        <w:rPr>
          <w:rFonts w:ascii="Arial" w:eastAsia="Malgun Gothic" w:hAnsi="Arial" w:cs="Arial"/>
          <w:lang w:val="fr-CH" w:eastAsia="de-DE"/>
        </w:rPr>
        <w:t xml:space="preserve"> ordinaire ou extraordinaire (</w:t>
      </w:r>
      <w:proofErr w:type="spellStart"/>
      <w:r w:rsidR="004273A0" w:rsidRPr="00672964">
        <w:rPr>
          <w:rFonts w:ascii="Arial" w:eastAsia="Malgun Gothic" w:hAnsi="Arial" w:cs="Arial"/>
          <w:lang w:val="fr-CH" w:eastAsia="de-DE"/>
        </w:rPr>
        <w:t>e</w:t>
      </w:r>
      <w:r w:rsidRPr="00672964">
        <w:rPr>
          <w:rFonts w:ascii="Arial" w:eastAsia="Malgun Gothic" w:hAnsi="Arial" w:cs="Arial"/>
          <w:lang w:val="fr-CH" w:eastAsia="de-DE"/>
        </w:rPr>
        <w:t>o</w:t>
      </w:r>
      <w:proofErr w:type="spellEnd"/>
      <w:r w:rsidRPr="00672964">
        <w:rPr>
          <w:rFonts w:ascii="Arial" w:eastAsia="Malgun Gothic" w:hAnsi="Arial" w:cs="Arial"/>
          <w:lang w:val="fr-CH" w:eastAsia="de-DE"/>
        </w:rPr>
        <w:t xml:space="preserve">.) des membres. </w:t>
      </w:r>
    </w:p>
    <w:p w14:paraId="248BAB9B" w14:textId="19F9C52B" w:rsidR="00753C82"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L’assemblée générale ordinaire des membres a lieu annuellement, en principe au cours du premier trimestre</w:t>
      </w:r>
      <w:r w:rsidR="00753C82" w:rsidRPr="00672964">
        <w:rPr>
          <w:rFonts w:ascii="Arial" w:eastAsia="Malgun Gothic" w:hAnsi="Arial" w:cs="Arial"/>
          <w:lang w:val="fr-CH" w:eastAsia="de-DE"/>
        </w:rPr>
        <w:t xml:space="preserve">. </w:t>
      </w:r>
    </w:p>
    <w:p w14:paraId="31A73D2C" w14:textId="11FA7A9A" w:rsidR="00F90F6F"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lastRenderedPageBreak/>
        <w:t>Si un cinquième des membres demande une assemblée générale extraordinaire, le comité dispose de six semaines</w:t>
      </w:r>
      <w:r w:rsidR="00A07874" w:rsidRPr="00672964">
        <w:rPr>
          <w:rFonts w:ascii="Arial" w:eastAsia="Malgun Gothic" w:hAnsi="Arial" w:cs="Arial"/>
          <w:lang w:val="fr-CH" w:eastAsia="de-DE"/>
        </w:rPr>
        <w:t xml:space="preserve"> au plus tard </w:t>
      </w:r>
      <w:r w:rsidRPr="00672964">
        <w:rPr>
          <w:rFonts w:ascii="Arial" w:eastAsia="Malgun Gothic" w:hAnsi="Arial" w:cs="Arial"/>
          <w:lang w:val="fr-CH" w:eastAsia="de-DE"/>
        </w:rPr>
        <w:t xml:space="preserve">dès la réception de la demande pour organiser cette dernière </w:t>
      </w:r>
      <w:r w:rsidR="00A07874" w:rsidRPr="00672964">
        <w:rPr>
          <w:rFonts w:ascii="Arial" w:eastAsia="Malgun Gothic" w:hAnsi="Arial" w:cs="Arial"/>
          <w:lang w:val="fr-CH" w:eastAsia="de-DE"/>
        </w:rPr>
        <w:t>avec l’ordre du jour exigé et les propositions soumises.</w:t>
      </w:r>
      <w:r w:rsidR="00F90F6F" w:rsidRPr="00672964">
        <w:rPr>
          <w:rFonts w:ascii="Arial" w:eastAsia="Malgun Gothic" w:hAnsi="Arial" w:cs="Arial"/>
          <w:lang w:val="fr-CH" w:eastAsia="de-DE"/>
        </w:rPr>
        <w:t xml:space="preserve"> </w:t>
      </w:r>
      <w:r w:rsidR="0097626A" w:rsidRPr="00B53853">
        <w:rPr>
          <w:rFonts w:ascii="Arial" w:eastAsia="Malgun Gothic" w:hAnsi="Arial" w:cs="Arial"/>
          <w:highlight w:val="cyan"/>
          <w:lang w:val="fr-CH" w:eastAsia="de-DE"/>
        </w:rPr>
        <w:t>Art. 64, al. 3 CCS.</w:t>
      </w:r>
    </w:p>
    <w:p w14:paraId="402F2BB5" w14:textId="529888E8" w:rsidR="00AD0E00" w:rsidRPr="008F4486" w:rsidRDefault="00A07874" w:rsidP="00CD10B1">
      <w:pPr>
        <w:pStyle w:val="Listenabsatz"/>
        <w:numPr>
          <w:ilvl w:val="0"/>
          <w:numId w:val="20"/>
        </w:numPr>
        <w:spacing w:after="0" w:line="240" w:lineRule="auto"/>
        <w:contextualSpacing w:val="0"/>
        <w:jc w:val="both"/>
        <w:rPr>
          <w:rFonts w:ascii="Arial" w:eastAsia="Malgun Gothic" w:hAnsi="Arial" w:cs="Arial"/>
          <w:b/>
          <w:bCs/>
          <w:iCs/>
          <w:szCs w:val="20"/>
          <w:u w:val="single"/>
          <w:lang w:val="fr-CH" w:eastAsia="de-DE"/>
        </w:rPr>
      </w:pPr>
      <w:r w:rsidRPr="008F4486">
        <w:rPr>
          <w:rFonts w:ascii="Arial" w:eastAsia="Malgun Gothic" w:hAnsi="Arial" w:cs="Arial"/>
          <w:lang w:val="fr-CH" w:eastAsia="de-DE"/>
        </w:rPr>
        <w:t>Le président dirige l’assemblée générale</w:t>
      </w:r>
      <w:r w:rsidR="008F4486">
        <w:rPr>
          <w:rFonts w:ascii="Arial" w:eastAsia="Malgun Gothic" w:hAnsi="Arial" w:cs="Arial"/>
          <w:lang w:val="fr-CH" w:eastAsia="de-DE"/>
        </w:rPr>
        <w:t>.</w:t>
      </w:r>
    </w:p>
    <w:p w14:paraId="7C94D291" w14:textId="77777777" w:rsidR="008F4486" w:rsidRPr="008F4486" w:rsidRDefault="008F4486" w:rsidP="008F4486">
      <w:pPr>
        <w:spacing w:after="0" w:line="240" w:lineRule="auto"/>
        <w:jc w:val="both"/>
        <w:rPr>
          <w:rFonts w:ascii="Arial" w:eastAsia="Malgun Gothic" w:hAnsi="Arial" w:cs="Arial"/>
          <w:b/>
          <w:bCs/>
          <w:iCs/>
          <w:szCs w:val="20"/>
          <w:u w:val="single"/>
          <w:lang w:val="fr-CH" w:eastAsia="de-DE"/>
        </w:rPr>
      </w:pPr>
    </w:p>
    <w:p w14:paraId="5B5FC3DC" w14:textId="3F95B99D" w:rsidR="00753C82" w:rsidRPr="00672964" w:rsidRDefault="00DA3164" w:rsidP="00753C82">
      <w:pPr>
        <w:pStyle w:val="berschrift2"/>
        <w:spacing w:after="240"/>
        <w:jc w:val="center"/>
        <w:rPr>
          <w:rFonts w:ascii="Arial" w:eastAsia="Malgun Gothic" w:hAnsi="Arial" w:cs="Arial"/>
          <w:sz w:val="22"/>
          <w:u w:val="single"/>
          <w:lang w:val="fr-CH"/>
        </w:rPr>
      </w:pPr>
      <w:bookmarkStart w:id="13" w:name="_Toc214006089"/>
      <w:r w:rsidRPr="00672964">
        <w:rPr>
          <w:rFonts w:ascii="Arial" w:eastAsia="Malgun Gothic" w:hAnsi="Arial" w:cs="Arial"/>
          <w:sz w:val="22"/>
          <w:u w:val="single"/>
          <w:lang w:val="fr-CH"/>
        </w:rPr>
        <w:t xml:space="preserve">Article </w:t>
      </w:r>
      <w:r w:rsidR="00753C82" w:rsidRPr="00672964">
        <w:rPr>
          <w:rFonts w:ascii="Arial" w:eastAsia="Malgun Gothic" w:hAnsi="Arial" w:cs="Arial"/>
          <w:sz w:val="22"/>
          <w:u w:val="single"/>
          <w:lang w:val="fr-CH"/>
        </w:rPr>
        <w:t>1</w:t>
      </w:r>
      <w:r w:rsidR="008F4486">
        <w:rPr>
          <w:rFonts w:ascii="Arial" w:eastAsia="Malgun Gothic" w:hAnsi="Arial" w:cs="Arial"/>
          <w:sz w:val="22"/>
          <w:u w:val="single"/>
          <w:lang w:val="fr-CH"/>
        </w:rPr>
        <w:t>1</w:t>
      </w:r>
      <w:r w:rsidR="00753C82"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Composition</w:t>
      </w:r>
      <w:bookmarkEnd w:id="13"/>
    </w:p>
    <w:p w14:paraId="03E9AA90" w14:textId="7D85A110" w:rsidR="00753C82" w:rsidRPr="00672964" w:rsidRDefault="00A07874" w:rsidP="005829D2">
      <w:pPr>
        <w:pStyle w:val="Listenabsatz"/>
        <w:numPr>
          <w:ilvl w:val="0"/>
          <w:numId w:val="21"/>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L’assemblée générale de l’association est composée des </w:t>
      </w:r>
      <w:r w:rsidR="004273A0" w:rsidRPr="00672964">
        <w:rPr>
          <w:rFonts w:ascii="Arial" w:eastAsia="Malgun Gothic" w:hAnsi="Arial" w:cs="Arial"/>
          <w:lang w:val="fr-CH" w:eastAsia="de-DE"/>
        </w:rPr>
        <w:t>participants</w:t>
      </w:r>
      <w:r w:rsidRPr="00672964">
        <w:rPr>
          <w:rFonts w:ascii="Arial" w:eastAsia="Malgun Gothic" w:hAnsi="Arial" w:cs="Arial"/>
          <w:lang w:val="fr-CH" w:eastAsia="de-DE"/>
        </w:rPr>
        <w:t xml:space="preserve"> suivants</w:t>
      </w:r>
      <w:r w:rsidR="00B60DBB">
        <w:rPr>
          <w:rFonts w:ascii="Arial" w:eastAsia="Malgun Gothic" w:hAnsi="Arial" w:cs="Arial"/>
          <w:lang w:val="fr-CH" w:eastAsia="de-DE"/>
        </w:rPr>
        <w:t>, les</w:t>
      </w:r>
      <w:r w:rsidRPr="00672964">
        <w:rPr>
          <w:rFonts w:ascii="Arial" w:eastAsia="Malgun Gothic" w:hAnsi="Arial" w:cs="Arial"/>
          <w:lang w:val="fr-CH" w:eastAsia="de-DE"/>
        </w:rPr>
        <w:t xml:space="preserve"> </w:t>
      </w:r>
      <w:r w:rsidR="00753C82" w:rsidRPr="00672964">
        <w:rPr>
          <w:rFonts w:ascii="Arial" w:eastAsia="Malgun Gothic" w:hAnsi="Arial" w:cs="Arial"/>
          <w:lang w:val="fr-CH" w:eastAsia="de-DE"/>
        </w:rPr>
        <w:t>:</w:t>
      </w:r>
    </w:p>
    <w:p w14:paraId="36410F69" w14:textId="087D9A25"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actifs</w:t>
      </w:r>
      <w:r w:rsidR="003A69FC" w:rsidRPr="00672964">
        <w:rPr>
          <w:rFonts w:ascii="Arial" w:eastAsia="Malgun Gothic" w:hAnsi="Arial" w:cs="Arial"/>
          <w:sz w:val="22"/>
          <w:lang w:val="fr-CH"/>
        </w:rPr>
        <w:t>;</w:t>
      </w:r>
    </w:p>
    <w:p w14:paraId="78F8F25A" w14:textId="6362F5E6"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passifs</w:t>
      </w:r>
      <w:r w:rsidR="003A69FC" w:rsidRPr="00672964">
        <w:rPr>
          <w:rFonts w:ascii="Arial" w:eastAsia="Malgun Gothic" w:hAnsi="Arial" w:cs="Arial"/>
          <w:sz w:val="22"/>
          <w:lang w:val="fr-CH"/>
        </w:rPr>
        <w:t>;</w:t>
      </w:r>
    </w:p>
    <w:p w14:paraId="01766447" w14:textId="59F6AEE3"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d’honneur</w:t>
      </w:r>
      <w:r w:rsidR="003A69FC" w:rsidRPr="00672964">
        <w:rPr>
          <w:rFonts w:ascii="Arial" w:eastAsia="Malgun Gothic" w:hAnsi="Arial" w:cs="Arial"/>
          <w:sz w:val="22"/>
          <w:lang w:val="fr-CH"/>
        </w:rPr>
        <w:t>;</w:t>
      </w:r>
    </w:p>
    <w:p w14:paraId="35F1BBC1" w14:textId="516DCAFB"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w:t>
      </w:r>
      <w:r w:rsidR="005A0244">
        <w:rPr>
          <w:rFonts w:ascii="Arial" w:eastAsia="Malgun Gothic" w:hAnsi="Arial" w:cs="Arial"/>
          <w:sz w:val="22"/>
          <w:lang w:val="fr-CH"/>
        </w:rPr>
        <w:t>s</w:t>
      </w:r>
      <w:r w:rsidRPr="00672964">
        <w:rPr>
          <w:rFonts w:ascii="Arial" w:eastAsia="Malgun Gothic" w:hAnsi="Arial" w:cs="Arial"/>
          <w:sz w:val="22"/>
          <w:lang w:val="fr-CH"/>
        </w:rPr>
        <w:t xml:space="preserve"> du comité</w:t>
      </w:r>
      <w:r w:rsidR="003A69FC" w:rsidRPr="00672964">
        <w:rPr>
          <w:rFonts w:ascii="Arial" w:eastAsia="Malgun Gothic" w:hAnsi="Arial" w:cs="Arial"/>
          <w:sz w:val="22"/>
          <w:lang w:val="fr-CH"/>
        </w:rPr>
        <w:t>;</w:t>
      </w:r>
    </w:p>
    <w:p w14:paraId="15BCAB4A" w14:textId="54320C2B" w:rsidR="003A69FC" w:rsidRPr="00672964" w:rsidRDefault="00A07874" w:rsidP="005829D2">
      <w:pPr>
        <w:pStyle w:val="Aufzhlung"/>
        <w:numPr>
          <w:ilvl w:val="0"/>
          <w:numId w:val="22"/>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réviseurs des comptes</w:t>
      </w:r>
      <w:r w:rsidR="003A69FC" w:rsidRPr="00672964">
        <w:rPr>
          <w:rFonts w:ascii="Arial" w:eastAsia="Malgun Gothic" w:hAnsi="Arial" w:cs="Arial"/>
          <w:sz w:val="22"/>
          <w:lang w:val="fr-CH"/>
        </w:rPr>
        <w:t>.</w:t>
      </w:r>
    </w:p>
    <w:p w14:paraId="6EDF34C4" w14:textId="026D2556" w:rsidR="00753C82" w:rsidRPr="00672964" w:rsidRDefault="00A07874" w:rsidP="005829D2">
      <w:pPr>
        <w:pStyle w:val="Listenabsatz"/>
        <w:numPr>
          <w:ilvl w:val="0"/>
          <w:numId w:val="21"/>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membres participent personnellement à l’assemblée générale. </w:t>
      </w:r>
      <w:r w:rsidR="00962202" w:rsidRPr="00672964">
        <w:rPr>
          <w:rFonts w:ascii="Arial" w:eastAsia="Malgun Gothic" w:hAnsi="Arial" w:cs="Arial"/>
          <w:lang w:val="fr-CH" w:eastAsia="de-DE"/>
        </w:rPr>
        <w:t>Une délégation des droits d’assemblée n’est pas admissible</w:t>
      </w:r>
      <w:r w:rsidR="003A69FC" w:rsidRPr="00672964">
        <w:rPr>
          <w:rFonts w:ascii="Arial" w:eastAsia="Malgun Gothic" w:hAnsi="Arial" w:cs="Arial"/>
          <w:lang w:val="fr-CH" w:eastAsia="de-DE"/>
        </w:rPr>
        <w:t xml:space="preserve">. </w:t>
      </w:r>
    </w:p>
    <w:p w14:paraId="6641B566" w14:textId="77777777" w:rsidR="003A69FC" w:rsidRPr="00672964" w:rsidRDefault="003A69FC" w:rsidP="003A69FC">
      <w:pPr>
        <w:spacing w:after="0" w:line="240" w:lineRule="auto"/>
        <w:jc w:val="both"/>
        <w:rPr>
          <w:rFonts w:ascii="Arial" w:eastAsia="Malgun Gothic" w:hAnsi="Arial" w:cs="Arial"/>
          <w:lang w:val="fr-CH" w:eastAsia="de-DE"/>
        </w:rPr>
      </w:pPr>
    </w:p>
    <w:p w14:paraId="01D90398" w14:textId="5AA325BA" w:rsidR="003A69FC" w:rsidRPr="00672964" w:rsidRDefault="00DA3164" w:rsidP="003A69FC">
      <w:pPr>
        <w:pStyle w:val="berschrift2"/>
        <w:spacing w:after="240"/>
        <w:jc w:val="center"/>
        <w:rPr>
          <w:rFonts w:ascii="Arial" w:eastAsia="Malgun Gothic" w:hAnsi="Arial" w:cs="Arial"/>
          <w:sz w:val="22"/>
          <w:u w:val="single"/>
          <w:lang w:val="fr-CH"/>
        </w:rPr>
      </w:pPr>
      <w:bookmarkStart w:id="14" w:name="_Toc214006090"/>
      <w:r w:rsidRPr="00672964">
        <w:rPr>
          <w:rFonts w:ascii="Arial" w:eastAsia="Malgun Gothic" w:hAnsi="Arial" w:cs="Arial"/>
          <w:sz w:val="22"/>
          <w:u w:val="single"/>
          <w:lang w:val="fr-CH"/>
        </w:rPr>
        <w:t xml:space="preserve">Article </w:t>
      </w:r>
      <w:r w:rsidR="003A69FC" w:rsidRPr="00672964">
        <w:rPr>
          <w:rFonts w:ascii="Arial" w:eastAsia="Malgun Gothic" w:hAnsi="Arial" w:cs="Arial"/>
          <w:sz w:val="22"/>
          <w:u w:val="single"/>
          <w:lang w:val="fr-CH"/>
        </w:rPr>
        <w:t>1</w:t>
      </w:r>
      <w:r w:rsidR="008F4486">
        <w:rPr>
          <w:rFonts w:ascii="Arial" w:eastAsia="Malgun Gothic" w:hAnsi="Arial" w:cs="Arial"/>
          <w:sz w:val="22"/>
          <w:u w:val="single"/>
          <w:lang w:val="fr-CH"/>
        </w:rPr>
        <w:t>2</w:t>
      </w:r>
      <w:r w:rsidR="003A69FC"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Compétence de l’assemblée générale</w:t>
      </w:r>
      <w:bookmarkEnd w:id="14"/>
    </w:p>
    <w:p w14:paraId="7D6B8328" w14:textId="778CE292" w:rsidR="003A69FC" w:rsidRPr="00672964" w:rsidRDefault="00940B91" w:rsidP="005829D2">
      <w:pPr>
        <w:pStyle w:val="Listenabsatz"/>
        <w:numPr>
          <w:ilvl w:val="0"/>
          <w:numId w:val="23"/>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w:t>
      </w:r>
      <w:r w:rsidR="00962202" w:rsidRPr="00672964">
        <w:rPr>
          <w:rFonts w:ascii="Arial" w:eastAsia="Malgun Gothic" w:hAnsi="Arial" w:cs="Arial"/>
          <w:lang w:val="fr-CH" w:eastAsia="de-DE"/>
        </w:rPr>
        <w:t>mblée générale de l’association</w:t>
      </w:r>
      <w:r w:rsidRPr="00672964">
        <w:rPr>
          <w:rFonts w:ascii="Arial" w:eastAsia="Malgun Gothic" w:hAnsi="Arial" w:cs="Arial"/>
          <w:lang w:val="fr-CH" w:eastAsia="de-DE"/>
        </w:rPr>
        <w:t xml:space="preserve"> </w:t>
      </w:r>
      <w:r w:rsidR="00962202" w:rsidRPr="00672964">
        <w:rPr>
          <w:rFonts w:ascii="Arial" w:eastAsia="Malgun Gothic" w:hAnsi="Arial" w:cs="Arial"/>
          <w:lang w:val="fr-CH" w:eastAsia="de-DE"/>
        </w:rPr>
        <w:t>dispose de toutes les compétences qui lui ont été conférées par la loi et les Statuts. Elle </w:t>
      </w:r>
      <w:r w:rsidR="00007335" w:rsidRPr="00672964">
        <w:rPr>
          <w:rFonts w:ascii="Arial" w:eastAsia="Malgun Gothic" w:hAnsi="Arial" w:cs="Arial"/>
          <w:lang w:val="fr-CH" w:eastAsia="de-DE"/>
        </w:rPr>
        <w:t>:</w:t>
      </w:r>
    </w:p>
    <w:p w14:paraId="53E28374" w14:textId="13E5BD6B" w:rsidR="00B8144F" w:rsidRPr="00B8144F" w:rsidRDefault="00B8144F" w:rsidP="00B8144F">
      <w:pPr>
        <w:pStyle w:val="Aufzhlung"/>
        <w:numPr>
          <w:ilvl w:val="0"/>
          <w:numId w:val="24"/>
        </w:numPr>
        <w:spacing w:before="0"/>
        <w:jc w:val="both"/>
        <w:rPr>
          <w:rFonts w:ascii="Arial" w:eastAsia="Malgun Gothic" w:hAnsi="Arial" w:cs="Arial"/>
          <w:sz w:val="22"/>
          <w:lang w:val="fr-CH"/>
        </w:rPr>
      </w:pPr>
      <w:r w:rsidRPr="00A42A06">
        <w:rPr>
          <w:rFonts w:ascii="Arial" w:eastAsia="Malgun Gothic" w:hAnsi="Arial" w:cs="Arial"/>
          <w:sz w:val="22"/>
          <w:lang w:val="fr-CH"/>
        </w:rPr>
        <w:t>Décide de toutes les questions qui ne sont pas déléguées à d'autres organes de l'association</w:t>
      </w:r>
      <w:r w:rsidRPr="00A42A06">
        <w:rPr>
          <w:rFonts w:ascii="Arial" w:eastAsia="Malgun Gothic" w:hAnsi="Arial" w:cs="Arial"/>
          <w:highlight w:val="cyan"/>
          <w:lang w:val="fr-CH"/>
        </w:rPr>
        <w:t xml:space="preserve"> </w:t>
      </w:r>
      <w:r w:rsidR="00DC35B1" w:rsidRPr="00B53853">
        <w:rPr>
          <w:rFonts w:ascii="Arial" w:eastAsia="Malgun Gothic" w:hAnsi="Arial" w:cs="Arial"/>
          <w:highlight w:val="cyan"/>
          <w:lang w:val="fr-CH"/>
        </w:rPr>
        <w:t xml:space="preserve">Art. 64, al. </w:t>
      </w:r>
      <w:r w:rsidR="00DC35B1">
        <w:rPr>
          <w:rFonts w:ascii="Arial" w:eastAsia="Malgun Gothic" w:hAnsi="Arial" w:cs="Arial"/>
          <w:highlight w:val="cyan"/>
          <w:lang w:val="fr-CH"/>
        </w:rPr>
        <w:t>1</w:t>
      </w:r>
      <w:r w:rsidR="00DC35B1" w:rsidRPr="00B53853">
        <w:rPr>
          <w:rFonts w:ascii="Arial" w:eastAsia="Malgun Gothic" w:hAnsi="Arial" w:cs="Arial"/>
          <w:highlight w:val="cyan"/>
          <w:lang w:val="fr-CH"/>
        </w:rPr>
        <w:t xml:space="preserve"> CCS.</w:t>
      </w:r>
    </w:p>
    <w:p w14:paraId="2093846E" w14:textId="6C31F720" w:rsidR="00FD7E46" w:rsidRPr="00672964" w:rsidRDefault="00962202"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scrutateurs </w:t>
      </w:r>
      <w:r w:rsidR="00FD7E46" w:rsidRPr="00672964">
        <w:rPr>
          <w:rFonts w:ascii="Arial" w:eastAsia="Malgun Gothic" w:hAnsi="Arial" w:cs="Arial"/>
          <w:sz w:val="22"/>
          <w:lang w:val="fr-CH"/>
        </w:rPr>
        <w:t>;</w:t>
      </w:r>
    </w:p>
    <w:p w14:paraId="564C33EB" w14:textId="7E7C82A8" w:rsidR="003A69FC" w:rsidRPr="00672964" w:rsidRDefault="00962202"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approuve</w:t>
      </w:r>
      <w:r w:rsidR="00007335" w:rsidRPr="00672964">
        <w:rPr>
          <w:rFonts w:ascii="Arial" w:eastAsia="Malgun Gothic" w:hAnsi="Arial" w:cs="Arial"/>
          <w:sz w:val="22"/>
          <w:lang w:val="fr-CH"/>
        </w:rPr>
        <w:t xml:space="preserve"> </w:t>
      </w:r>
      <w:r w:rsidRPr="00672964">
        <w:rPr>
          <w:rFonts w:ascii="Arial" w:eastAsia="Malgun Gothic" w:hAnsi="Arial" w:cs="Arial"/>
          <w:sz w:val="22"/>
          <w:lang w:val="fr-CH"/>
        </w:rPr>
        <w:t xml:space="preserve">l’ordre du jour de l’assemblée générale ordinaire </w:t>
      </w:r>
      <w:r w:rsidR="003A69FC" w:rsidRPr="00672964">
        <w:rPr>
          <w:rFonts w:ascii="Arial" w:eastAsia="Malgun Gothic" w:hAnsi="Arial" w:cs="Arial"/>
          <w:sz w:val="22"/>
          <w:lang w:val="fr-CH"/>
        </w:rPr>
        <w:t>;</w:t>
      </w:r>
    </w:p>
    <w:p w14:paraId="5D6FCEAF" w14:textId="45C76416" w:rsidR="00A64AAB" w:rsidRPr="00E33166" w:rsidRDefault="00962202" w:rsidP="005829D2">
      <w:pPr>
        <w:pStyle w:val="Aufzhlung"/>
        <w:numPr>
          <w:ilvl w:val="0"/>
          <w:numId w:val="24"/>
        </w:numPr>
        <w:spacing w:before="0"/>
        <w:jc w:val="both"/>
        <w:rPr>
          <w:rFonts w:ascii="Arial" w:eastAsia="Malgun Gothic" w:hAnsi="Arial" w:cs="Arial"/>
          <w:sz w:val="22"/>
          <w:lang w:val="fr-CH"/>
        </w:rPr>
      </w:pPr>
      <w:r w:rsidRPr="00E33166">
        <w:rPr>
          <w:rFonts w:ascii="Arial" w:eastAsia="Malgun Gothic" w:hAnsi="Arial" w:cs="Arial"/>
          <w:sz w:val="22"/>
          <w:lang w:val="fr-CH"/>
        </w:rPr>
        <w:t xml:space="preserve">approuve le procès-verbal de la dernière assemblée générale </w:t>
      </w:r>
      <w:r w:rsidR="003A69FC" w:rsidRPr="00E33166">
        <w:rPr>
          <w:rFonts w:ascii="Arial" w:eastAsia="Malgun Gothic" w:hAnsi="Arial" w:cs="Arial"/>
          <w:sz w:val="22"/>
          <w:lang w:val="fr-CH"/>
        </w:rPr>
        <w:t>;</w:t>
      </w:r>
    </w:p>
    <w:p w14:paraId="32D90FC2" w14:textId="3EF17886" w:rsidR="003A69FC"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prend connaissance du rapport annuel du président </w:t>
      </w:r>
      <w:r w:rsidR="003A69FC" w:rsidRPr="00672964">
        <w:rPr>
          <w:rFonts w:ascii="Arial" w:eastAsia="Malgun Gothic" w:hAnsi="Arial" w:cs="Arial"/>
          <w:sz w:val="22"/>
          <w:lang w:val="fr-CH"/>
        </w:rPr>
        <w:t>;</w:t>
      </w:r>
    </w:p>
    <w:p w14:paraId="0EF86251" w14:textId="5B7B85BE" w:rsidR="002049BE"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prend connaissance du rapport de</w:t>
      </w:r>
      <w:r w:rsidR="00D22F58" w:rsidRPr="00672964">
        <w:rPr>
          <w:rFonts w:ascii="Arial" w:eastAsia="Malgun Gothic" w:hAnsi="Arial" w:cs="Arial"/>
          <w:sz w:val="22"/>
          <w:lang w:val="fr-CH"/>
        </w:rPr>
        <w:t>s</w:t>
      </w:r>
      <w:r w:rsidRPr="00672964">
        <w:rPr>
          <w:rFonts w:ascii="Arial" w:eastAsia="Malgun Gothic" w:hAnsi="Arial" w:cs="Arial"/>
          <w:sz w:val="22"/>
          <w:lang w:val="fr-CH"/>
        </w:rPr>
        <w:t xml:space="preserve"> réviseurs des comptes </w:t>
      </w:r>
      <w:r w:rsidR="002049BE" w:rsidRPr="00672964">
        <w:rPr>
          <w:rFonts w:ascii="Arial" w:eastAsia="Malgun Gothic" w:hAnsi="Arial" w:cs="Arial"/>
          <w:sz w:val="22"/>
          <w:lang w:val="fr-CH"/>
        </w:rPr>
        <w:t xml:space="preserve">; </w:t>
      </w:r>
    </w:p>
    <w:p w14:paraId="69E0831B" w14:textId="54AC63BD"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les comptes annuels avec le bilan et le compte de résultats pour l’exercice annuel écoulé </w:t>
      </w:r>
      <w:r w:rsidR="00007335" w:rsidRPr="00672964">
        <w:rPr>
          <w:rFonts w:ascii="Arial" w:eastAsia="Malgun Gothic" w:hAnsi="Arial" w:cs="Arial"/>
          <w:sz w:val="22"/>
          <w:lang w:val="fr-CH"/>
        </w:rPr>
        <w:t xml:space="preserve">; </w:t>
      </w:r>
    </w:p>
    <w:p w14:paraId="6512A029" w14:textId="53F4C461"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 budget pour l’exercice annuel suivant </w:t>
      </w:r>
      <w:r w:rsidR="00007335" w:rsidRPr="00672964">
        <w:rPr>
          <w:rFonts w:ascii="Arial" w:eastAsia="Malgun Gothic" w:hAnsi="Arial" w:cs="Arial"/>
          <w:sz w:val="22"/>
          <w:lang w:val="fr-CH"/>
        </w:rPr>
        <w:t>;</w:t>
      </w:r>
    </w:p>
    <w:p w14:paraId="43990962" w14:textId="0DF049A0" w:rsidR="00E173D6"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approuve les cotisations des membres et autres obligations financières envers l’association</w:t>
      </w:r>
      <w:r w:rsidRPr="00672964">
        <w:rPr>
          <w:rStyle w:val="Funotenzeichen"/>
          <w:rFonts w:ascii="Arial" w:eastAsia="Malgun Gothic" w:hAnsi="Arial" w:cs="Arial"/>
          <w:sz w:val="22"/>
          <w:lang w:val="fr-CH"/>
        </w:rPr>
        <w:footnoteReference w:id="11"/>
      </w:r>
      <w:r w:rsidRPr="00672964">
        <w:rPr>
          <w:rFonts w:ascii="Arial" w:eastAsia="Malgun Gothic" w:hAnsi="Arial" w:cs="Arial"/>
          <w:sz w:val="22"/>
          <w:lang w:val="fr-CH"/>
        </w:rPr>
        <w:t xml:space="preserve"> </w:t>
      </w:r>
      <w:r w:rsidR="00E173D6" w:rsidRPr="00672964">
        <w:rPr>
          <w:rFonts w:ascii="Arial" w:eastAsia="Malgun Gothic" w:hAnsi="Arial" w:cs="Arial"/>
          <w:sz w:val="22"/>
          <w:lang w:val="fr-CH"/>
        </w:rPr>
        <w:t>;</w:t>
      </w:r>
    </w:p>
    <w:p w14:paraId="6109DAF4" w14:textId="3C130054"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donne décharge au comité ;</w:t>
      </w:r>
    </w:p>
    <w:p w14:paraId="5221A120" w14:textId="5341FFBA" w:rsidR="00E173D6"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 programme annuel </w:t>
      </w:r>
      <w:r w:rsidR="00E173D6" w:rsidRPr="00672964">
        <w:rPr>
          <w:rFonts w:ascii="Arial" w:eastAsia="Malgun Gothic" w:hAnsi="Arial" w:cs="Arial"/>
          <w:sz w:val="22"/>
          <w:lang w:val="fr-CH"/>
        </w:rPr>
        <w:t xml:space="preserve">; </w:t>
      </w:r>
    </w:p>
    <w:p w14:paraId="6F2F2456" w14:textId="50A96267" w:rsidR="00307B4A"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décide sur les proposition</w:t>
      </w:r>
      <w:r w:rsidR="00D22F58" w:rsidRPr="00672964">
        <w:rPr>
          <w:rFonts w:ascii="Arial" w:eastAsia="Malgun Gothic" w:hAnsi="Arial" w:cs="Arial"/>
          <w:sz w:val="22"/>
          <w:lang w:val="fr-CH"/>
        </w:rPr>
        <w:t>s</w:t>
      </w:r>
      <w:r w:rsidRPr="00672964">
        <w:rPr>
          <w:rFonts w:ascii="Arial" w:eastAsia="Malgun Gothic" w:hAnsi="Arial" w:cs="Arial"/>
          <w:sz w:val="22"/>
          <w:lang w:val="fr-CH"/>
        </w:rPr>
        <w:t xml:space="preserve"> du comité et des membres </w:t>
      </w:r>
      <w:r w:rsidR="00307B4A" w:rsidRPr="00672964">
        <w:rPr>
          <w:rFonts w:ascii="Arial" w:eastAsia="Malgun Gothic" w:hAnsi="Arial" w:cs="Arial"/>
          <w:sz w:val="22"/>
          <w:lang w:val="fr-CH"/>
        </w:rPr>
        <w:t xml:space="preserve">; </w:t>
      </w:r>
    </w:p>
    <w:p w14:paraId="7E91DDAA" w14:textId="6536C147"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 président </w:t>
      </w:r>
      <w:r w:rsidR="00007335" w:rsidRPr="00672964">
        <w:rPr>
          <w:rFonts w:ascii="Arial" w:eastAsia="Malgun Gothic" w:hAnsi="Arial" w:cs="Arial"/>
          <w:sz w:val="22"/>
          <w:lang w:val="fr-CH"/>
        </w:rPr>
        <w:t xml:space="preserve">; </w:t>
      </w:r>
    </w:p>
    <w:p w14:paraId="3CF1CEA6" w14:textId="2BA80743"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autres membres du comité </w:t>
      </w:r>
      <w:r w:rsidR="00007335" w:rsidRPr="00672964">
        <w:rPr>
          <w:rFonts w:ascii="Arial" w:eastAsia="Malgun Gothic" w:hAnsi="Arial" w:cs="Arial"/>
          <w:sz w:val="22"/>
          <w:lang w:val="fr-CH"/>
        </w:rPr>
        <w:t>;</w:t>
      </w:r>
    </w:p>
    <w:p w14:paraId="239194F1" w14:textId="665CA480"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réviseurs des comptes </w:t>
      </w:r>
      <w:r w:rsidR="00007335" w:rsidRPr="00672964">
        <w:rPr>
          <w:rFonts w:ascii="Arial" w:eastAsia="Malgun Gothic" w:hAnsi="Arial" w:cs="Arial"/>
          <w:sz w:val="22"/>
          <w:lang w:val="fr-CH"/>
        </w:rPr>
        <w:t xml:space="preserve">; </w:t>
      </w:r>
    </w:p>
    <w:p w14:paraId="230BA4D7" w14:textId="5F446598"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attribue et révoque la qualité de membre d’honneur </w:t>
      </w:r>
      <w:r w:rsidR="00007335" w:rsidRPr="00672964">
        <w:rPr>
          <w:rFonts w:ascii="Arial" w:eastAsia="Malgun Gothic" w:hAnsi="Arial" w:cs="Arial"/>
          <w:sz w:val="22"/>
          <w:lang w:val="fr-CH"/>
        </w:rPr>
        <w:t>;</w:t>
      </w:r>
    </w:p>
    <w:p w14:paraId="10BF83EE" w14:textId="2321DF5E"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révoque les membres du comité et les réviseurs des comptes </w:t>
      </w:r>
      <w:r w:rsidR="00007335" w:rsidRPr="00672964">
        <w:rPr>
          <w:rFonts w:ascii="Arial" w:eastAsia="Malgun Gothic" w:hAnsi="Arial" w:cs="Arial"/>
          <w:sz w:val="22"/>
          <w:lang w:val="fr-CH"/>
        </w:rPr>
        <w:t xml:space="preserve">; </w:t>
      </w:r>
    </w:p>
    <w:p w14:paraId="1E35014D" w14:textId="6E206056" w:rsidR="00007335" w:rsidRPr="00672964" w:rsidRDefault="00D22F58"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w:t>
      </w:r>
      <w:r w:rsidR="0059264B" w:rsidRPr="00672964">
        <w:rPr>
          <w:rFonts w:ascii="Arial" w:eastAsia="Malgun Gothic" w:hAnsi="Arial" w:cs="Arial"/>
          <w:sz w:val="22"/>
          <w:lang w:val="fr-CH"/>
        </w:rPr>
        <w:t>pprouve les Statuts et leurs modifications ;</w:t>
      </w:r>
    </w:p>
    <w:p w14:paraId="28B04D46" w14:textId="7F07A792" w:rsidR="00007335" w:rsidRPr="00672964" w:rsidRDefault="0059264B" w:rsidP="005829D2">
      <w:pPr>
        <w:pStyle w:val="Aufzhlung"/>
        <w:numPr>
          <w:ilvl w:val="0"/>
          <w:numId w:val="24"/>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 xml:space="preserve">approuve </w:t>
      </w:r>
      <w:r w:rsidR="00D22F58" w:rsidRPr="00672964">
        <w:rPr>
          <w:rFonts w:ascii="Arial" w:eastAsia="Malgun Gothic" w:hAnsi="Arial" w:cs="Arial"/>
          <w:sz w:val="22"/>
          <w:lang w:val="fr-CH"/>
        </w:rPr>
        <w:t xml:space="preserve">la </w:t>
      </w:r>
      <w:r w:rsidRPr="00672964">
        <w:rPr>
          <w:rFonts w:ascii="Arial" w:eastAsia="Malgun Gothic" w:hAnsi="Arial" w:cs="Arial"/>
          <w:sz w:val="22"/>
          <w:lang w:val="fr-CH"/>
        </w:rPr>
        <w:t>fusion ou la dissolution de l’association.</w:t>
      </w:r>
    </w:p>
    <w:p w14:paraId="765C57B5" w14:textId="77777777" w:rsidR="00F90F6F" w:rsidRPr="00672964" w:rsidRDefault="00F90F6F" w:rsidP="00141AC3">
      <w:pPr>
        <w:spacing w:after="0" w:line="240" w:lineRule="auto"/>
        <w:jc w:val="both"/>
        <w:rPr>
          <w:rFonts w:ascii="Arial" w:eastAsia="Malgun Gothic" w:hAnsi="Arial" w:cs="Arial"/>
          <w:lang w:val="fr-CH" w:eastAsia="de-DE"/>
        </w:rPr>
      </w:pPr>
    </w:p>
    <w:p w14:paraId="4F9DAE71" w14:textId="1FFD6543" w:rsidR="00F90F6F" w:rsidRPr="00672964" w:rsidRDefault="00DA3164" w:rsidP="00F90F6F">
      <w:pPr>
        <w:pStyle w:val="berschrift2"/>
        <w:spacing w:after="240"/>
        <w:jc w:val="center"/>
        <w:rPr>
          <w:rFonts w:ascii="Arial" w:eastAsia="Malgun Gothic" w:hAnsi="Arial" w:cs="Arial"/>
          <w:sz w:val="22"/>
          <w:u w:val="single"/>
          <w:lang w:val="fr-CH"/>
        </w:rPr>
      </w:pPr>
      <w:bookmarkStart w:id="15" w:name="_Toc214006091"/>
      <w:r w:rsidRPr="00672964">
        <w:rPr>
          <w:rFonts w:ascii="Arial" w:eastAsia="Malgun Gothic" w:hAnsi="Arial" w:cs="Arial"/>
          <w:sz w:val="22"/>
          <w:u w:val="single"/>
          <w:lang w:val="fr-CH"/>
        </w:rPr>
        <w:t>Article</w:t>
      </w:r>
      <w:r w:rsidR="00BA545B">
        <w:rPr>
          <w:rFonts w:ascii="Arial" w:eastAsia="Malgun Gothic" w:hAnsi="Arial" w:cs="Arial"/>
          <w:sz w:val="22"/>
          <w:u w:val="single"/>
          <w:lang w:val="fr-CH"/>
        </w:rPr>
        <w:t xml:space="preserve"> </w:t>
      </w:r>
      <w:r w:rsidRPr="00672964">
        <w:rPr>
          <w:rFonts w:ascii="Arial" w:eastAsia="Malgun Gothic" w:hAnsi="Arial" w:cs="Arial"/>
          <w:sz w:val="22"/>
          <w:u w:val="single"/>
          <w:lang w:val="fr-CH"/>
        </w:rPr>
        <w:t xml:space="preserve"> </w:t>
      </w:r>
      <w:r w:rsidR="00F90F6F" w:rsidRPr="00672964">
        <w:rPr>
          <w:rFonts w:ascii="Arial" w:eastAsia="Malgun Gothic" w:hAnsi="Arial" w:cs="Arial"/>
          <w:sz w:val="22"/>
          <w:u w:val="single"/>
          <w:lang w:val="fr-CH"/>
        </w:rPr>
        <w:t>1</w:t>
      </w:r>
      <w:r w:rsidR="008F4486">
        <w:rPr>
          <w:rFonts w:ascii="Arial" w:eastAsia="Malgun Gothic" w:hAnsi="Arial" w:cs="Arial"/>
          <w:sz w:val="22"/>
          <w:u w:val="single"/>
          <w:lang w:val="fr-CH"/>
        </w:rPr>
        <w:t>3</w:t>
      </w:r>
      <w:r w:rsidR="00F90F6F" w:rsidRPr="00672964">
        <w:rPr>
          <w:rFonts w:ascii="Arial" w:eastAsia="Malgun Gothic" w:hAnsi="Arial" w:cs="Arial"/>
          <w:sz w:val="22"/>
          <w:u w:val="single"/>
          <w:lang w:val="fr-CH"/>
        </w:rPr>
        <w:t xml:space="preserve"> –</w:t>
      </w:r>
      <w:r w:rsidR="00BA545B">
        <w:rPr>
          <w:rFonts w:ascii="Arial" w:eastAsia="Malgun Gothic" w:hAnsi="Arial" w:cs="Arial"/>
          <w:sz w:val="22"/>
          <w:u w:val="single"/>
          <w:lang w:val="fr-CH"/>
        </w:rPr>
        <w:t xml:space="preserve"> </w:t>
      </w:r>
      <w:r w:rsidR="00F90F6F" w:rsidRPr="00672964">
        <w:rPr>
          <w:rFonts w:ascii="Arial" w:eastAsia="Malgun Gothic" w:hAnsi="Arial" w:cs="Arial"/>
          <w:sz w:val="22"/>
          <w:u w:val="single"/>
          <w:lang w:val="fr-CH"/>
        </w:rPr>
        <w:t xml:space="preserve"> </w:t>
      </w:r>
      <w:r w:rsidR="008F0B62" w:rsidRPr="00672964">
        <w:rPr>
          <w:rFonts w:ascii="Arial" w:eastAsia="Malgun Gothic" w:hAnsi="Arial" w:cs="Arial"/>
          <w:sz w:val="22"/>
          <w:u w:val="single"/>
          <w:lang w:val="fr-CH"/>
        </w:rPr>
        <w:t>Préavis et convocation</w:t>
      </w:r>
      <w:bookmarkEnd w:id="15"/>
    </w:p>
    <w:p w14:paraId="6F3A1045" w14:textId="4AC3044B" w:rsidR="00F90F6F" w:rsidRPr="00672964"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 date, l’heure et le lieu de l’assemblée générale sont à communiquer aux membres au moins </w:t>
      </w:r>
      <w:r w:rsidR="00B60DBB">
        <w:rPr>
          <w:rFonts w:ascii="Arial" w:eastAsia="Malgun Gothic" w:hAnsi="Arial" w:cs="Arial"/>
          <w:lang w:val="fr-CH" w:eastAsia="de-DE"/>
        </w:rPr>
        <w:t xml:space="preserve">quatre </w:t>
      </w:r>
      <w:r w:rsidRPr="00672964">
        <w:rPr>
          <w:rFonts w:ascii="Arial" w:eastAsia="Malgun Gothic" w:hAnsi="Arial" w:cs="Arial"/>
          <w:lang w:val="fr-CH" w:eastAsia="de-DE"/>
        </w:rPr>
        <w:t>semaines au préalable par</w:t>
      </w:r>
      <w:r w:rsidR="00B60DBB">
        <w:rPr>
          <w:rFonts w:ascii="Arial" w:eastAsia="Malgun Gothic" w:hAnsi="Arial" w:cs="Arial"/>
          <w:lang w:val="fr-CH" w:eastAsia="de-DE"/>
        </w:rPr>
        <w:t xml:space="preserve"> écrit ou sous forme de courriel.</w:t>
      </w:r>
      <w:r w:rsidR="00F90F6F" w:rsidRPr="00672964">
        <w:rPr>
          <w:rFonts w:ascii="Arial" w:eastAsia="Malgun Gothic" w:hAnsi="Arial" w:cs="Arial"/>
          <w:lang w:val="fr-CH" w:eastAsia="de-DE"/>
        </w:rPr>
        <w:t xml:space="preserve"> </w:t>
      </w:r>
    </w:p>
    <w:p w14:paraId="218F2480" w14:textId="0C9E9FE2" w:rsidR="00F90F6F" w:rsidRPr="00672964"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décide de l’ordre du jour et </w:t>
      </w:r>
      <w:r w:rsidR="00D22F58" w:rsidRPr="00672964">
        <w:rPr>
          <w:rFonts w:ascii="Arial" w:eastAsia="Malgun Gothic" w:hAnsi="Arial" w:cs="Arial"/>
          <w:lang w:val="fr-CH" w:eastAsia="de-DE"/>
        </w:rPr>
        <w:t xml:space="preserve">de </w:t>
      </w:r>
      <w:r w:rsidRPr="00672964">
        <w:rPr>
          <w:rFonts w:ascii="Arial" w:eastAsia="Malgun Gothic" w:hAnsi="Arial" w:cs="Arial"/>
          <w:lang w:val="fr-CH" w:eastAsia="de-DE"/>
        </w:rPr>
        <w:t xml:space="preserve">l’envoi de la convocation </w:t>
      </w:r>
      <w:r w:rsidR="00B60DBB" w:rsidRPr="00672964">
        <w:rPr>
          <w:rFonts w:ascii="Arial" w:eastAsia="Malgun Gothic" w:hAnsi="Arial" w:cs="Arial"/>
          <w:lang w:val="fr-CH" w:eastAsia="de-DE"/>
        </w:rPr>
        <w:t>aux membres</w:t>
      </w:r>
      <w:r w:rsidR="00B60DBB">
        <w:rPr>
          <w:rFonts w:ascii="Arial" w:eastAsia="Malgun Gothic" w:hAnsi="Arial" w:cs="Arial"/>
          <w:lang w:val="fr-CH" w:eastAsia="de-DE"/>
        </w:rPr>
        <w:t xml:space="preserve"> </w:t>
      </w:r>
      <w:r w:rsidR="00B60DBB" w:rsidRPr="00672964">
        <w:rPr>
          <w:rFonts w:ascii="Arial" w:eastAsia="Malgun Gothic" w:hAnsi="Arial" w:cs="Arial"/>
          <w:lang w:val="fr-CH" w:eastAsia="de-DE"/>
        </w:rPr>
        <w:t xml:space="preserve">de l’association </w:t>
      </w:r>
      <w:r w:rsidR="00D22F58" w:rsidRPr="00672964">
        <w:rPr>
          <w:rFonts w:ascii="Arial" w:eastAsia="Malgun Gothic" w:hAnsi="Arial" w:cs="Arial"/>
          <w:lang w:val="fr-CH" w:eastAsia="de-DE"/>
        </w:rPr>
        <w:t xml:space="preserve">par </w:t>
      </w:r>
      <w:r w:rsidR="00B60DBB">
        <w:rPr>
          <w:rFonts w:ascii="Arial" w:eastAsia="Malgun Gothic" w:hAnsi="Arial" w:cs="Arial"/>
          <w:lang w:val="fr-CH" w:eastAsia="de-DE"/>
        </w:rPr>
        <w:t>écrit ou par courriel</w:t>
      </w:r>
      <w:r w:rsidR="00D22F58" w:rsidRPr="00672964">
        <w:rPr>
          <w:rFonts w:ascii="Arial" w:eastAsia="Malgun Gothic" w:hAnsi="Arial" w:cs="Arial"/>
          <w:lang w:val="fr-CH" w:eastAsia="de-DE"/>
        </w:rPr>
        <w:t xml:space="preserve"> </w:t>
      </w:r>
      <w:r w:rsidRPr="00672964">
        <w:rPr>
          <w:rFonts w:ascii="Arial" w:eastAsia="Malgun Gothic" w:hAnsi="Arial" w:cs="Arial"/>
          <w:lang w:val="fr-CH" w:eastAsia="de-DE"/>
        </w:rPr>
        <w:t>(avec l’ordre du jour et la documentation de séance)</w:t>
      </w:r>
      <w:r w:rsidR="00B60DBB">
        <w:rPr>
          <w:rFonts w:ascii="Arial" w:eastAsia="Malgun Gothic" w:hAnsi="Arial" w:cs="Arial"/>
          <w:lang w:val="fr-CH" w:eastAsia="de-DE"/>
        </w:rPr>
        <w:t xml:space="preserve"> </w:t>
      </w:r>
      <w:r w:rsidR="00D22F58" w:rsidRPr="00672964">
        <w:rPr>
          <w:rFonts w:ascii="Arial" w:eastAsia="Malgun Gothic" w:hAnsi="Arial" w:cs="Arial"/>
          <w:lang w:val="fr-CH" w:eastAsia="de-DE"/>
        </w:rPr>
        <w:t xml:space="preserve">au </w:t>
      </w:r>
      <w:r w:rsidR="002C748F" w:rsidRPr="00672964">
        <w:rPr>
          <w:rFonts w:ascii="Arial" w:eastAsia="Malgun Gothic" w:hAnsi="Arial" w:cs="Arial"/>
          <w:lang w:val="fr-CH" w:eastAsia="de-DE"/>
        </w:rPr>
        <w:t>m</w:t>
      </w:r>
      <w:r w:rsidRPr="00672964">
        <w:rPr>
          <w:rFonts w:ascii="Arial" w:eastAsia="Malgun Gothic" w:hAnsi="Arial" w:cs="Arial"/>
          <w:lang w:val="fr-CH" w:eastAsia="de-DE"/>
        </w:rPr>
        <w:t xml:space="preserve">oins </w:t>
      </w:r>
      <w:r w:rsidR="00B60DBB">
        <w:rPr>
          <w:rFonts w:ascii="Arial" w:eastAsia="Malgun Gothic" w:hAnsi="Arial" w:cs="Arial"/>
          <w:lang w:val="fr-CH" w:eastAsia="de-DE"/>
        </w:rPr>
        <w:t>deux</w:t>
      </w:r>
      <w:r w:rsidRPr="00672964">
        <w:rPr>
          <w:rFonts w:ascii="Arial" w:eastAsia="Malgun Gothic" w:hAnsi="Arial" w:cs="Arial"/>
          <w:lang w:val="fr-CH" w:eastAsia="de-DE"/>
        </w:rPr>
        <w:t xml:space="preserve"> semaines avant l’assemblée générale</w:t>
      </w:r>
      <w:r w:rsidR="00F90F6F" w:rsidRPr="00672964">
        <w:rPr>
          <w:rFonts w:ascii="Arial" w:eastAsia="Malgun Gothic" w:hAnsi="Arial" w:cs="Arial"/>
          <w:lang w:val="fr-CH" w:eastAsia="de-DE"/>
        </w:rPr>
        <w:t xml:space="preserve">. </w:t>
      </w:r>
    </w:p>
    <w:p w14:paraId="0B77F8AD" w14:textId="0769F032" w:rsidR="00173B56" w:rsidRPr="00672964" w:rsidRDefault="002C748F" w:rsidP="005829D2">
      <w:pPr>
        <w:pStyle w:val="Listenabsatz"/>
        <w:numPr>
          <w:ilvl w:val="0"/>
          <w:numId w:val="26"/>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L’assemblée générale convoquée de cette manière peut valablement </w:t>
      </w:r>
      <w:r w:rsidR="00F40AB7" w:rsidRPr="00672964">
        <w:rPr>
          <w:rFonts w:ascii="Arial" w:eastAsia="Malgun Gothic" w:hAnsi="Arial" w:cs="Arial"/>
          <w:lang w:val="fr-CH" w:eastAsia="de-DE"/>
        </w:rPr>
        <w:t>décider.</w:t>
      </w:r>
    </w:p>
    <w:p w14:paraId="148BC4D7" w14:textId="77777777" w:rsidR="00A866E0" w:rsidRPr="00672964" w:rsidRDefault="00A866E0" w:rsidP="00A866E0">
      <w:pPr>
        <w:spacing w:after="0" w:line="240" w:lineRule="auto"/>
        <w:jc w:val="both"/>
        <w:rPr>
          <w:rFonts w:ascii="Arial" w:eastAsia="Malgun Gothic" w:hAnsi="Arial" w:cs="Arial"/>
          <w:lang w:val="fr-CH" w:eastAsia="de-DE"/>
        </w:rPr>
      </w:pPr>
    </w:p>
    <w:p w14:paraId="3379A0C9" w14:textId="59F76FEB" w:rsidR="00601A33" w:rsidRPr="00672964" w:rsidRDefault="00DA3164" w:rsidP="00601A33">
      <w:pPr>
        <w:pStyle w:val="berschrift2"/>
        <w:spacing w:after="240"/>
        <w:jc w:val="center"/>
        <w:rPr>
          <w:rFonts w:ascii="Arial" w:eastAsia="Malgun Gothic" w:hAnsi="Arial" w:cs="Arial"/>
          <w:sz w:val="22"/>
          <w:u w:val="single"/>
          <w:lang w:val="fr-CH"/>
        </w:rPr>
      </w:pPr>
      <w:bookmarkStart w:id="16" w:name="_Toc214006092"/>
      <w:r w:rsidRPr="00672964">
        <w:rPr>
          <w:rFonts w:ascii="Arial" w:eastAsia="Malgun Gothic" w:hAnsi="Arial" w:cs="Arial"/>
          <w:sz w:val="22"/>
          <w:u w:val="single"/>
          <w:lang w:val="fr-CH"/>
        </w:rPr>
        <w:lastRenderedPageBreak/>
        <w:t xml:space="preserve">Article </w:t>
      </w:r>
      <w:r w:rsidR="002B4F64" w:rsidRPr="00672964">
        <w:rPr>
          <w:rFonts w:ascii="Arial" w:eastAsia="Malgun Gothic" w:hAnsi="Arial" w:cs="Arial"/>
          <w:sz w:val="22"/>
          <w:u w:val="single"/>
          <w:lang w:val="fr-CH"/>
        </w:rPr>
        <w:t>1</w:t>
      </w:r>
      <w:r w:rsidR="008F4486">
        <w:rPr>
          <w:rFonts w:ascii="Arial" w:eastAsia="Malgun Gothic" w:hAnsi="Arial" w:cs="Arial"/>
          <w:sz w:val="22"/>
          <w:u w:val="single"/>
          <w:lang w:val="fr-CH"/>
        </w:rPr>
        <w:t>4</w:t>
      </w:r>
      <w:r w:rsidR="00601A33" w:rsidRPr="00672964">
        <w:rPr>
          <w:rFonts w:ascii="Arial" w:eastAsia="Malgun Gothic" w:hAnsi="Arial" w:cs="Arial"/>
          <w:sz w:val="22"/>
          <w:u w:val="single"/>
          <w:lang w:val="fr-CH"/>
        </w:rPr>
        <w:t xml:space="preserve">  –  </w:t>
      </w:r>
      <w:r w:rsidR="00B60DBB">
        <w:rPr>
          <w:rFonts w:ascii="Arial" w:eastAsia="Malgun Gothic" w:hAnsi="Arial" w:cs="Arial"/>
          <w:sz w:val="22"/>
          <w:u w:val="single"/>
          <w:lang w:val="fr-CH"/>
        </w:rPr>
        <w:t>Droit de proposition et droit de vote</w:t>
      </w:r>
      <w:bookmarkEnd w:id="16"/>
    </w:p>
    <w:p w14:paraId="5B4F5772" w14:textId="3676F490" w:rsidR="002C748F" w:rsidRPr="00672964" w:rsidRDefault="00B60DBB" w:rsidP="005829D2">
      <w:pPr>
        <w:pStyle w:val="Listenabsatz"/>
        <w:numPr>
          <w:ilvl w:val="0"/>
          <w:numId w:val="34"/>
        </w:numPr>
        <w:spacing w:after="120" w:line="240" w:lineRule="atLeast"/>
        <w:contextualSpacing w:val="0"/>
        <w:jc w:val="both"/>
        <w:rPr>
          <w:rFonts w:ascii="Arial" w:eastAsia="Malgun Gothic" w:hAnsi="Arial" w:cs="Arial"/>
          <w:lang w:val="fr-CH" w:eastAsia="de-DE"/>
        </w:rPr>
      </w:pPr>
      <w:r w:rsidRPr="00B60DBB">
        <w:rPr>
          <w:rFonts w:ascii="Arial" w:eastAsia="Malgun Gothic" w:hAnsi="Arial" w:cs="Arial"/>
          <w:lang w:val="fr-CH" w:eastAsia="de-DE"/>
        </w:rPr>
        <w:t xml:space="preserve">Les membres doivent soumettre leurs </w:t>
      </w:r>
      <w:r>
        <w:rPr>
          <w:rFonts w:ascii="Arial" w:eastAsia="Malgun Gothic" w:hAnsi="Arial" w:cs="Arial"/>
          <w:lang w:val="fr-CH" w:eastAsia="de-DE"/>
        </w:rPr>
        <w:t>propositions</w:t>
      </w:r>
      <w:r w:rsidRPr="00B60DBB">
        <w:rPr>
          <w:rFonts w:ascii="Arial" w:eastAsia="Malgun Gothic" w:hAnsi="Arial" w:cs="Arial"/>
          <w:lang w:val="fr-CH" w:eastAsia="de-DE"/>
        </w:rPr>
        <w:t xml:space="preserve"> au président par écrit au moins quatre semaines avant l'assemblée générale</w:t>
      </w:r>
      <w:r w:rsidR="002C748F" w:rsidRPr="00672964">
        <w:rPr>
          <w:rFonts w:ascii="Arial" w:eastAsia="Malgun Gothic" w:hAnsi="Arial" w:cs="Arial"/>
          <w:lang w:val="fr-CH" w:eastAsia="de-DE"/>
        </w:rPr>
        <w:t xml:space="preserve">. </w:t>
      </w:r>
    </w:p>
    <w:p w14:paraId="477B943A" w14:textId="34AA7C54" w:rsidR="00B60DBB" w:rsidRDefault="00B60DBB"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B60DBB">
        <w:rPr>
          <w:rFonts w:ascii="Arial" w:eastAsia="Malgun Gothic" w:hAnsi="Arial" w:cs="Arial"/>
          <w:lang w:val="fr-CH" w:eastAsia="de-DE"/>
        </w:rPr>
        <w:t xml:space="preserve">Outre les points demandés par les membres, le comité peut ajouter d'autres points à l'ordre du jour et joindre des </w:t>
      </w:r>
      <w:r>
        <w:rPr>
          <w:rFonts w:ascii="Arial" w:eastAsia="Malgun Gothic" w:hAnsi="Arial" w:cs="Arial"/>
          <w:lang w:val="fr-CH" w:eastAsia="de-DE"/>
        </w:rPr>
        <w:t>propositions</w:t>
      </w:r>
      <w:r w:rsidRPr="00B60DBB">
        <w:rPr>
          <w:rFonts w:ascii="Arial" w:eastAsia="Malgun Gothic" w:hAnsi="Arial" w:cs="Arial"/>
          <w:lang w:val="fr-CH" w:eastAsia="de-DE"/>
        </w:rPr>
        <w:t xml:space="preserve"> pour décision.</w:t>
      </w:r>
    </w:p>
    <w:p w14:paraId="6C5BAE14" w14:textId="11E98AB9" w:rsidR="00012A9D" w:rsidRPr="00672964" w:rsidRDefault="00235C3F"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Pr>
          <w:rFonts w:ascii="Arial" w:eastAsia="Malgun Gothic" w:hAnsi="Arial" w:cs="Arial"/>
          <w:lang w:val="fr-CH" w:eastAsia="de-DE"/>
        </w:rPr>
        <w:t>À</w:t>
      </w:r>
      <w:r w:rsidR="002C748F" w:rsidRPr="00672964">
        <w:rPr>
          <w:rFonts w:ascii="Arial" w:eastAsia="Malgun Gothic" w:hAnsi="Arial" w:cs="Arial"/>
          <w:lang w:val="fr-CH" w:eastAsia="de-DE"/>
        </w:rPr>
        <w:t xml:space="preserve"> la demande du président, l’ayant droit au vote doit prouver son identité. </w:t>
      </w:r>
    </w:p>
    <w:p w14:paraId="64E3D238" w14:textId="1324186C" w:rsidR="00DF5505" w:rsidRDefault="00B60DBB"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B60DBB">
        <w:rPr>
          <w:rFonts w:ascii="Arial" w:eastAsia="Malgun Gothic" w:hAnsi="Arial" w:cs="Arial"/>
          <w:lang w:val="fr-CH" w:eastAsia="de-DE"/>
        </w:rPr>
        <w:t>Lors de l'assemblée générale, chaque membre présent ayant le droit de vote dispose d'une voix.</w:t>
      </w:r>
      <w:r w:rsidR="00DF5505" w:rsidRPr="00672964">
        <w:rPr>
          <w:rFonts w:ascii="Arial" w:eastAsia="Malgun Gothic" w:hAnsi="Arial" w:cs="Arial"/>
          <w:lang w:val="fr-CH" w:eastAsia="de-DE"/>
        </w:rPr>
        <w:t xml:space="preserve"> </w:t>
      </w:r>
    </w:p>
    <w:p w14:paraId="01861F45" w14:textId="676A1149" w:rsidR="00BA545B" w:rsidRPr="00672964" w:rsidRDefault="00BA545B"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BA545B">
        <w:rPr>
          <w:rFonts w:ascii="Arial" w:eastAsia="Malgun Gothic" w:hAnsi="Arial" w:cs="Arial"/>
          <w:lang w:val="fr-CH" w:eastAsia="de-DE"/>
        </w:rPr>
        <w:t>L</w:t>
      </w:r>
      <w:r>
        <w:rPr>
          <w:rFonts w:ascii="Arial" w:eastAsia="Malgun Gothic" w:hAnsi="Arial" w:cs="Arial"/>
          <w:lang w:val="fr-CH" w:eastAsia="de-DE"/>
        </w:rPr>
        <w:t xml:space="preserve">’ayant droit au vote </w:t>
      </w:r>
      <w:r w:rsidRPr="00BA545B">
        <w:rPr>
          <w:rFonts w:ascii="Arial" w:eastAsia="Malgun Gothic" w:hAnsi="Arial" w:cs="Arial"/>
          <w:lang w:val="fr-CH" w:eastAsia="de-DE"/>
        </w:rPr>
        <w:t>doit prouver son identité à la demande du président de séance.</w:t>
      </w:r>
    </w:p>
    <w:p w14:paraId="1304973F" w14:textId="77777777" w:rsidR="00012A9D" w:rsidRPr="00672964" w:rsidRDefault="00012A9D" w:rsidP="00012A9D">
      <w:pPr>
        <w:spacing w:after="0" w:line="240" w:lineRule="auto"/>
        <w:jc w:val="both"/>
        <w:rPr>
          <w:rFonts w:ascii="Arial" w:eastAsia="Malgun Gothic" w:hAnsi="Arial" w:cs="Arial"/>
          <w:lang w:val="fr-CH" w:eastAsia="de-DE"/>
        </w:rPr>
      </w:pPr>
    </w:p>
    <w:p w14:paraId="322B0AC1" w14:textId="77777777" w:rsidR="00012A9D" w:rsidRPr="00672964" w:rsidRDefault="00012A9D" w:rsidP="00012A9D">
      <w:pPr>
        <w:spacing w:after="0" w:line="240" w:lineRule="auto"/>
        <w:jc w:val="both"/>
        <w:rPr>
          <w:rFonts w:ascii="Arial" w:eastAsia="Malgun Gothic" w:hAnsi="Arial" w:cs="Arial"/>
          <w:lang w:val="fr-CH" w:eastAsia="de-DE"/>
        </w:rPr>
      </w:pPr>
    </w:p>
    <w:p w14:paraId="384850CD" w14:textId="451C2AE4" w:rsidR="00012A9D" w:rsidRPr="00672964" w:rsidRDefault="00DA3164" w:rsidP="00012A9D">
      <w:pPr>
        <w:pStyle w:val="berschrift2"/>
        <w:spacing w:after="240"/>
        <w:jc w:val="center"/>
        <w:rPr>
          <w:rFonts w:ascii="Arial" w:eastAsia="Malgun Gothic" w:hAnsi="Arial" w:cs="Arial"/>
          <w:sz w:val="22"/>
          <w:u w:val="single"/>
          <w:lang w:val="fr-CH"/>
        </w:rPr>
      </w:pPr>
      <w:bookmarkStart w:id="17" w:name="_Toc214006093"/>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1</w:t>
      </w:r>
      <w:r w:rsidR="008F4486">
        <w:rPr>
          <w:rFonts w:ascii="Arial" w:eastAsia="Malgun Gothic" w:hAnsi="Arial" w:cs="Arial"/>
          <w:sz w:val="22"/>
          <w:u w:val="single"/>
          <w:lang w:val="fr-CH"/>
        </w:rPr>
        <w:t>5</w:t>
      </w:r>
      <w:r w:rsidR="00012A9D"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Votes</w:t>
      </w:r>
      <w:bookmarkEnd w:id="17"/>
    </w:p>
    <w:p w14:paraId="5B4E757E" w14:textId="625D28F7" w:rsidR="00C448FC" w:rsidRPr="00672964" w:rsidRDefault="00C448FC"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votes sur les propositions se déroule</w:t>
      </w:r>
      <w:r w:rsidR="00A15008">
        <w:rPr>
          <w:rFonts w:ascii="Arial" w:eastAsia="Malgun Gothic" w:hAnsi="Arial" w:cs="Arial"/>
          <w:lang w:val="fr-CH" w:eastAsia="de-DE"/>
        </w:rPr>
        <w:t>nt</w:t>
      </w:r>
      <w:r w:rsidRPr="00672964">
        <w:rPr>
          <w:rFonts w:ascii="Arial" w:eastAsia="Malgun Gothic" w:hAnsi="Arial" w:cs="Arial"/>
          <w:lang w:val="fr-CH" w:eastAsia="de-DE"/>
        </w:rPr>
        <w:t xml:space="preserve"> de manière ouverte, pour autant que l’assemblée générale ne décide pas autre chose.</w:t>
      </w:r>
    </w:p>
    <w:p w14:paraId="337B7F3D" w14:textId="6AC99E28" w:rsidR="00601A33" w:rsidRPr="00672964" w:rsidRDefault="00D22F58"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majorité relative (</w:t>
      </w:r>
      <w:r w:rsidRPr="00672964">
        <w:rPr>
          <w:rFonts w:ascii="Arial" w:eastAsia="Malgun Gothic" w:hAnsi="Arial" w:cs="Arial"/>
          <w:i/>
          <w:lang w:val="fr-CH" w:eastAsia="de-DE"/>
        </w:rPr>
        <w:t>nombr</w:t>
      </w:r>
      <w:r w:rsidR="00C448FC" w:rsidRPr="00672964">
        <w:rPr>
          <w:rFonts w:ascii="Arial" w:eastAsia="Malgun Gothic" w:hAnsi="Arial" w:cs="Arial"/>
          <w:i/>
          <w:lang w:val="fr-CH" w:eastAsia="de-DE"/>
        </w:rPr>
        <w:t>e</w:t>
      </w:r>
      <w:r w:rsidRPr="00672964">
        <w:rPr>
          <w:rFonts w:ascii="Arial" w:eastAsia="Malgun Gothic" w:hAnsi="Arial" w:cs="Arial"/>
          <w:i/>
          <w:lang w:val="fr-CH" w:eastAsia="de-DE"/>
        </w:rPr>
        <w:t xml:space="preserve"> </w:t>
      </w:r>
      <w:r w:rsidR="00C448FC" w:rsidRPr="00672964">
        <w:rPr>
          <w:rFonts w:ascii="Arial" w:eastAsia="Malgun Gothic" w:hAnsi="Arial" w:cs="Arial"/>
          <w:i/>
          <w:lang w:val="fr-CH" w:eastAsia="de-DE"/>
        </w:rPr>
        <w:t>plus élevé</w:t>
      </w:r>
      <w:r w:rsidR="00C448FC" w:rsidRPr="00672964">
        <w:rPr>
          <w:rFonts w:ascii="Arial" w:eastAsia="Malgun Gothic" w:hAnsi="Arial" w:cs="Arial"/>
          <w:lang w:val="fr-CH" w:eastAsia="de-DE"/>
        </w:rPr>
        <w:t>) des suffrages exprimés est valable.</w:t>
      </w:r>
      <w:r w:rsidR="00D371A1" w:rsidRPr="00672964">
        <w:rPr>
          <w:rFonts w:ascii="Arial" w:eastAsia="Malgun Gothic" w:hAnsi="Arial" w:cs="Arial"/>
          <w:lang w:val="fr-CH" w:eastAsia="de-DE"/>
        </w:rPr>
        <w:t xml:space="preserve"> </w:t>
      </w:r>
    </w:p>
    <w:p w14:paraId="5D249FCE" w14:textId="776C6B7B" w:rsidR="00012A9D" w:rsidRPr="00672964" w:rsidRDefault="00D371A1" w:rsidP="005829D2">
      <w:pPr>
        <w:pStyle w:val="Listenabsatz"/>
        <w:numPr>
          <w:ilvl w:val="0"/>
          <w:numId w:val="35"/>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d’un vote </w:t>
      </w:r>
      <w:r w:rsidR="00BF03C5" w:rsidRPr="00672964">
        <w:rPr>
          <w:rFonts w:ascii="Arial" w:eastAsia="Malgun Gothic" w:hAnsi="Arial" w:cs="Arial"/>
          <w:lang w:val="fr-CH" w:eastAsia="de-DE"/>
        </w:rPr>
        <w:t>au</w:t>
      </w:r>
      <w:r w:rsidRPr="00672964">
        <w:rPr>
          <w:rFonts w:ascii="Arial" w:eastAsia="Malgun Gothic" w:hAnsi="Arial" w:cs="Arial"/>
          <w:lang w:val="fr-CH" w:eastAsia="de-DE"/>
        </w:rPr>
        <w:t xml:space="preserve"> bulletin secret, le nombre de</w:t>
      </w:r>
      <w:r w:rsidR="00AE7D88" w:rsidRPr="00672964">
        <w:rPr>
          <w:rFonts w:ascii="Arial" w:eastAsia="Malgun Gothic" w:hAnsi="Arial" w:cs="Arial"/>
          <w:lang w:val="fr-CH" w:eastAsia="de-DE"/>
        </w:rPr>
        <w:t>s</w:t>
      </w:r>
      <w:r w:rsidRPr="00672964">
        <w:rPr>
          <w:rFonts w:ascii="Arial" w:eastAsia="Malgun Gothic" w:hAnsi="Arial" w:cs="Arial"/>
          <w:lang w:val="fr-CH" w:eastAsia="de-DE"/>
        </w:rPr>
        <w:t xml:space="preserve"> bulletins de vote valables rendus est pris en compte pour déterminer la majorité relative. Les bulletins blancs </w:t>
      </w:r>
      <w:r w:rsidR="009C38BC" w:rsidRPr="00672964">
        <w:rPr>
          <w:rFonts w:ascii="Arial" w:eastAsia="Malgun Gothic" w:hAnsi="Arial" w:cs="Arial"/>
          <w:lang w:val="fr-CH" w:eastAsia="de-DE"/>
        </w:rPr>
        <w:t>et</w:t>
      </w:r>
      <w:r w:rsidRPr="00672964">
        <w:rPr>
          <w:rFonts w:ascii="Arial" w:eastAsia="Malgun Gothic" w:hAnsi="Arial" w:cs="Arial"/>
          <w:lang w:val="fr-CH" w:eastAsia="de-DE"/>
        </w:rPr>
        <w:t xml:space="preserve"> nuls ne sont pas pris en compte. </w:t>
      </w:r>
    </w:p>
    <w:p w14:paraId="1B0057EE" w14:textId="77777777" w:rsidR="00D371A1" w:rsidRPr="00B60DBB" w:rsidRDefault="00D371A1" w:rsidP="00B60DBB">
      <w:pPr>
        <w:spacing w:after="0" w:line="240" w:lineRule="atLeast"/>
        <w:jc w:val="both"/>
        <w:rPr>
          <w:rFonts w:ascii="Arial" w:eastAsia="Malgun Gothic" w:hAnsi="Arial" w:cs="Arial"/>
          <w:lang w:val="fr-CH" w:eastAsia="de-DE"/>
        </w:rPr>
      </w:pPr>
    </w:p>
    <w:p w14:paraId="61137F58" w14:textId="533A1C24" w:rsidR="00C67ECE" w:rsidRPr="00672964" w:rsidRDefault="00DA3164" w:rsidP="00C67ECE">
      <w:pPr>
        <w:pStyle w:val="berschrift2"/>
        <w:spacing w:after="240"/>
        <w:jc w:val="center"/>
        <w:rPr>
          <w:rFonts w:ascii="Arial" w:eastAsia="Malgun Gothic" w:hAnsi="Arial" w:cs="Arial"/>
          <w:sz w:val="22"/>
          <w:u w:val="single"/>
          <w:lang w:val="fr-CH"/>
        </w:rPr>
      </w:pPr>
      <w:bookmarkStart w:id="18" w:name="_Toc214006094"/>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1</w:t>
      </w:r>
      <w:r w:rsidR="008F4486">
        <w:rPr>
          <w:rFonts w:ascii="Arial" w:eastAsia="Malgun Gothic" w:hAnsi="Arial" w:cs="Arial"/>
          <w:sz w:val="22"/>
          <w:u w:val="single"/>
          <w:lang w:val="fr-CH"/>
        </w:rPr>
        <w:t>6</w:t>
      </w:r>
      <w:r w:rsidR="00C67ECE" w:rsidRPr="00672964">
        <w:rPr>
          <w:rFonts w:ascii="Arial" w:eastAsia="Malgun Gothic" w:hAnsi="Arial" w:cs="Arial"/>
          <w:sz w:val="22"/>
          <w:u w:val="single"/>
          <w:lang w:val="fr-CH"/>
        </w:rPr>
        <w:t xml:space="preserve">  –  </w:t>
      </w:r>
      <w:r w:rsidR="00594ACD">
        <w:rPr>
          <w:rFonts w:ascii="Arial" w:eastAsia="Malgun Gothic" w:hAnsi="Arial" w:cs="Arial"/>
          <w:sz w:val="22"/>
          <w:u w:val="single"/>
          <w:lang w:val="fr-CH"/>
        </w:rPr>
        <w:t>É</w:t>
      </w:r>
      <w:r w:rsidR="00E8674A" w:rsidRPr="00672964">
        <w:rPr>
          <w:rFonts w:ascii="Arial" w:eastAsia="Malgun Gothic" w:hAnsi="Arial" w:cs="Arial"/>
          <w:sz w:val="22"/>
          <w:u w:val="single"/>
          <w:lang w:val="fr-CH"/>
        </w:rPr>
        <w:t>lections</w:t>
      </w:r>
      <w:bookmarkEnd w:id="18"/>
    </w:p>
    <w:p w14:paraId="0A74D0DD" w14:textId="60DEB863" w:rsidR="00D371A1" w:rsidRPr="00672964"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élections se déroulent de manière ouverte, pour autant que l’assemblée générale ne décide pas autre chose par la majorité simple des ayants droit au vote présents.</w:t>
      </w:r>
      <w:r w:rsidRPr="00672964">
        <w:rPr>
          <w:rStyle w:val="Funotenzeichen"/>
          <w:rFonts w:ascii="Arial" w:eastAsia="Malgun Gothic" w:hAnsi="Arial" w:cs="Arial"/>
          <w:lang w:val="fr-CH" w:eastAsia="de-DE"/>
        </w:rPr>
        <w:footnoteReference w:id="12"/>
      </w:r>
      <w:r w:rsidRPr="00672964">
        <w:rPr>
          <w:rFonts w:ascii="Arial" w:eastAsia="Malgun Gothic" w:hAnsi="Arial" w:cs="Arial"/>
          <w:lang w:val="fr-CH" w:eastAsia="de-DE"/>
        </w:rPr>
        <w:t xml:space="preserve"> </w:t>
      </w:r>
    </w:p>
    <w:p w14:paraId="46ECE6FB" w14:textId="697209B2" w:rsidR="00D371A1" w:rsidRPr="00672964"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 premier tour de scrutin, la majorité absolue est valable (plus de la moitié) des voix exprimées. </w:t>
      </w:r>
      <w:r w:rsidR="00BF03C5" w:rsidRPr="00672964">
        <w:rPr>
          <w:rFonts w:ascii="Arial" w:eastAsia="Malgun Gothic" w:hAnsi="Arial" w:cs="Arial"/>
          <w:lang w:val="fr-CH" w:eastAsia="de-DE"/>
        </w:rPr>
        <w:t xml:space="preserve">Lors du deuxième tour de scrutin et des tours suivants, la majorité relative des voix exprimées est valable. </w:t>
      </w:r>
    </w:p>
    <w:p w14:paraId="32FCA559" w14:textId="4DEAD13C" w:rsidR="00012A9D" w:rsidRPr="00672964" w:rsidRDefault="00BF03C5"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En cas d’égalité des voix entre deux candidats ou plus pour un seul siège, un scrutin de ballotage a lieu pour départager ces candidats. Si l’égalité de voix se renouvelle, le président procède au tirage au sort. </w:t>
      </w:r>
    </w:p>
    <w:p w14:paraId="00E81B05" w14:textId="7776787A" w:rsidR="00C67ECE" w:rsidRPr="00672964" w:rsidRDefault="00BF03C5" w:rsidP="005829D2">
      <w:pPr>
        <w:pStyle w:val="Listenabsatz"/>
        <w:numPr>
          <w:ilvl w:val="0"/>
          <w:numId w:val="33"/>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d’un scrutin au bulletin secret, </w:t>
      </w:r>
      <w:r w:rsidR="009C38BC" w:rsidRPr="00672964">
        <w:rPr>
          <w:rFonts w:ascii="Arial" w:eastAsia="Malgun Gothic" w:hAnsi="Arial" w:cs="Arial"/>
          <w:lang w:val="fr-CH" w:eastAsia="de-DE"/>
        </w:rPr>
        <w:t>le nombre des bulletins valables exprimés est valable pour déterminer la majorité absolue. Les bulletins blancs et nuls ne sont pas pris en compte</w:t>
      </w:r>
      <w:r w:rsidR="00D419D0" w:rsidRPr="00672964">
        <w:rPr>
          <w:rFonts w:ascii="Arial" w:eastAsia="Malgun Gothic" w:hAnsi="Arial" w:cs="Arial"/>
          <w:lang w:val="fr-CH" w:eastAsia="de-DE"/>
        </w:rPr>
        <w:t>.</w:t>
      </w:r>
    </w:p>
    <w:p w14:paraId="271073B6" w14:textId="77777777" w:rsidR="005600CD" w:rsidRPr="00672964" w:rsidRDefault="005600CD" w:rsidP="005600CD">
      <w:pPr>
        <w:spacing w:after="0" w:line="240" w:lineRule="atLeast"/>
        <w:jc w:val="both"/>
        <w:rPr>
          <w:rFonts w:ascii="Arial" w:eastAsia="Malgun Gothic" w:hAnsi="Arial" w:cs="Arial"/>
          <w:lang w:val="fr-CH" w:eastAsia="de-DE"/>
        </w:rPr>
      </w:pPr>
    </w:p>
    <w:p w14:paraId="3D33DA4B" w14:textId="555AD513" w:rsidR="00A66279" w:rsidRPr="00672964" w:rsidRDefault="00BA545B" w:rsidP="00A66279">
      <w:pPr>
        <w:pStyle w:val="berschrift2"/>
        <w:spacing w:after="240"/>
        <w:jc w:val="center"/>
        <w:rPr>
          <w:rFonts w:ascii="Arial" w:eastAsia="Malgun Gothic" w:hAnsi="Arial" w:cs="Arial"/>
          <w:sz w:val="22"/>
          <w:u w:val="single"/>
          <w:lang w:val="fr-CH"/>
        </w:rPr>
      </w:pPr>
      <w:r>
        <w:rPr>
          <w:rFonts w:ascii="Arial" w:eastAsia="Malgun Gothic" w:hAnsi="Arial" w:cs="Arial"/>
          <w:sz w:val="22"/>
          <w:u w:val="single"/>
          <w:lang w:val="fr-CH"/>
        </w:rPr>
        <w:br/>
      </w:r>
      <w:bookmarkStart w:id="19" w:name="_Toc214006095"/>
      <w:r w:rsidR="00DA3164" w:rsidRPr="00672964">
        <w:rPr>
          <w:rFonts w:ascii="Arial" w:eastAsia="Malgun Gothic" w:hAnsi="Arial" w:cs="Arial"/>
          <w:sz w:val="22"/>
          <w:u w:val="single"/>
          <w:lang w:val="fr-CH"/>
        </w:rPr>
        <w:t xml:space="preserve">Article </w:t>
      </w:r>
      <w:r w:rsidR="008F4486">
        <w:rPr>
          <w:rFonts w:ascii="Arial" w:eastAsia="Malgun Gothic" w:hAnsi="Arial" w:cs="Arial"/>
          <w:sz w:val="22"/>
          <w:u w:val="single"/>
          <w:lang w:val="fr-CH"/>
        </w:rPr>
        <w:t>17</w:t>
      </w:r>
      <w:r w:rsidR="00A66279"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Comité</w:t>
      </w:r>
      <w:bookmarkEnd w:id="19"/>
    </w:p>
    <w:p w14:paraId="3C76EE1C" w14:textId="77777777" w:rsidR="00361672" w:rsidRPr="00712636" w:rsidRDefault="00361672" w:rsidP="00361672">
      <w:pPr>
        <w:pStyle w:val="Listenabsatz"/>
        <w:numPr>
          <w:ilvl w:val="0"/>
          <w:numId w:val="37"/>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 comité est l’organe exécutif de l’association et est composé de cinq membres [</w:t>
      </w:r>
      <w:r w:rsidRPr="00712636">
        <w:rPr>
          <w:rFonts w:ascii="Arial" w:eastAsia="Malgun Gothic" w:hAnsi="Arial" w:cs="Arial"/>
          <w:i/>
          <w:u w:val="single"/>
          <w:lang w:val="fr-CH" w:eastAsia="de-DE"/>
        </w:rPr>
        <w:t xml:space="preserve">alternative : avec un nombre </w:t>
      </w:r>
      <w:r w:rsidRPr="00712636">
        <w:rPr>
          <w:rFonts w:ascii="Arial" w:eastAsia="Malgun Gothic" w:hAnsi="Arial" w:cs="Arial"/>
          <w:b/>
          <w:i/>
          <w:u w:val="single"/>
          <w:lang w:val="fr-CH" w:eastAsia="de-DE"/>
        </w:rPr>
        <w:t>non fixe</w:t>
      </w:r>
      <w:r w:rsidRPr="00712636">
        <w:rPr>
          <w:rFonts w:ascii="Arial" w:eastAsia="Malgun Gothic" w:hAnsi="Arial" w:cs="Arial"/>
          <w:i/>
          <w:u w:val="single"/>
          <w:lang w:val="fr-CH" w:eastAsia="de-DE"/>
        </w:rPr>
        <w:t xml:space="preserve"> de membres </w:t>
      </w:r>
      <w:r w:rsidRPr="00712636">
        <w:rPr>
          <w:rFonts w:ascii="Arial" w:eastAsia="Malgun Gothic" w:hAnsi="Arial" w:cs="Arial"/>
          <w:lang w:val="fr-CH" w:eastAsia="de-DE"/>
        </w:rPr>
        <w:t>: ….</w:t>
      </w:r>
      <w:r w:rsidRPr="00712636">
        <w:rPr>
          <w:rFonts w:ascii="Arial" w:eastAsia="Malgun Gothic" w:hAnsi="Arial" w:cs="Arial"/>
          <w:i/>
          <w:lang w:val="fr-CH" w:eastAsia="de-DE"/>
        </w:rPr>
        <w:t>… „composé d’au moins cinq et de maximum sept membres“</w:t>
      </w:r>
      <w:r w:rsidRPr="00712636">
        <w:rPr>
          <w:rFonts w:ascii="Arial" w:eastAsia="Malgun Gothic" w:hAnsi="Arial" w:cs="Arial"/>
          <w:lang w:val="fr-CH" w:eastAsia="de-DE"/>
        </w:rPr>
        <w:t>], élus par l’assemblée générale.</w:t>
      </w:r>
      <w:r w:rsidRPr="00712636">
        <w:rPr>
          <w:rStyle w:val="Funotenzeichen"/>
          <w:rFonts w:ascii="Arial" w:eastAsia="Malgun Gothic" w:hAnsi="Arial" w:cs="Arial"/>
          <w:lang w:val="fr-CH" w:eastAsia="de-DE"/>
        </w:rPr>
        <w:footnoteReference w:id="13"/>
      </w:r>
    </w:p>
    <w:p w14:paraId="39997220" w14:textId="77777777" w:rsidR="00361672" w:rsidRPr="00712636" w:rsidRDefault="00361672" w:rsidP="00361672">
      <w:pPr>
        <w:pStyle w:val="Listenabsatz"/>
        <w:numPr>
          <w:ilvl w:val="0"/>
          <w:numId w:val="37"/>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Au comité, les fonctions suivantes sont à occuper :</w:t>
      </w:r>
    </w:p>
    <w:p w14:paraId="4EBC1A2E" w14:textId="77777777" w:rsidR="00361672" w:rsidRPr="00712636" w:rsidRDefault="00361672" w:rsidP="0036167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président;</w:t>
      </w:r>
    </w:p>
    <w:p w14:paraId="21452769" w14:textId="77777777" w:rsidR="00361672" w:rsidRPr="00712636" w:rsidRDefault="00361672" w:rsidP="0036167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vice-président ; </w:t>
      </w:r>
    </w:p>
    <w:p w14:paraId="7505B2AB" w14:textId="77777777" w:rsidR="00361672" w:rsidRPr="00712636" w:rsidRDefault="00361672" w:rsidP="0036167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maître de tir ;</w:t>
      </w:r>
    </w:p>
    <w:p w14:paraId="76A44DEB" w14:textId="77777777" w:rsidR="00361672" w:rsidRPr="00712636" w:rsidRDefault="00361672" w:rsidP="0036167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l’actuaire ;</w:t>
      </w:r>
    </w:p>
    <w:p w14:paraId="5359D97D" w14:textId="77777777" w:rsidR="002A70AE" w:rsidRDefault="00361672" w:rsidP="003D4195">
      <w:pPr>
        <w:pStyle w:val="Listenabsatz"/>
        <w:numPr>
          <w:ilvl w:val="0"/>
          <w:numId w:val="43"/>
        </w:numPr>
        <w:spacing w:after="120" w:line="240" w:lineRule="auto"/>
        <w:ind w:left="714" w:hanging="357"/>
        <w:contextualSpacing w:val="0"/>
        <w:jc w:val="both"/>
        <w:rPr>
          <w:rFonts w:ascii="Arial" w:eastAsia="Malgun Gothic" w:hAnsi="Arial" w:cs="Arial"/>
          <w:lang w:val="fr-CH" w:eastAsia="de-DE"/>
        </w:rPr>
      </w:pPr>
      <w:r w:rsidRPr="002A70AE">
        <w:rPr>
          <w:rFonts w:ascii="Arial" w:eastAsia="Malgun Gothic" w:hAnsi="Arial" w:cs="Arial"/>
          <w:lang w:val="fr-CH" w:eastAsia="de-DE"/>
        </w:rPr>
        <w:t>le caissier.</w:t>
      </w:r>
    </w:p>
    <w:p w14:paraId="07D5E9BE" w14:textId="21CD12E0" w:rsidR="00361672" w:rsidRPr="002A70AE" w:rsidRDefault="00361672" w:rsidP="003D4195">
      <w:pPr>
        <w:pStyle w:val="Listenabsatz"/>
        <w:numPr>
          <w:ilvl w:val="0"/>
          <w:numId w:val="43"/>
        </w:numPr>
        <w:spacing w:after="120" w:line="240" w:lineRule="auto"/>
        <w:ind w:left="714" w:hanging="357"/>
        <w:contextualSpacing w:val="0"/>
        <w:jc w:val="both"/>
        <w:rPr>
          <w:rFonts w:ascii="Arial" w:eastAsia="Malgun Gothic" w:hAnsi="Arial" w:cs="Arial"/>
          <w:lang w:val="fr-CH" w:eastAsia="de-DE"/>
        </w:rPr>
      </w:pPr>
      <w:r w:rsidRPr="002A70AE">
        <w:rPr>
          <w:rFonts w:ascii="Arial" w:eastAsia="Malgun Gothic" w:hAnsi="Arial" w:cs="Arial"/>
          <w:lang w:val="fr-CH" w:eastAsia="de-DE"/>
        </w:rPr>
        <w:lastRenderedPageBreak/>
        <w:t>[</w:t>
      </w:r>
      <w:r w:rsidRPr="002A70AE">
        <w:rPr>
          <w:rFonts w:ascii="Arial" w:eastAsia="Malgun Gothic" w:hAnsi="Arial" w:cs="Arial"/>
          <w:i/>
          <w:iCs/>
          <w:lang w:val="fr-CH" w:eastAsia="de-DE"/>
        </w:rPr>
        <w:t>A</w:t>
      </w:r>
      <w:r w:rsidRPr="002A70AE">
        <w:rPr>
          <w:rFonts w:ascii="Arial" w:eastAsia="Malgun Gothic" w:hAnsi="Arial" w:cs="Arial"/>
          <w:i/>
          <w:u w:val="single"/>
          <w:lang w:val="fr-CH" w:eastAsia="de-DE"/>
        </w:rPr>
        <w:t>lternative pour le cas ou plus de cinq membres sont prévus</w:t>
      </w:r>
      <w:r w:rsidRPr="002A70AE">
        <w:rPr>
          <w:rFonts w:ascii="Arial" w:eastAsia="Malgun Gothic" w:hAnsi="Arial" w:cs="Arial"/>
          <w:i/>
          <w:lang w:val="fr-CH" w:eastAsia="de-DE"/>
        </w:rPr>
        <w:t xml:space="preserve"> : „ ajouter d’autres fonctions définies par le comité.“</w:t>
      </w:r>
      <w:r w:rsidRPr="00712636">
        <w:rPr>
          <w:rStyle w:val="Funotenzeichen"/>
          <w:rFonts w:ascii="Arial" w:eastAsia="Malgun Gothic" w:hAnsi="Arial" w:cs="Arial"/>
          <w:i/>
          <w:lang w:val="fr-CH" w:eastAsia="de-DE"/>
        </w:rPr>
        <w:footnoteReference w:id="14"/>
      </w:r>
      <w:r w:rsidRPr="002A70AE">
        <w:rPr>
          <w:rFonts w:ascii="Arial" w:eastAsia="Malgun Gothic" w:hAnsi="Arial" w:cs="Arial"/>
          <w:lang w:val="fr-CH" w:eastAsia="de-DE"/>
        </w:rPr>
        <w:t xml:space="preserve">] </w:t>
      </w:r>
    </w:p>
    <w:p w14:paraId="3474DAB7" w14:textId="77777777" w:rsidR="00361672" w:rsidRPr="004B769D" w:rsidRDefault="00361672" w:rsidP="0036167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4B769D">
        <w:rPr>
          <w:rFonts w:ascii="Arial" w:eastAsia="Malgun Gothic" w:hAnsi="Arial" w:cs="Arial"/>
          <w:lang w:val="fr-CH" w:eastAsia="de-DE"/>
        </w:rPr>
        <w:t>À l'exception du président, le comité se constitue lui-même. Le président dirige également les réunions du comité et représente l'association.</w:t>
      </w:r>
    </w:p>
    <w:p w14:paraId="01F77D45" w14:textId="77777777" w:rsidR="00361672" w:rsidRPr="00712636" w:rsidRDefault="00361672" w:rsidP="0036167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Si le président est empêché dans l’exercice de sa fonction, la suppléance est assumée par le vice-président. </w:t>
      </w:r>
    </w:p>
    <w:p w14:paraId="0E8D6AEE" w14:textId="77777777" w:rsidR="00361672" w:rsidRPr="00712636" w:rsidRDefault="00361672" w:rsidP="0036167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 cumulation des fonctions est admissible.</w:t>
      </w:r>
      <w:r w:rsidRPr="00712636">
        <w:rPr>
          <w:rStyle w:val="Funotenzeichen"/>
          <w:rFonts w:ascii="Arial" w:eastAsia="Malgun Gothic" w:hAnsi="Arial" w:cs="Arial"/>
          <w:lang w:val="fr-CH" w:eastAsia="de-DE"/>
        </w:rPr>
        <w:footnoteReference w:id="15"/>
      </w:r>
      <w:r w:rsidRPr="00712636">
        <w:rPr>
          <w:rFonts w:ascii="Arial" w:eastAsia="Malgun Gothic" w:hAnsi="Arial" w:cs="Arial"/>
          <w:lang w:val="fr-CH" w:eastAsia="de-DE"/>
        </w:rPr>
        <w:t xml:space="preserve"> </w:t>
      </w:r>
    </w:p>
    <w:p w14:paraId="0347705F" w14:textId="624BDC0A" w:rsidR="00077922" w:rsidRDefault="00361672" w:rsidP="00361672">
      <w:pPr>
        <w:spacing w:after="0" w:line="240" w:lineRule="auto"/>
        <w:jc w:val="both"/>
        <w:rPr>
          <w:rFonts w:ascii="Arial" w:eastAsia="Malgun Gothic" w:hAnsi="Arial" w:cs="Arial"/>
          <w:lang w:val="fr-CH" w:eastAsia="de-DE"/>
        </w:rPr>
      </w:pPr>
      <w:r w:rsidRPr="00712636">
        <w:rPr>
          <w:rFonts w:ascii="Arial" w:eastAsia="Malgun Gothic" w:hAnsi="Arial" w:cs="Arial"/>
          <w:lang w:val="fr-CH" w:eastAsia="de-DE"/>
        </w:rPr>
        <w:t>En principe, l’activité du comité est bénévole. Il a droit au remboursement des frais effectifs en présentant les justificatifs</w:t>
      </w:r>
    </w:p>
    <w:p w14:paraId="56C3A483" w14:textId="77777777" w:rsidR="002A70AE" w:rsidRPr="00672964" w:rsidRDefault="002A70AE" w:rsidP="00361672">
      <w:pPr>
        <w:spacing w:after="0" w:line="240" w:lineRule="auto"/>
        <w:jc w:val="both"/>
        <w:rPr>
          <w:rFonts w:ascii="Arial" w:eastAsia="Malgun Gothic" w:hAnsi="Arial" w:cs="Arial"/>
          <w:lang w:val="fr-CH" w:eastAsia="de-DE"/>
        </w:rPr>
      </w:pPr>
    </w:p>
    <w:p w14:paraId="3068862D" w14:textId="14A5F83D" w:rsidR="00C20D6F" w:rsidRPr="00672964" w:rsidRDefault="00DA3164" w:rsidP="00C20D6F">
      <w:pPr>
        <w:pStyle w:val="berschrift2"/>
        <w:spacing w:after="240"/>
        <w:jc w:val="center"/>
        <w:rPr>
          <w:rFonts w:ascii="Arial" w:eastAsia="Malgun Gothic" w:hAnsi="Arial" w:cs="Arial"/>
          <w:sz w:val="22"/>
          <w:u w:val="single"/>
          <w:lang w:val="fr-CH"/>
        </w:rPr>
      </w:pPr>
      <w:bookmarkStart w:id="20" w:name="_Toc214006096"/>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18</w:t>
      </w:r>
      <w:r w:rsidR="00C20D6F"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 xml:space="preserve">Conditions préalables pour l’élection au </w:t>
      </w:r>
      <w:r w:rsidR="00D7362C" w:rsidRPr="00672964">
        <w:rPr>
          <w:rFonts w:ascii="Arial" w:eastAsia="Malgun Gothic" w:hAnsi="Arial" w:cs="Arial"/>
          <w:sz w:val="22"/>
          <w:u w:val="single"/>
          <w:lang w:val="fr-CH"/>
        </w:rPr>
        <w:t>c</w:t>
      </w:r>
      <w:r w:rsidR="00E8674A" w:rsidRPr="00672964">
        <w:rPr>
          <w:rFonts w:ascii="Arial" w:eastAsia="Malgun Gothic" w:hAnsi="Arial" w:cs="Arial"/>
          <w:sz w:val="22"/>
          <w:u w:val="single"/>
          <w:lang w:val="fr-CH"/>
        </w:rPr>
        <w:t>omité</w:t>
      </w:r>
      <w:bookmarkEnd w:id="20"/>
    </w:p>
    <w:p w14:paraId="34F02B10" w14:textId="5C6B4974" w:rsidR="0060506D" w:rsidRPr="00672964" w:rsidRDefault="00911925" w:rsidP="005829D2">
      <w:pPr>
        <w:pStyle w:val="Listenabsatz"/>
        <w:numPr>
          <w:ilvl w:val="0"/>
          <w:numId w:val="4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Seuls les membres de l’association sont éligibles au comité</w:t>
      </w:r>
      <w:r w:rsidRPr="00672964">
        <w:rPr>
          <w:rStyle w:val="Funotenzeichen"/>
          <w:rFonts w:ascii="Arial" w:eastAsia="Malgun Gothic" w:hAnsi="Arial" w:cs="Arial"/>
          <w:lang w:val="fr-CH" w:eastAsia="de-DE"/>
        </w:rPr>
        <w:footnoteReference w:id="16"/>
      </w:r>
      <w:r w:rsidR="0060506D" w:rsidRPr="00672964">
        <w:rPr>
          <w:rFonts w:ascii="Arial" w:eastAsia="Malgun Gothic" w:hAnsi="Arial" w:cs="Arial"/>
          <w:lang w:val="fr-CH" w:eastAsia="de-DE"/>
        </w:rPr>
        <w:t xml:space="preserve"> [</w:t>
      </w:r>
      <w:r w:rsidRPr="00672964">
        <w:rPr>
          <w:rFonts w:ascii="Arial" w:eastAsia="Malgun Gothic" w:hAnsi="Arial" w:cs="Arial"/>
          <w:i/>
          <w:u w:val="single"/>
          <w:lang w:val="fr-CH" w:eastAsia="de-DE"/>
        </w:rPr>
        <w:t>a</w:t>
      </w:r>
      <w:r w:rsidR="0060506D" w:rsidRPr="00672964">
        <w:rPr>
          <w:rFonts w:ascii="Arial" w:eastAsia="Malgun Gothic" w:hAnsi="Arial" w:cs="Arial"/>
          <w:i/>
          <w:u w:val="single"/>
          <w:lang w:val="fr-CH" w:eastAsia="de-DE"/>
        </w:rPr>
        <w:t>lternative</w:t>
      </w:r>
      <w:r w:rsidR="00AE7D88" w:rsidRPr="00672964">
        <w:rPr>
          <w:rFonts w:ascii="Arial" w:eastAsia="Malgun Gothic" w:hAnsi="Arial" w:cs="Arial"/>
          <w:i/>
          <w:u w:val="single"/>
          <w:lang w:val="fr-CH" w:eastAsia="de-DE"/>
        </w:rPr>
        <w:t xml:space="preserve"> </w:t>
      </w:r>
      <w:r w:rsidR="0060506D" w:rsidRPr="00672964">
        <w:rPr>
          <w:rFonts w:ascii="Arial" w:eastAsia="Malgun Gothic" w:hAnsi="Arial" w:cs="Arial"/>
          <w:i/>
          <w:u w:val="single"/>
          <w:lang w:val="fr-CH" w:eastAsia="de-DE"/>
        </w:rPr>
        <w:t>:</w:t>
      </w:r>
      <w:r w:rsidR="0060506D" w:rsidRPr="00672964">
        <w:rPr>
          <w:rFonts w:ascii="Arial" w:eastAsia="Malgun Gothic" w:hAnsi="Arial" w:cs="Arial"/>
          <w:lang w:val="fr-CH" w:eastAsia="de-DE"/>
        </w:rPr>
        <w:t xml:space="preserve"> </w:t>
      </w:r>
      <w:r w:rsidRPr="00672964">
        <w:rPr>
          <w:rFonts w:ascii="Arial" w:eastAsia="Malgun Gothic" w:hAnsi="Arial" w:cs="Arial"/>
          <w:i/>
          <w:lang w:val="fr-CH" w:eastAsia="de-DE"/>
        </w:rPr>
        <w:t>membres actifs</w:t>
      </w:r>
      <w:r w:rsidR="0060506D" w:rsidRPr="00672964">
        <w:rPr>
          <w:rFonts w:ascii="Arial" w:eastAsia="Malgun Gothic" w:hAnsi="Arial" w:cs="Arial"/>
          <w:lang w:val="fr-CH" w:eastAsia="de-DE"/>
        </w:rPr>
        <w:t>].</w:t>
      </w:r>
    </w:p>
    <w:p w14:paraId="034D402F" w14:textId="77777777" w:rsidR="005600CD" w:rsidRPr="00672964" w:rsidRDefault="005600CD" w:rsidP="005600CD">
      <w:pPr>
        <w:spacing w:after="0" w:line="240" w:lineRule="atLeast"/>
        <w:jc w:val="both"/>
        <w:rPr>
          <w:rFonts w:ascii="Arial" w:eastAsia="Malgun Gothic" w:hAnsi="Arial" w:cs="Arial"/>
          <w:lang w:val="fr-CH" w:eastAsia="de-DE"/>
        </w:rPr>
      </w:pPr>
    </w:p>
    <w:p w14:paraId="45A3FD34" w14:textId="078443D9" w:rsidR="008F1D00" w:rsidRPr="00672964" w:rsidRDefault="00DA3164" w:rsidP="008F1D00">
      <w:pPr>
        <w:pStyle w:val="berschrift2"/>
        <w:spacing w:after="240"/>
        <w:jc w:val="center"/>
        <w:rPr>
          <w:rFonts w:ascii="Arial" w:eastAsia="Malgun Gothic" w:hAnsi="Arial" w:cs="Arial"/>
          <w:sz w:val="22"/>
          <w:u w:val="single"/>
          <w:lang w:val="fr-CH"/>
        </w:rPr>
      </w:pPr>
      <w:bookmarkStart w:id="21" w:name="_Toc214006097"/>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19</w:t>
      </w:r>
      <w:r w:rsidR="008F1D00"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Compétences</w:t>
      </w:r>
      <w:bookmarkEnd w:id="21"/>
    </w:p>
    <w:p w14:paraId="016CA239" w14:textId="7AED878E" w:rsidR="009A2C03" w:rsidRPr="00672964" w:rsidRDefault="009A2C03"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décide sur tous les objets qui selon la loi et les présents Statuts n’ont été attribués ni à l’assemblée générale ni aux réviseurs de comptes.  </w:t>
      </w:r>
    </w:p>
    <w:p w14:paraId="01C5278E" w14:textId="6E506644" w:rsidR="00416221" w:rsidRPr="00672964" w:rsidRDefault="00485C86" w:rsidP="005829D2">
      <w:pPr>
        <w:pStyle w:val="Listenabsatz"/>
        <w:numPr>
          <w:ilvl w:val="0"/>
          <w:numId w:val="38"/>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co</w:t>
      </w:r>
      <w:r w:rsidR="009A2C03" w:rsidRPr="00672964">
        <w:rPr>
          <w:rFonts w:ascii="Arial" w:eastAsia="Malgun Gothic" w:hAnsi="Arial" w:cs="Arial"/>
          <w:lang w:val="fr-CH" w:eastAsia="de-DE"/>
        </w:rPr>
        <w:t>mité a no</w:t>
      </w:r>
      <w:r w:rsidR="004171EC" w:rsidRPr="00672964">
        <w:rPr>
          <w:rFonts w:ascii="Arial" w:eastAsia="Malgun Gothic" w:hAnsi="Arial" w:cs="Arial"/>
          <w:lang w:val="fr-CH" w:eastAsia="de-DE"/>
        </w:rPr>
        <w:t>t</w:t>
      </w:r>
      <w:r w:rsidR="009A2C03" w:rsidRPr="00672964">
        <w:rPr>
          <w:rFonts w:ascii="Arial" w:eastAsia="Malgun Gothic" w:hAnsi="Arial" w:cs="Arial"/>
          <w:lang w:val="fr-CH" w:eastAsia="de-DE"/>
        </w:rPr>
        <w:t>amment les compétences suivantes</w:t>
      </w:r>
      <w:r w:rsidR="003C0248" w:rsidRPr="00672964">
        <w:rPr>
          <w:rFonts w:ascii="Arial" w:eastAsia="Malgun Gothic" w:hAnsi="Arial" w:cs="Arial"/>
          <w:lang w:val="fr-CH" w:eastAsia="de-DE"/>
        </w:rPr>
        <w:t>, il</w:t>
      </w:r>
      <w:r w:rsidR="009A2C03" w:rsidRPr="00672964">
        <w:rPr>
          <w:rFonts w:ascii="Arial" w:eastAsia="Malgun Gothic" w:hAnsi="Arial" w:cs="Arial"/>
          <w:lang w:val="fr-CH" w:eastAsia="de-DE"/>
        </w:rPr>
        <w:t xml:space="preserve"> </w:t>
      </w:r>
      <w:r w:rsidR="00416221" w:rsidRPr="00672964">
        <w:rPr>
          <w:rFonts w:ascii="Arial" w:eastAsia="Malgun Gothic" w:hAnsi="Arial" w:cs="Arial"/>
          <w:lang w:val="fr-CH" w:eastAsia="de-DE"/>
        </w:rPr>
        <w:t xml:space="preserve">: </w:t>
      </w:r>
    </w:p>
    <w:p w14:paraId="038B3101" w14:textId="0F8B310D" w:rsidR="00502E1A"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gère les affaires courantes </w:t>
      </w:r>
      <w:r w:rsidR="00502E1A" w:rsidRPr="00672964">
        <w:rPr>
          <w:rFonts w:ascii="Arial" w:eastAsia="Malgun Gothic" w:hAnsi="Arial" w:cs="Arial"/>
          <w:sz w:val="22"/>
          <w:lang w:val="fr-CH"/>
        </w:rPr>
        <w:t>;</w:t>
      </w:r>
    </w:p>
    <w:p w14:paraId="0DE3B29C" w14:textId="5E7CFBA8" w:rsidR="007906F0"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édicte les règlements nécessaires à l’association </w:t>
      </w:r>
      <w:r w:rsidR="007906F0" w:rsidRPr="00672964">
        <w:rPr>
          <w:rFonts w:ascii="Arial" w:eastAsia="Malgun Gothic" w:hAnsi="Arial" w:cs="Arial"/>
          <w:sz w:val="22"/>
          <w:lang w:val="fr-CH"/>
        </w:rPr>
        <w:t>;</w:t>
      </w:r>
    </w:p>
    <w:p w14:paraId="7347BA77" w14:textId="628D5AFD" w:rsidR="00416221" w:rsidRPr="00672964" w:rsidRDefault="00485C86" w:rsidP="005829D2">
      <w:pPr>
        <w:pStyle w:val="Aufzhlung"/>
        <w:numPr>
          <w:ilvl w:val="0"/>
          <w:numId w:val="39"/>
        </w:numPr>
        <w:spacing w:before="0"/>
        <w:ind w:right="-142"/>
        <w:jc w:val="both"/>
        <w:rPr>
          <w:rFonts w:ascii="Arial" w:eastAsia="Malgun Gothic" w:hAnsi="Arial" w:cs="Arial"/>
          <w:sz w:val="22"/>
          <w:lang w:val="fr-CH"/>
        </w:rPr>
      </w:pPr>
      <w:r w:rsidRPr="00672964">
        <w:rPr>
          <w:rFonts w:ascii="Arial" w:eastAsia="Malgun Gothic" w:hAnsi="Arial" w:cs="Arial"/>
          <w:sz w:val="22"/>
          <w:lang w:val="fr-CH"/>
        </w:rPr>
        <w:t>prépare les objets pour l’ass</w:t>
      </w:r>
      <w:r w:rsidR="003C0248" w:rsidRPr="00672964">
        <w:rPr>
          <w:rFonts w:ascii="Arial" w:eastAsia="Malgun Gothic" w:hAnsi="Arial" w:cs="Arial"/>
          <w:sz w:val="22"/>
          <w:lang w:val="fr-CH"/>
        </w:rPr>
        <w:t>em</w:t>
      </w:r>
      <w:r w:rsidRPr="00672964">
        <w:rPr>
          <w:rFonts w:ascii="Arial" w:eastAsia="Malgun Gothic" w:hAnsi="Arial" w:cs="Arial"/>
          <w:sz w:val="22"/>
          <w:lang w:val="fr-CH"/>
        </w:rPr>
        <w:t xml:space="preserve">blée générale </w:t>
      </w:r>
      <w:r w:rsidR="003C0248" w:rsidRPr="00672964">
        <w:rPr>
          <w:rFonts w:ascii="Arial" w:eastAsia="Malgun Gothic" w:hAnsi="Arial" w:cs="Arial"/>
          <w:sz w:val="22"/>
          <w:lang w:val="fr-CH"/>
        </w:rPr>
        <w:t xml:space="preserve">et </w:t>
      </w:r>
      <w:r w:rsidR="00A15008">
        <w:rPr>
          <w:rFonts w:ascii="Arial" w:eastAsia="Malgun Gothic" w:hAnsi="Arial" w:cs="Arial"/>
          <w:sz w:val="22"/>
          <w:lang w:val="fr-CH"/>
        </w:rPr>
        <w:t>établit</w:t>
      </w:r>
      <w:r w:rsidRPr="00672964">
        <w:rPr>
          <w:rFonts w:ascii="Arial" w:eastAsia="Malgun Gothic" w:hAnsi="Arial" w:cs="Arial"/>
          <w:sz w:val="22"/>
          <w:lang w:val="fr-CH"/>
        </w:rPr>
        <w:t xml:space="preserve"> les propositions correspondantes ;</w:t>
      </w:r>
      <w:r w:rsidR="00416221" w:rsidRPr="00672964">
        <w:rPr>
          <w:rFonts w:ascii="Arial" w:eastAsia="Malgun Gothic" w:hAnsi="Arial" w:cs="Arial"/>
          <w:sz w:val="22"/>
          <w:lang w:val="fr-CH"/>
        </w:rPr>
        <w:t xml:space="preserve"> </w:t>
      </w:r>
    </w:p>
    <w:p w14:paraId="21C953D7" w14:textId="52D9D228" w:rsidR="0046471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élabore</w:t>
      </w:r>
      <w:r w:rsidR="00485C86" w:rsidRPr="00672964">
        <w:rPr>
          <w:rFonts w:ascii="Arial" w:eastAsia="Malgun Gothic" w:hAnsi="Arial" w:cs="Arial"/>
          <w:sz w:val="22"/>
          <w:lang w:val="fr-CH"/>
        </w:rPr>
        <w:t xml:space="preserve"> le programme annuel </w:t>
      </w:r>
      <w:r w:rsidR="0046471A" w:rsidRPr="00672964">
        <w:rPr>
          <w:rFonts w:ascii="Arial" w:eastAsia="Malgun Gothic" w:hAnsi="Arial" w:cs="Arial"/>
          <w:sz w:val="22"/>
          <w:lang w:val="fr-CH"/>
        </w:rPr>
        <w:t>;</w:t>
      </w:r>
    </w:p>
    <w:p w14:paraId="52486AC8" w14:textId="32897F73" w:rsidR="00485C86"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défini</w:t>
      </w:r>
      <w:r w:rsidR="00235C3F">
        <w:rPr>
          <w:rFonts w:ascii="Arial" w:eastAsia="Malgun Gothic" w:hAnsi="Arial" w:cs="Arial"/>
          <w:sz w:val="22"/>
          <w:lang w:val="fr-CH"/>
        </w:rPr>
        <w:t>t</w:t>
      </w:r>
      <w:r w:rsidRPr="00672964">
        <w:rPr>
          <w:rFonts w:ascii="Arial" w:eastAsia="Malgun Gothic" w:hAnsi="Arial" w:cs="Arial"/>
          <w:sz w:val="22"/>
          <w:lang w:val="fr-CH"/>
        </w:rPr>
        <w:t xml:space="preserve"> de manière complémentaire aux organes les fonctions nécessaires en vue de remplir les buts de l’association et ét</w:t>
      </w:r>
      <w:r w:rsidR="003C0248" w:rsidRPr="00672964">
        <w:rPr>
          <w:rFonts w:ascii="Arial" w:eastAsia="Malgun Gothic" w:hAnsi="Arial" w:cs="Arial"/>
          <w:sz w:val="22"/>
          <w:lang w:val="fr-CH"/>
        </w:rPr>
        <w:t>abli</w:t>
      </w:r>
      <w:r w:rsidR="00235C3F">
        <w:rPr>
          <w:rFonts w:ascii="Arial" w:eastAsia="Malgun Gothic" w:hAnsi="Arial" w:cs="Arial"/>
          <w:sz w:val="22"/>
          <w:lang w:val="fr-CH"/>
        </w:rPr>
        <w:t>t</w:t>
      </w:r>
      <w:r w:rsidRPr="00672964">
        <w:rPr>
          <w:rFonts w:ascii="Arial" w:eastAsia="Malgun Gothic" w:hAnsi="Arial" w:cs="Arial"/>
          <w:sz w:val="22"/>
          <w:lang w:val="fr-CH"/>
        </w:rPr>
        <w:t xml:space="preserve"> un cahier des charges</w:t>
      </w:r>
      <w:r w:rsidR="003C0248" w:rsidRPr="00672964">
        <w:rPr>
          <w:rFonts w:ascii="Arial" w:eastAsia="Malgun Gothic" w:hAnsi="Arial" w:cs="Arial"/>
          <w:sz w:val="22"/>
          <w:lang w:val="fr-CH"/>
        </w:rPr>
        <w:t xml:space="preserve"> y relatif </w:t>
      </w:r>
      <w:r w:rsidRPr="00672964">
        <w:rPr>
          <w:rFonts w:ascii="Arial" w:eastAsia="Malgun Gothic" w:hAnsi="Arial" w:cs="Arial"/>
          <w:sz w:val="22"/>
          <w:lang w:val="fr-CH"/>
        </w:rPr>
        <w:t xml:space="preserve">comportant les tâches et les compétences correspondantes ; </w:t>
      </w:r>
    </w:p>
    <w:p w14:paraId="43A230DA" w14:textId="24B2C031" w:rsidR="009E2D0E"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désigne les chargés de fonction pour les fonctions énumérées ci-devant et les révoque</w:t>
      </w:r>
      <w:r w:rsidR="007906F0" w:rsidRPr="00672964">
        <w:rPr>
          <w:rFonts w:ascii="Arial" w:eastAsia="Malgun Gothic" w:hAnsi="Arial" w:cs="Arial"/>
          <w:sz w:val="22"/>
          <w:lang w:val="fr-CH"/>
        </w:rPr>
        <w:t xml:space="preserve">; </w:t>
      </w:r>
    </w:p>
    <w:p w14:paraId="4038FB8E" w14:textId="56004201" w:rsidR="0046471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approuve les contrats ;</w:t>
      </w:r>
    </w:p>
    <w:p w14:paraId="651740B0" w14:textId="3A8C41B7" w:rsidR="00416221"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conclure les coopérations avec d’autres associations et/ou les </w:t>
      </w:r>
      <w:r w:rsidR="00BC24C3" w:rsidRPr="00672964">
        <w:rPr>
          <w:rFonts w:ascii="Arial" w:eastAsia="Malgun Gothic" w:hAnsi="Arial" w:cs="Arial"/>
          <w:sz w:val="22"/>
          <w:lang w:val="fr-CH"/>
        </w:rPr>
        <w:t>organisations à l’échelon supérieur</w:t>
      </w:r>
      <w:r w:rsidRPr="00672964">
        <w:rPr>
          <w:rFonts w:ascii="Arial" w:eastAsia="Malgun Gothic" w:hAnsi="Arial" w:cs="Arial"/>
          <w:sz w:val="22"/>
          <w:lang w:val="fr-CH"/>
        </w:rPr>
        <w:t xml:space="preserve"> </w:t>
      </w:r>
      <w:r w:rsidR="009E2D0E" w:rsidRPr="00672964">
        <w:rPr>
          <w:rFonts w:ascii="Arial" w:eastAsia="Malgun Gothic" w:hAnsi="Arial" w:cs="Arial"/>
          <w:sz w:val="22"/>
          <w:lang w:val="fr-CH"/>
        </w:rPr>
        <w:t xml:space="preserve">; </w:t>
      </w:r>
      <w:r w:rsidR="00416221" w:rsidRPr="00672964">
        <w:rPr>
          <w:rFonts w:ascii="Arial" w:eastAsia="Malgun Gothic" w:hAnsi="Arial" w:cs="Arial"/>
          <w:sz w:val="22"/>
          <w:lang w:val="fr-CH"/>
        </w:rPr>
        <w:t xml:space="preserve"> </w:t>
      </w:r>
    </w:p>
    <w:p w14:paraId="31C1D502" w14:textId="7FC3E77F" w:rsidR="00082BBC" w:rsidRPr="00AD0E00" w:rsidRDefault="00BC7444" w:rsidP="005829D2">
      <w:pPr>
        <w:pStyle w:val="Aufzhlung"/>
        <w:numPr>
          <w:ilvl w:val="0"/>
          <w:numId w:val="39"/>
        </w:numPr>
        <w:spacing w:before="0"/>
        <w:jc w:val="both"/>
        <w:rPr>
          <w:rFonts w:ascii="Arial" w:eastAsia="Malgun Gothic" w:hAnsi="Arial" w:cs="Arial"/>
          <w:sz w:val="22"/>
          <w:lang w:val="fr-CH"/>
        </w:rPr>
      </w:pPr>
      <w:r w:rsidRPr="00AD0E00">
        <w:rPr>
          <w:rFonts w:ascii="Arial" w:eastAsia="Malgun Gothic" w:hAnsi="Arial" w:cs="Arial"/>
          <w:sz w:val="22"/>
          <w:lang w:val="fr-CH"/>
        </w:rPr>
        <w:t>exerce le droit de proposition pour tous les objets traités par l’assemblée générale ;</w:t>
      </w:r>
    </w:p>
    <w:p w14:paraId="37B42B26" w14:textId="1D34B81B" w:rsidR="009A20C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désigne les personnes représentant l’association au sein d</w:t>
      </w:r>
      <w:r w:rsidR="00BC24C3" w:rsidRPr="00672964">
        <w:rPr>
          <w:rFonts w:ascii="Arial" w:eastAsia="Malgun Gothic" w:hAnsi="Arial" w:cs="Arial"/>
          <w:sz w:val="22"/>
          <w:lang w:val="fr-CH"/>
        </w:rPr>
        <w:t>’organisations à l’</w:t>
      </w:r>
      <w:r w:rsidR="00AE7D88" w:rsidRPr="00672964">
        <w:rPr>
          <w:rFonts w:ascii="Arial" w:eastAsia="Malgun Gothic" w:hAnsi="Arial" w:cs="Arial"/>
          <w:sz w:val="22"/>
          <w:lang w:val="fr-CH"/>
        </w:rPr>
        <w:t>échelon</w:t>
      </w:r>
      <w:r w:rsidR="00BC24C3" w:rsidRPr="00672964">
        <w:rPr>
          <w:rFonts w:ascii="Arial" w:eastAsia="Malgun Gothic" w:hAnsi="Arial" w:cs="Arial"/>
          <w:sz w:val="22"/>
          <w:lang w:val="fr-CH"/>
        </w:rPr>
        <w:t xml:space="preserve"> supérieur </w:t>
      </w:r>
      <w:r w:rsidR="009A20CA" w:rsidRPr="00672964">
        <w:rPr>
          <w:rFonts w:ascii="Arial" w:eastAsia="Malgun Gothic" w:hAnsi="Arial" w:cs="Arial"/>
          <w:sz w:val="22"/>
          <w:lang w:val="fr-CH"/>
        </w:rPr>
        <w:t xml:space="preserve">; </w:t>
      </w:r>
    </w:p>
    <w:p w14:paraId="06349391" w14:textId="5FEB2A61" w:rsidR="009E2D0E" w:rsidRDefault="0097396B"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dispose d’un</w:t>
      </w:r>
      <w:r w:rsidR="00235C3F">
        <w:rPr>
          <w:rFonts w:ascii="Arial" w:eastAsia="Malgun Gothic" w:hAnsi="Arial" w:cs="Arial"/>
          <w:sz w:val="22"/>
          <w:lang w:val="fr-CH"/>
        </w:rPr>
        <w:t>e</w:t>
      </w:r>
      <w:r w:rsidRPr="00672964">
        <w:rPr>
          <w:rFonts w:ascii="Arial" w:eastAsia="Malgun Gothic" w:hAnsi="Arial" w:cs="Arial"/>
          <w:sz w:val="22"/>
          <w:lang w:val="fr-CH"/>
        </w:rPr>
        <w:t xml:space="preserve"> compétence supplémentaire unique pour les dépenses non prévues au budget jusqu’à un montant de CHF 3'000.00 au maximum [</w:t>
      </w:r>
      <w:r w:rsidRPr="00672964">
        <w:rPr>
          <w:rFonts w:ascii="Arial" w:eastAsia="Malgun Gothic" w:hAnsi="Arial" w:cs="Arial"/>
          <w:i/>
          <w:sz w:val="22"/>
          <w:lang w:val="fr-CH"/>
        </w:rPr>
        <w:t>alternative : fixer un  autre montant</w:t>
      </w:r>
      <w:r w:rsidRPr="00672964">
        <w:rPr>
          <w:rFonts w:ascii="Arial" w:eastAsia="Malgun Gothic" w:hAnsi="Arial" w:cs="Arial"/>
          <w:sz w:val="22"/>
          <w:lang w:val="fr-CH"/>
        </w:rPr>
        <w:t>] pour l’exercice en cours</w:t>
      </w:r>
      <w:r w:rsidR="0046471A" w:rsidRPr="00672964">
        <w:rPr>
          <w:rFonts w:ascii="Arial" w:eastAsia="Malgun Gothic" w:hAnsi="Arial" w:cs="Arial"/>
          <w:sz w:val="22"/>
          <w:lang w:val="fr-CH"/>
        </w:rPr>
        <w:t>.</w:t>
      </w:r>
      <w:r w:rsidR="007906F0" w:rsidRPr="00672964">
        <w:rPr>
          <w:rFonts w:ascii="Arial" w:eastAsia="Malgun Gothic" w:hAnsi="Arial" w:cs="Arial"/>
          <w:sz w:val="22"/>
          <w:lang w:val="fr-CH"/>
        </w:rPr>
        <w:t xml:space="preserve"> </w:t>
      </w:r>
    </w:p>
    <w:p w14:paraId="01FD65B8" w14:textId="6BF427BD" w:rsidR="00BC7444" w:rsidRPr="00AD0E00" w:rsidRDefault="00BC7444" w:rsidP="000945D8">
      <w:pPr>
        <w:pStyle w:val="Listenabsatz"/>
        <w:numPr>
          <w:ilvl w:val="0"/>
          <w:numId w:val="38"/>
        </w:numPr>
        <w:spacing w:before="120" w:after="120" w:line="240" w:lineRule="atLeast"/>
        <w:ind w:left="357" w:hanging="357"/>
        <w:contextualSpacing w:val="0"/>
        <w:jc w:val="both"/>
        <w:rPr>
          <w:rFonts w:ascii="Arial" w:eastAsia="Malgun Gothic" w:hAnsi="Arial" w:cs="Arial"/>
          <w:highlight w:val="yellow"/>
          <w:lang w:val="fr-CH" w:eastAsia="de-DE"/>
        </w:rPr>
      </w:pPr>
      <w:r w:rsidRPr="00AD0E00">
        <w:rPr>
          <w:rFonts w:ascii="Arial" w:eastAsia="Malgun Gothic" w:hAnsi="Arial" w:cs="Arial"/>
          <w:highlight w:val="yellow"/>
          <w:lang w:val="fr-CH" w:eastAsia="de-DE"/>
        </w:rPr>
        <w:t>Les maîtres de tir dirigent les exercices fédéraux et les exercices de tir volontaire selon l’ordonnance sur le tir. Ils sont notamment responsables</w:t>
      </w:r>
      <w:r w:rsidR="00293C87" w:rsidRPr="00AD0E00">
        <w:rPr>
          <w:rFonts w:ascii="Arial" w:eastAsia="Malgun Gothic" w:hAnsi="Arial" w:cs="Arial"/>
          <w:highlight w:val="yellow"/>
          <w:lang w:val="fr-CH" w:eastAsia="de-DE"/>
        </w:rPr>
        <w:t xml:space="preserve"> pour l’encadrement de tireurs faibles et peu expérimentés. Sont valables pour la formation l’</w:t>
      </w:r>
      <w:r w:rsidR="002E5C78" w:rsidRPr="00AD0E00">
        <w:rPr>
          <w:rFonts w:ascii="Arial" w:eastAsia="Malgun Gothic" w:hAnsi="Arial" w:cs="Arial"/>
          <w:highlight w:val="yellow"/>
          <w:lang w:val="fr-CH" w:eastAsia="de-DE"/>
        </w:rPr>
        <w:t>O</w:t>
      </w:r>
      <w:r w:rsidR="00293C87" w:rsidRPr="00AD0E00">
        <w:rPr>
          <w:rFonts w:ascii="Arial" w:eastAsia="Malgun Gothic" w:hAnsi="Arial" w:cs="Arial"/>
          <w:highlight w:val="yellow"/>
          <w:lang w:val="fr-CH" w:eastAsia="de-DE"/>
        </w:rPr>
        <w:t>rdonnance sur le tir, respectivement l’</w:t>
      </w:r>
      <w:r w:rsidR="002E5C78" w:rsidRPr="00AD0E00">
        <w:rPr>
          <w:rFonts w:ascii="Arial" w:eastAsia="Malgun Gothic" w:hAnsi="Arial" w:cs="Arial"/>
          <w:highlight w:val="yellow"/>
          <w:lang w:val="fr-CH" w:eastAsia="de-DE"/>
        </w:rPr>
        <w:t>O</w:t>
      </w:r>
      <w:r w:rsidR="00293C87" w:rsidRPr="00AD0E00">
        <w:rPr>
          <w:rFonts w:ascii="Arial" w:eastAsia="Malgun Gothic" w:hAnsi="Arial" w:cs="Arial"/>
          <w:highlight w:val="yellow"/>
          <w:lang w:val="fr-CH" w:eastAsia="de-DE"/>
        </w:rPr>
        <w:t>rdonnance sur les cours de tir du DDPS.</w:t>
      </w:r>
    </w:p>
    <w:p w14:paraId="07FD374D" w14:textId="10D5C954" w:rsidR="00197C57" w:rsidRPr="00AD0E00" w:rsidRDefault="00DB134A" w:rsidP="005829D2">
      <w:pPr>
        <w:pStyle w:val="Listenabsatz"/>
        <w:numPr>
          <w:ilvl w:val="0"/>
          <w:numId w:val="38"/>
        </w:numPr>
        <w:spacing w:after="120" w:line="240" w:lineRule="atLeast"/>
        <w:contextualSpacing w:val="0"/>
        <w:jc w:val="both"/>
        <w:rPr>
          <w:rFonts w:ascii="Arial" w:eastAsia="Malgun Gothic" w:hAnsi="Arial" w:cs="Arial"/>
          <w:highlight w:val="yellow"/>
          <w:lang w:val="fr-CH" w:eastAsia="de-DE"/>
        </w:rPr>
      </w:pPr>
      <w:r w:rsidRPr="00AD0E00">
        <w:rPr>
          <w:rFonts w:ascii="Arial" w:eastAsia="Malgun Gothic" w:hAnsi="Arial" w:cs="Arial"/>
          <w:highlight w:val="yellow"/>
          <w:lang w:val="fr-CH" w:eastAsia="de-DE"/>
        </w:rPr>
        <w:t>Le moniteur de Jeunes tireurs est responsable pour la formation des jeunes tireurs. Il organise et dirige les cours de Jeunes tireurs selon les Directives de la Confédération. Il établit les rapports et comptes rendus correspondants</w:t>
      </w:r>
      <w:r w:rsidR="00197C57" w:rsidRPr="00AD0E00">
        <w:rPr>
          <w:rFonts w:ascii="Arial" w:eastAsia="Malgun Gothic" w:hAnsi="Arial" w:cs="Arial"/>
          <w:highlight w:val="yellow"/>
          <w:lang w:val="fr-CH" w:eastAsia="de-DE"/>
        </w:rPr>
        <w:t>.</w:t>
      </w:r>
    </w:p>
    <w:p w14:paraId="137D0A8E" w14:textId="2E61484B" w:rsidR="00197C57" w:rsidRDefault="00C909B2"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AD0E00">
        <w:rPr>
          <w:rFonts w:ascii="Arial" w:eastAsia="Malgun Gothic" w:hAnsi="Arial" w:cs="Arial"/>
          <w:lang w:val="fr-CH" w:eastAsia="de-DE"/>
        </w:rPr>
        <w:t xml:space="preserve">L’administrateur des munitions veille à l’acquisition, </w:t>
      </w:r>
      <w:r w:rsidR="00E1322C" w:rsidRPr="00AD0E00">
        <w:rPr>
          <w:rFonts w:ascii="Arial" w:eastAsia="Malgun Gothic" w:hAnsi="Arial" w:cs="Arial"/>
          <w:lang w:val="fr-CH" w:eastAsia="de-DE"/>
        </w:rPr>
        <w:t>aux achats supp</w:t>
      </w:r>
      <w:r w:rsidR="00292B56" w:rsidRPr="00AD0E00">
        <w:rPr>
          <w:rFonts w:ascii="Arial" w:eastAsia="Malgun Gothic" w:hAnsi="Arial" w:cs="Arial"/>
          <w:lang w:val="fr-CH" w:eastAsia="de-DE"/>
        </w:rPr>
        <w:t>l</w:t>
      </w:r>
      <w:r w:rsidR="00E1322C" w:rsidRPr="00AD0E00">
        <w:rPr>
          <w:rFonts w:ascii="Arial" w:eastAsia="Malgun Gothic" w:hAnsi="Arial" w:cs="Arial"/>
          <w:lang w:val="fr-CH" w:eastAsia="de-DE"/>
        </w:rPr>
        <w:t xml:space="preserve">émentaires </w:t>
      </w:r>
      <w:r w:rsidRPr="00AD0E00">
        <w:rPr>
          <w:rFonts w:ascii="Arial" w:eastAsia="Malgun Gothic" w:hAnsi="Arial" w:cs="Arial"/>
          <w:lang w:val="fr-CH" w:eastAsia="de-DE"/>
        </w:rPr>
        <w:t>et à la répartition des munitions, à la récupération des douilles ainsi qu’à la restitution du matériel d’emballage</w:t>
      </w:r>
      <w:r w:rsidR="00E3242F" w:rsidRPr="00AD0E00">
        <w:rPr>
          <w:rFonts w:ascii="Arial" w:eastAsia="Malgun Gothic" w:hAnsi="Arial" w:cs="Arial"/>
          <w:lang w:val="fr-CH" w:eastAsia="de-DE"/>
        </w:rPr>
        <w:t>.</w:t>
      </w:r>
    </w:p>
    <w:p w14:paraId="3974153D" w14:textId="415E68BC" w:rsidR="00B60DBB" w:rsidRPr="00672964" w:rsidRDefault="00B60DBB" w:rsidP="00B60DBB">
      <w:pPr>
        <w:pStyle w:val="berschrift2"/>
        <w:spacing w:after="240"/>
        <w:jc w:val="center"/>
        <w:rPr>
          <w:rFonts w:ascii="Arial" w:eastAsia="Malgun Gothic" w:hAnsi="Arial" w:cs="Arial"/>
          <w:sz w:val="22"/>
          <w:u w:val="single"/>
          <w:lang w:val="fr-CH"/>
        </w:rPr>
      </w:pPr>
      <w:bookmarkStart w:id="22" w:name="_Toc214006098"/>
      <w:r w:rsidRPr="004E5D80">
        <w:rPr>
          <w:rFonts w:ascii="Arial" w:eastAsia="Malgun Gothic" w:hAnsi="Arial" w:cs="Arial"/>
          <w:sz w:val="22"/>
          <w:highlight w:val="green"/>
          <w:u w:val="single"/>
          <w:lang w:val="fr-CH"/>
        </w:rPr>
        <w:lastRenderedPageBreak/>
        <w:t>Article 2</w:t>
      </w:r>
      <w:r w:rsidR="0013769E" w:rsidRPr="004E5D80">
        <w:rPr>
          <w:rFonts w:ascii="Arial" w:eastAsia="Malgun Gothic" w:hAnsi="Arial" w:cs="Arial"/>
          <w:sz w:val="22"/>
          <w:highlight w:val="green"/>
          <w:u w:val="single"/>
          <w:lang w:val="fr-CH"/>
        </w:rPr>
        <w:t>0</w:t>
      </w:r>
      <w:r w:rsidRPr="004E5D80">
        <w:rPr>
          <w:rFonts w:ascii="Arial" w:eastAsia="Malgun Gothic" w:hAnsi="Arial" w:cs="Arial"/>
          <w:sz w:val="22"/>
          <w:highlight w:val="green"/>
          <w:u w:val="single"/>
          <w:lang w:val="fr-CH"/>
        </w:rPr>
        <w:t xml:space="preserve">  –  Durée de fonction</w:t>
      </w:r>
      <w:bookmarkEnd w:id="22"/>
    </w:p>
    <w:p w14:paraId="355F9423" w14:textId="77777777" w:rsidR="00B60DBB" w:rsidRPr="00B60DBB" w:rsidRDefault="00B60DBB" w:rsidP="00B60DBB">
      <w:pPr>
        <w:pStyle w:val="Listenabsatz"/>
        <w:numPr>
          <w:ilvl w:val="0"/>
          <w:numId w:val="44"/>
        </w:numPr>
        <w:spacing w:after="120" w:line="240" w:lineRule="atLeast"/>
        <w:contextualSpacing w:val="0"/>
        <w:jc w:val="both"/>
        <w:rPr>
          <w:rFonts w:ascii="Arial" w:eastAsia="Malgun Gothic" w:hAnsi="Arial" w:cs="Arial"/>
          <w:highlight w:val="green"/>
          <w:lang w:val="fr-CH" w:eastAsia="de-DE"/>
        </w:rPr>
      </w:pPr>
      <w:r w:rsidRPr="00B60DBB">
        <w:rPr>
          <w:rFonts w:ascii="Arial" w:eastAsia="Malgun Gothic" w:hAnsi="Arial" w:cs="Arial"/>
          <w:highlight w:val="green"/>
          <w:lang w:val="fr-CH" w:eastAsia="de-DE"/>
        </w:rPr>
        <w:t>La durée de fonction du comité est de deux ans [</w:t>
      </w:r>
      <w:r w:rsidRPr="00B60DBB">
        <w:rPr>
          <w:rFonts w:ascii="Arial" w:eastAsia="Malgun Gothic" w:hAnsi="Arial" w:cs="Arial"/>
          <w:i/>
          <w:highlight w:val="green"/>
          <w:u w:val="single"/>
          <w:lang w:val="fr-CH" w:eastAsia="de-DE"/>
        </w:rPr>
        <w:t xml:space="preserve">alternative </w:t>
      </w:r>
      <w:r w:rsidRPr="00B60DBB">
        <w:rPr>
          <w:rFonts w:ascii="Arial" w:eastAsia="Malgun Gothic" w:hAnsi="Arial" w:cs="Arial"/>
          <w:highlight w:val="green"/>
          <w:lang w:val="fr-CH" w:eastAsia="de-DE"/>
        </w:rPr>
        <w:t xml:space="preserve">: </w:t>
      </w:r>
      <w:r w:rsidRPr="00B60DBB">
        <w:rPr>
          <w:rFonts w:ascii="Arial" w:eastAsia="Malgun Gothic" w:hAnsi="Arial" w:cs="Arial"/>
          <w:i/>
          <w:highlight w:val="green"/>
          <w:lang w:val="fr-CH" w:eastAsia="de-DE"/>
        </w:rPr>
        <w:t>quatre ans ou un autre nombre d’années.</w:t>
      </w:r>
      <w:r w:rsidRPr="00B60DBB">
        <w:rPr>
          <w:rFonts w:ascii="Arial" w:eastAsia="Malgun Gothic" w:hAnsi="Arial" w:cs="Arial"/>
          <w:highlight w:val="green"/>
          <w:lang w:val="fr-CH" w:eastAsia="de-DE"/>
        </w:rPr>
        <w:t>]</w:t>
      </w:r>
    </w:p>
    <w:p w14:paraId="2EC2C76D" w14:textId="77777777" w:rsidR="00B60DBB" w:rsidRPr="00B60DBB" w:rsidRDefault="00B60DBB" w:rsidP="00B60DBB">
      <w:pPr>
        <w:pStyle w:val="Listenabsatz"/>
        <w:numPr>
          <w:ilvl w:val="0"/>
          <w:numId w:val="44"/>
        </w:numPr>
        <w:spacing w:after="120" w:line="240" w:lineRule="atLeast"/>
        <w:contextualSpacing w:val="0"/>
        <w:jc w:val="both"/>
        <w:rPr>
          <w:rFonts w:ascii="Arial" w:eastAsia="Malgun Gothic" w:hAnsi="Arial" w:cs="Arial"/>
          <w:highlight w:val="green"/>
          <w:lang w:val="fr-CH" w:eastAsia="de-DE"/>
        </w:rPr>
      </w:pPr>
      <w:r w:rsidRPr="00B60DBB">
        <w:rPr>
          <w:rFonts w:ascii="Arial" w:eastAsia="Malgun Gothic" w:hAnsi="Arial" w:cs="Arial"/>
          <w:highlight w:val="green"/>
          <w:lang w:val="fr-CH" w:eastAsia="de-DE"/>
        </w:rPr>
        <w:t xml:space="preserve">La durée totale du mandat d'un membre du comité ne doit pas dépasser 12 ans [ou une autre durée], ou 16 ans [ou une autre durée] si au moins un mandat est exercé en tant que </w:t>
      </w:r>
      <w:proofErr w:type="spellStart"/>
      <w:r w:rsidRPr="00B60DBB">
        <w:rPr>
          <w:rFonts w:ascii="Arial" w:eastAsia="Malgun Gothic" w:hAnsi="Arial" w:cs="Arial"/>
          <w:highlight w:val="green"/>
          <w:lang w:val="fr-CH" w:eastAsia="de-DE"/>
        </w:rPr>
        <w:t>président·e</w:t>
      </w:r>
      <w:proofErr w:type="spellEnd"/>
      <w:r w:rsidRPr="00B60DBB">
        <w:rPr>
          <w:rFonts w:ascii="Arial" w:eastAsia="Malgun Gothic" w:hAnsi="Arial" w:cs="Arial"/>
          <w:highlight w:val="green"/>
          <w:lang w:val="fr-CH" w:eastAsia="de-DE"/>
        </w:rPr>
        <w:t>.</w:t>
      </w:r>
    </w:p>
    <w:p w14:paraId="016969BB" w14:textId="77777777" w:rsidR="00B60DBB" w:rsidRPr="00672964" w:rsidRDefault="00B60DBB" w:rsidP="00B60DBB">
      <w:pPr>
        <w:pStyle w:val="Listenabsatz"/>
        <w:numPr>
          <w:ilvl w:val="0"/>
          <w:numId w:val="44"/>
        </w:numPr>
        <w:spacing w:after="120" w:line="240" w:lineRule="atLeast"/>
        <w:contextualSpacing w:val="0"/>
        <w:jc w:val="both"/>
        <w:rPr>
          <w:rFonts w:ascii="Arial" w:eastAsia="Malgun Gothic" w:hAnsi="Arial" w:cs="Arial"/>
          <w:lang w:val="fr-CH" w:eastAsia="de-DE"/>
        </w:rPr>
      </w:pPr>
      <w:r w:rsidRPr="00BA545B">
        <w:rPr>
          <w:rFonts w:ascii="Arial" w:eastAsia="Malgun Gothic" w:hAnsi="Arial" w:cs="Arial"/>
          <w:lang w:val="fr-CH" w:eastAsia="de-DE"/>
        </w:rPr>
        <w:t>Une fois atteinte, la durée maximale définie peut être prolongée par une décision prise à la majorité des deux tiers.</w:t>
      </w:r>
    </w:p>
    <w:p w14:paraId="4409E933" w14:textId="77777777" w:rsidR="00B60DBB" w:rsidRPr="00B60DBB" w:rsidRDefault="00B60DBB" w:rsidP="00B60DBB">
      <w:pPr>
        <w:pStyle w:val="Listenabsatz"/>
        <w:numPr>
          <w:ilvl w:val="0"/>
          <w:numId w:val="44"/>
        </w:numPr>
        <w:spacing w:after="120" w:line="240" w:lineRule="atLeast"/>
        <w:contextualSpacing w:val="0"/>
        <w:jc w:val="both"/>
        <w:rPr>
          <w:rFonts w:ascii="Arial" w:eastAsia="Malgun Gothic" w:hAnsi="Arial" w:cs="Arial"/>
          <w:highlight w:val="green"/>
          <w:lang w:val="fr-CH" w:eastAsia="de-DE"/>
        </w:rPr>
      </w:pPr>
      <w:r w:rsidRPr="00B60DBB">
        <w:rPr>
          <w:rFonts w:ascii="Arial" w:eastAsia="Malgun Gothic" w:hAnsi="Arial" w:cs="Arial"/>
          <w:highlight w:val="green"/>
          <w:lang w:val="fr-CH" w:eastAsia="de-DE"/>
        </w:rPr>
        <w:t>Elle débute avec la clôture de l’assemblée générale qui vient d’élire le comité et se termine avec l’assemblée générale deux ans plus tard [</w:t>
      </w:r>
      <w:r w:rsidRPr="00B60DBB">
        <w:rPr>
          <w:rFonts w:ascii="Arial" w:eastAsia="Malgun Gothic" w:hAnsi="Arial" w:cs="Arial"/>
          <w:i/>
          <w:highlight w:val="green"/>
          <w:u w:val="single"/>
          <w:lang w:val="fr-CH" w:eastAsia="de-DE"/>
        </w:rPr>
        <w:t>alternative</w:t>
      </w:r>
      <w:r w:rsidRPr="00B60DBB">
        <w:rPr>
          <w:rFonts w:ascii="Arial" w:eastAsia="Malgun Gothic" w:hAnsi="Arial" w:cs="Arial"/>
          <w:i/>
          <w:highlight w:val="green"/>
          <w:lang w:val="fr-CH" w:eastAsia="de-DE"/>
        </w:rPr>
        <w:t> : à adapter selon la durée de fonction</w:t>
      </w:r>
      <w:r w:rsidRPr="00B60DBB">
        <w:rPr>
          <w:rFonts w:ascii="Arial" w:eastAsia="Malgun Gothic" w:hAnsi="Arial" w:cs="Arial"/>
          <w:highlight w:val="green"/>
          <w:lang w:val="fr-CH" w:eastAsia="de-DE"/>
        </w:rPr>
        <w:t>].</w:t>
      </w:r>
    </w:p>
    <w:p w14:paraId="4B442132" w14:textId="3CF61F71" w:rsidR="00B60DBB" w:rsidRPr="00B60DBB" w:rsidRDefault="00B60DBB" w:rsidP="00B60DBB">
      <w:pPr>
        <w:pStyle w:val="Listenabsatz"/>
        <w:numPr>
          <w:ilvl w:val="0"/>
          <w:numId w:val="44"/>
        </w:numPr>
        <w:spacing w:after="120" w:line="240" w:lineRule="atLeast"/>
        <w:contextualSpacing w:val="0"/>
        <w:jc w:val="both"/>
        <w:rPr>
          <w:rFonts w:ascii="Arial" w:eastAsia="Malgun Gothic" w:hAnsi="Arial" w:cs="Arial"/>
          <w:highlight w:val="green"/>
          <w:lang w:val="fr-CH" w:eastAsia="de-DE"/>
        </w:rPr>
      </w:pPr>
      <w:r w:rsidRPr="00B60DBB">
        <w:rPr>
          <w:rFonts w:ascii="Arial" w:eastAsia="Malgun Gothic" w:hAnsi="Arial" w:cs="Arial"/>
          <w:highlight w:val="green"/>
          <w:lang w:val="fr-CH" w:eastAsia="de-DE"/>
        </w:rPr>
        <w:t xml:space="preserve">Si un membre quitte le comité pendant la durée de fonction à la suite d’un décès, d’une démission ou d’une exclusion, l’assemblée générale suivante élit un membre au comité pour la durée de fonction restante. </w:t>
      </w:r>
    </w:p>
    <w:p w14:paraId="0FBA4E0A" w14:textId="77777777" w:rsidR="00B60DBB" w:rsidRPr="00B60DBB" w:rsidRDefault="00B60DBB" w:rsidP="00B60DBB">
      <w:pPr>
        <w:pStyle w:val="Listenabsatz"/>
        <w:numPr>
          <w:ilvl w:val="0"/>
          <w:numId w:val="44"/>
        </w:numPr>
        <w:spacing w:after="120" w:line="240" w:lineRule="atLeast"/>
        <w:contextualSpacing w:val="0"/>
        <w:jc w:val="both"/>
        <w:rPr>
          <w:rFonts w:ascii="Arial" w:eastAsia="Malgun Gothic" w:hAnsi="Arial" w:cs="Arial"/>
          <w:highlight w:val="green"/>
          <w:lang w:val="fr-CH" w:eastAsia="de-DE"/>
        </w:rPr>
      </w:pPr>
      <w:r w:rsidRPr="00B60DBB">
        <w:rPr>
          <w:rFonts w:ascii="Arial" w:eastAsia="Malgun Gothic" w:hAnsi="Arial" w:cs="Arial"/>
          <w:highlight w:val="green"/>
          <w:lang w:val="fr-CH" w:eastAsia="de-DE"/>
        </w:rPr>
        <w:t>Si la composition du comité est inférieure à la moitié des membres élus, les réviseurs des comptes</w:t>
      </w:r>
      <w:r w:rsidRPr="00B60DBB">
        <w:rPr>
          <w:rStyle w:val="Funotenzeichen"/>
          <w:rFonts w:ascii="Arial" w:eastAsia="Malgun Gothic" w:hAnsi="Arial" w:cs="Arial"/>
          <w:highlight w:val="green"/>
          <w:lang w:val="fr-CH" w:eastAsia="de-DE"/>
        </w:rPr>
        <w:footnoteReference w:id="17"/>
      </w:r>
      <w:r w:rsidRPr="00B60DBB">
        <w:rPr>
          <w:rFonts w:ascii="Arial" w:eastAsia="Malgun Gothic" w:hAnsi="Arial" w:cs="Arial"/>
          <w:highlight w:val="green"/>
          <w:lang w:val="fr-CH" w:eastAsia="de-DE"/>
        </w:rPr>
        <w:t xml:space="preserve"> convoquent une assemblée générale extraordinaire, lors de laquelle des élections complémentaires pour la durée de fonction restante sont tenues.</w:t>
      </w:r>
      <w:r w:rsidRPr="00B60DBB">
        <w:rPr>
          <w:rStyle w:val="Funotenzeichen"/>
          <w:rFonts w:ascii="Arial" w:eastAsia="Malgun Gothic" w:hAnsi="Arial" w:cs="Arial"/>
          <w:highlight w:val="green"/>
          <w:lang w:val="fr-CH" w:eastAsia="de-DE"/>
        </w:rPr>
        <w:footnoteReference w:id="18"/>
      </w:r>
    </w:p>
    <w:p w14:paraId="6F4F8F7E" w14:textId="77777777" w:rsidR="006E55F1" w:rsidRPr="00E3242F" w:rsidRDefault="006E55F1" w:rsidP="006E55F1">
      <w:pPr>
        <w:spacing w:after="0" w:line="240" w:lineRule="auto"/>
        <w:rPr>
          <w:rFonts w:ascii="Arial" w:eastAsia="Malgun Gothic" w:hAnsi="Arial" w:cs="Arial"/>
          <w:lang w:val="fr-CH"/>
        </w:rPr>
      </w:pPr>
    </w:p>
    <w:p w14:paraId="5A40CF6E" w14:textId="100E8772" w:rsidR="006E55F1" w:rsidRPr="00672964" w:rsidRDefault="00DA3164" w:rsidP="006E55F1">
      <w:pPr>
        <w:pStyle w:val="berschrift2"/>
        <w:spacing w:after="240"/>
        <w:jc w:val="center"/>
        <w:rPr>
          <w:rFonts w:ascii="Arial" w:eastAsia="Malgun Gothic" w:hAnsi="Arial" w:cs="Arial"/>
          <w:sz w:val="22"/>
          <w:u w:val="single"/>
          <w:lang w:val="fr-CH"/>
        </w:rPr>
      </w:pPr>
      <w:bookmarkStart w:id="23" w:name="_Toc214006099"/>
      <w:r w:rsidRPr="00672964">
        <w:rPr>
          <w:rFonts w:ascii="Arial" w:eastAsia="Malgun Gothic" w:hAnsi="Arial" w:cs="Arial"/>
          <w:sz w:val="22"/>
          <w:u w:val="single"/>
          <w:lang w:val="fr-CH"/>
        </w:rPr>
        <w:t xml:space="preserve">Article </w:t>
      </w:r>
      <w:r w:rsidR="006E55F1" w:rsidRPr="00672964">
        <w:rPr>
          <w:rFonts w:ascii="Arial" w:eastAsia="Malgun Gothic" w:hAnsi="Arial" w:cs="Arial"/>
          <w:sz w:val="22"/>
          <w:u w:val="single"/>
          <w:lang w:val="fr-CH"/>
        </w:rPr>
        <w:t>2</w:t>
      </w:r>
      <w:r w:rsidR="00BA545B">
        <w:rPr>
          <w:rFonts w:ascii="Arial" w:eastAsia="Malgun Gothic" w:hAnsi="Arial" w:cs="Arial"/>
          <w:sz w:val="22"/>
          <w:u w:val="single"/>
          <w:lang w:val="fr-CH"/>
        </w:rPr>
        <w:t>1</w:t>
      </w:r>
      <w:r w:rsidR="006E55F1"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 xml:space="preserve">Séances du </w:t>
      </w:r>
      <w:r w:rsidR="00D7362C" w:rsidRPr="00672964">
        <w:rPr>
          <w:rFonts w:ascii="Arial" w:eastAsia="Malgun Gothic" w:hAnsi="Arial" w:cs="Arial"/>
          <w:sz w:val="22"/>
          <w:u w:val="single"/>
          <w:lang w:val="fr-CH"/>
        </w:rPr>
        <w:t>c</w:t>
      </w:r>
      <w:r w:rsidR="00E8674A" w:rsidRPr="00672964">
        <w:rPr>
          <w:rFonts w:ascii="Arial" w:eastAsia="Malgun Gothic" w:hAnsi="Arial" w:cs="Arial"/>
          <w:sz w:val="22"/>
          <w:u w:val="single"/>
          <w:lang w:val="fr-CH"/>
        </w:rPr>
        <w:t>omité</w:t>
      </w:r>
      <w:bookmarkEnd w:id="23"/>
      <w:r w:rsidR="006E55F1" w:rsidRPr="00672964">
        <w:rPr>
          <w:rFonts w:ascii="Arial" w:eastAsia="Malgun Gothic" w:hAnsi="Arial" w:cs="Arial"/>
          <w:sz w:val="22"/>
          <w:u w:val="single"/>
          <w:lang w:val="fr-CH"/>
        </w:rPr>
        <w:t xml:space="preserve"> </w:t>
      </w:r>
    </w:p>
    <w:p w14:paraId="47D4DAE9" w14:textId="45BADE3A" w:rsidR="0097396B"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se réunit </w:t>
      </w:r>
      <w:r w:rsidR="00B60DBB">
        <w:rPr>
          <w:rFonts w:ascii="Arial" w:eastAsia="Malgun Gothic" w:hAnsi="Arial" w:cs="Arial"/>
          <w:lang w:val="fr-CH" w:eastAsia="de-DE"/>
        </w:rPr>
        <w:t xml:space="preserve">durant l’année comptable </w:t>
      </w:r>
      <w:r w:rsidRPr="00672964">
        <w:rPr>
          <w:rFonts w:ascii="Arial" w:eastAsia="Malgun Gothic" w:hAnsi="Arial" w:cs="Arial"/>
          <w:lang w:val="fr-CH" w:eastAsia="de-DE"/>
        </w:rPr>
        <w:t>aussi souvent que les affaires l’exigent</w:t>
      </w:r>
      <w:r w:rsidR="00B60DBB">
        <w:rPr>
          <w:rFonts w:ascii="Arial" w:eastAsia="Malgun Gothic" w:hAnsi="Arial" w:cs="Arial"/>
          <w:lang w:val="fr-CH" w:eastAsia="de-DE"/>
        </w:rPr>
        <w:t>.</w:t>
      </w:r>
    </w:p>
    <w:p w14:paraId="03629624" w14:textId="7EAE3007" w:rsidR="007C7AFB"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président convoque la séance par courriel. L’invitation est envoyée au moins dix jours à l’avance conjointement avec l’ordre du jour et l’éventuelle documentation de séance.  </w:t>
      </w:r>
    </w:p>
    <w:p w14:paraId="4559F256" w14:textId="5B145BCC" w:rsidR="00B60DBB" w:rsidRDefault="00B60DB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B60DBB">
        <w:rPr>
          <w:rFonts w:ascii="Arial" w:eastAsia="Malgun Gothic" w:hAnsi="Arial" w:cs="Arial"/>
          <w:lang w:val="fr-CH" w:eastAsia="de-DE"/>
        </w:rPr>
        <w:t>Le président est habilité à tenir les réunions du comité en tout ou en partie par vidéoconférence ou avec certains membres du comité connectés par voie électronique.</w:t>
      </w:r>
    </w:p>
    <w:p w14:paraId="7C19EF5E" w14:textId="45114F04" w:rsidR="00560856"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Chaque membre du comité peut, en indiquant l’objet à porter à l’ordre du jour</w:t>
      </w:r>
      <w:r w:rsidR="00AE6A55" w:rsidRPr="00672964">
        <w:rPr>
          <w:rFonts w:ascii="Arial" w:eastAsia="Malgun Gothic" w:hAnsi="Arial" w:cs="Arial"/>
          <w:lang w:val="fr-CH" w:eastAsia="de-DE"/>
        </w:rPr>
        <w:t xml:space="preserve">, demander au président de convoquer une séance. </w:t>
      </w:r>
    </w:p>
    <w:p w14:paraId="5CC918B0" w14:textId="5AA70808" w:rsidR="006E55F1" w:rsidRPr="00B60DBB" w:rsidRDefault="00AE6A55" w:rsidP="00B60DBB">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Pour les affaires urgentes et pour autant qu’un membre du comité ne demande pas un débat oral, la prise de décision par voie circulaire est valable</w:t>
      </w:r>
      <w:r w:rsidR="00560856" w:rsidRPr="00B60DBB">
        <w:rPr>
          <w:rFonts w:ascii="Arial" w:eastAsia="Malgun Gothic" w:hAnsi="Arial" w:cs="Arial"/>
          <w:lang w:val="fr-CH" w:eastAsia="de-DE"/>
        </w:rPr>
        <w:t xml:space="preserve">. </w:t>
      </w:r>
    </w:p>
    <w:p w14:paraId="70FCC9E4" w14:textId="77777777" w:rsidR="00BA545B" w:rsidRDefault="00BA545B" w:rsidP="00BA545B">
      <w:pPr>
        <w:spacing w:after="0" w:line="240" w:lineRule="atLeast"/>
        <w:jc w:val="both"/>
        <w:rPr>
          <w:rFonts w:ascii="Arial" w:eastAsia="Malgun Gothic" w:hAnsi="Arial" w:cs="Arial"/>
          <w:lang w:val="fr-CH" w:eastAsia="de-DE"/>
        </w:rPr>
      </w:pPr>
    </w:p>
    <w:p w14:paraId="14EB9489" w14:textId="5BC5AFA4" w:rsidR="00BA545B" w:rsidRPr="00BA545B" w:rsidRDefault="00BA545B" w:rsidP="00BA545B">
      <w:pPr>
        <w:pStyle w:val="berschrift2"/>
        <w:spacing w:after="240"/>
        <w:jc w:val="center"/>
        <w:rPr>
          <w:rFonts w:ascii="Arial" w:hAnsi="Arial" w:cs="Arial"/>
          <w:sz w:val="22"/>
          <w:highlight w:val="green"/>
          <w:u w:val="single"/>
          <w:lang w:val="fr-CH"/>
        </w:rPr>
      </w:pPr>
      <w:bookmarkStart w:id="24" w:name="_Toc212537222"/>
      <w:bookmarkStart w:id="25" w:name="_Toc214006100"/>
      <w:r w:rsidRPr="00BA545B">
        <w:rPr>
          <w:rFonts w:ascii="Arial" w:hAnsi="Arial" w:cs="Arial"/>
          <w:sz w:val="22"/>
          <w:highlight w:val="green"/>
          <w:u w:val="single"/>
          <w:lang w:val="fr-CH"/>
        </w:rPr>
        <w:t>Arti</w:t>
      </w:r>
      <w:r>
        <w:rPr>
          <w:rFonts w:ascii="Arial" w:hAnsi="Arial" w:cs="Arial"/>
          <w:sz w:val="22"/>
          <w:highlight w:val="green"/>
          <w:u w:val="single"/>
          <w:lang w:val="fr-CH"/>
        </w:rPr>
        <w:t>cle</w:t>
      </w:r>
      <w:r w:rsidRPr="00BA545B">
        <w:rPr>
          <w:rFonts w:ascii="Arial" w:hAnsi="Arial" w:cs="Arial"/>
          <w:sz w:val="22"/>
          <w:highlight w:val="green"/>
          <w:u w:val="single"/>
          <w:lang w:val="fr-CH"/>
        </w:rPr>
        <w:t xml:space="preserve"> 22  –  Conflits d’intérêt</w:t>
      </w:r>
      <w:r w:rsidR="00235C3F">
        <w:rPr>
          <w:rFonts w:ascii="Arial" w:hAnsi="Arial" w:cs="Arial"/>
          <w:sz w:val="22"/>
          <w:highlight w:val="green"/>
          <w:u w:val="single"/>
          <w:lang w:val="fr-CH"/>
        </w:rPr>
        <w:t>s</w:t>
      </w:r>
      <w:r w:rsidRPr="00BA545B">
        <w:rPr>
          <w:rFonts w:ascii="Arial" w:hAnsi="Arial" w:cs="Arial"/>
          <w:sz w:val="22"/>
          <w:highlight w:val="green"/>
          <w:u w:val="single"/>
          <w:lang w:val="fr-CH"/>
        </w:rPr>
        <w:t xml:space="preserve"> et acceptation</w:t>
      </w:r>
      <w:r>
        <w:rPr>
          <w:rFonts w:ascii="Arial" w:hAnsi="Arial" w:cs="Arial"/>
          <w:sz w:val="22"/>
          <w:highlight w:val="green"/>
          <w:u w:val="single"/>
          <w:lang w:val="fr-CH"/>
        </w:rPr>
        <w:t xml:space="preserve"> </w:t>
      </w:r>
      <w:r w:rsidRPr="00BA545B">
        <w:rPr>
          <w:rFonts w:ascii="Arial" w:hAnsi="Arial" w:cs="Arial"/>
          <w:sz w:val="22"/>
          <w:highlight w:val="green"/>
          <w:u w:val="single"/>
          <w:lang w:val="fr-CH"/>
        </w:rPr>
        <w:t>de cadeaux</w:t>
      </w:r>
      <w:bookmarkEnd w:id="24"/>
      <w:bookmarkEnd w:id="25"/>
    </w:p>
    <w:p w14:paraId="0B73D6E8" w14:textId="7DE9BD38" w:rsidR="00BA545B" w:rsidRP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Les membres du comité s'acquittent de leurs obligations avec le soin et l'efficacité requis et au mieux de leurs capacités.</w:t>
      </w:r>
    </w:p>
    <w:p w14:paraId="2906727E" w14:textId="66F9F8D9" w:rsidR="00BA545B" w:rsidRP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 xml:space="preserve">Ils exercent leur activité exclusivement dans l'intérêt de l'association. </w:t>
      </w:r>
    </w:p>
    <w:p w14:paraId="767204F7" w14:textId="183A1663" w:rsidR="00BA545B" w:rsidRP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un membre du comité se trouve en situation de conflit d'intérêts concernant une décision du comité, il en informe le président ou la présidente et se retire pour délibération et décision. En outre, cette personne s'abstient de toute discussion avec les autres membres du comité au sujet de la décision. L'abstention de vote en raison d'un conflit d'intérêts doit être consignée dans le procès-verbal.</w:t>
      </w:r>
    </w:p>
    <w:p w14:paraId="20DA9820" w14:textId="7F321CC9" w:rsidR="00BA545B" w:rsidRP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le conflit d'intérêts concerne le président ou la présidente, celui-ci ou celle-ci en informe son suppléant ou sa suppléante.</w:t>
      </w:r>
    </w:p>
    <w:p w14:paraId="0CF4B8CF" w14:textId="680A73BB" w:rsidR="00BA545B" w:rsidRP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le membre concerné conteste l'accusation de conflit d'intérêts, le comité statue à l'exclusion du membre concerné.</w:t>
      </w:r>
    </w:p>
    <w:p w14:paraId="18C32CC7" w14:textId="77777777" w:rsidR="00BA545B" w:rsidRDefault="00BA545B" w:rsidP="00BA545B">
      <w:pPr>
        <w:pStyle w:val="Listenabsatz"/>
        <w:numPr>
          <w:ilvl w:val="0"/>
          <w:numId w:val="62"/>
        </w:numPr>
        <w:spacing w:after="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lastRenderedPageBreak/>
        <w:t>Il y a conflit d'intérêts lorsqu'une décision doit être prise concernant une transaction juridique ou un litige entre un membre, son conjoint ou un parent en ligne directe d'une part, et l'association d'autre part. En cas de conflit, le membre concerné est notamment privé de son droit de vote.</w:t>
      </w:r>
      <w:r w:rsidRPr="00BA545B">
        <w:rPr>
          <w:rStyle w:val="Funotenzeichen"/>
          <w:rFonts w:ascii="Arial" w:hAnsi="Arial" w:cs="Arial"/>
          <w:highlight w:val="green"/>
          <w:lang w:eastAsia="de-DE"/>
        </w:rPr>
        <w:footnoteReference w:id="19"/>
      </w:r>
      <w:r w:rsidRPr="00BA545B">
        <w:rPr>
          <w:rFonts w:ascii="Arial" w:hAnsi="Arial" w:cs="Arial"/>
          <w:highlight w:val="green"/>
          <w:lang w:val="fr-CH" w:eastAsia="de-DE"/>
        </w:rPr>
        <w:t xml:space="preserve">  </w:t>
      </w:r>
    </w:p>
    <w:p w14:paraId="284B9040" w14:textId="16FE35DF" w:rsidR="000E489F" w:rsidRDefault="00BA545B" w:rsidP="000E489F">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un membre se trouve dans une situation de conflit d'intérêts régulier ou permanent qui l'empêche d'exercer correctement ses fonctions, il doit être invité à démissionner</w:t>
      </w:r>
      <w:r w:rsidR="000E489F">
        <w:rPr>
          <w:rFonts w:ascii="Arial" w:hAnsi="Arial" w:cs="Arial"/>
          <w:highlight w:val="green"/>
          <w:lang w:val="fr-CH" w:eastAsia="de-DE"/>
        </w:rPr>
        <w:t>.</w:t>
      </w:r>
    </w:p>
    <w:p w14:paraId="1A158430" w14:textId="77777777" w:rsidR="000E489F" w:rsidRPr="00B60DBB" w:rsidRDefault="000E489F" w:rsidP="00B60DBB">
      <w:pPr>
        <w:spacing w:after="120" w:line="240" w:lineRule="atLeast"/>
        <w:jc w:val="both"/>
        <w:rPr>
          <w:rFonts w:ascii="Arial" w:hAnsi="Arial" w:cs="Arial"/>
          <w:highlight w:val="green"/>
          <w:lang w:val="fr-CH" w:eastAsia="de-DE"/>
        </w:rPr>
      </w:pPr>
    </w:p>
    <w:p w14:paraId="6D4D06D8" w14:textId="3675CEC9" w:rsidR="00B60DBB" w:rsidRDefault="00235C3F" w:rsidP="002A70AE">
      <w:pPr>
        <w:spacing w:after="0" w:line="240" w:lineRule="auto"/>
        <w:jc w:val="both"/>
        <w:rPr>
          <w:rFonts w:ascii="Arial" w:hAnsi="Arial" w:cs="Arial"/>
          <w:highlight w:val="green"/>
          <w:lang w:val="fr-CH" w:eastAsia="de-DE"/>
        </w:rPr>
      </w:pPr>
      <w:r w:rsidRPr="002A70AE">
        <w:rPr>
          <w:rFonts w:ascii="Arial" w:hAnsi="Arial" w:cs="Arial"/>
          <w:highlight w:val="green"/>
          <w:lang w:val="fr-CH" w:eastAsia="de-DE"/>
        </w:rPr>
        <w:t>Article</w:t>
      </w:r>
      <w:r w:rsidR="00BA545B" w:rsidRPr="002A70AE">
        <w:rPr>
          <w:rFonts w:ascii="Arial" w:hAnsi="Arial" w:cs="Arial"/>
          <w:highlight w:val="green"/>
          <w:lang w:val="fr-CH" w:eastAsia="de-DE"/>
        </w:rPr>
        <w:t xml:space="preserve"> 2</w:t>
      </w:r>
      <w:r w:rsidR="000E489F" w:rsidRPr="002A70AE">
        <w:rPr>
          <w:rFonts w:ascii="Arial" w:hAnsi="Arial" w:cs="Arial"/>
          <w:highlight w:val="green"/>
          <w:lang w:val="fr-CH" w:eastAsia="de-DE"/>
        </w:rPr>
        <w:t>2</w:t>
      </w:r>
      <w:r w:rsidR="00BA545B" w:rsidRPr="002A70AE">
        <w:rPr>
          <w:rFonts w:ascii="Arial" w:hAnsi="Arial" w:cs="Arial"/>
          <w:highlight w:val="green"/>
          <w:lang w:val="fr-CH" w:eastAsia="de-DE"/>
        </w:rPr>
        <w:t xml:space="preserve">a Acceptation de cadeaux </w:t>
      </w:r>
    </w:p>
    <w:p w14:paraId="443ACD1E" w14:textId="77777777" w:rsidR="002A70AE" w:rsidRPr="002A70AE" w:rsidRDefault="002A70AE" w:rsidP="002A70AE">
      <w:pPr>
        <w:spacing w:after="0" w:line="240" w:lineRule="auto"/>
        <w:jc w:val="both"/>
        <w:rPr>
          <w:rFonts w:ascii="Arial" w:hAnsi="Arial" w:cs="Arial"/>
          <w:highlight w:val="green"/>
          <w:lang w:val="fr-CH" w:eastAsia="de-DE"/>
        </w:rPr>
      </w:pPr>
    </w:p>
    <w:p w14:paraId="080792F5" w14:textId="47A3ADBD" w:rsidR="000945D8" w:rsidRDefault="00BA545B" w:rsidP="00B60DBB">
      <w:pPr>
        <w:pStyle w:val="Listenabsatz"/>
        <w:spacing w:after="0" w:line="240" w:lineRule="auto"/>
        <w:ind w:left="357"/>
        <w:contextualSpacing w:val="0"/>
        <w:jc w:val="both"/>
        <w:rPr>
          <w:rFonts w:ascii="Arial" w:eastAsia="Malgun Gothic" w:hAnsi="Arial" w:cs="Arial"/>
          <w:lang w:val="fr-CH" w:eastAsia="de-DE"/>
        </w:rPr>
      </w:pPr>
      <w:r w:rsidRPr="00BA545B">
        <w:rPr>
          <w:rFonts w:ascii="Arial" w:eastAsia="Malgun Gothic" w:hAnsi="Arial" w:cs="Arial"/>
          <w:highlight w:val="green"/>
          <w:lang w:val="fr-CH" w:eastAsia="de-DE"/>
        </w:rPr>
        <w:t>Les membres du comité ne peuvent solliciter, recevoir, accepter ou accorder des avantages directs ou indirects qui sont liés de quelque manière que ce soit à leur mandat au sein de l'association ou qui pourraient donner cette impression et qui ont une valeur supérieure à une valeur purement symbolique [ou fixation d'un montant absolu].</w:t>
      </w:r>
    </w:p>
    <w:p w14:paraId="365F240C" w14:textId="77777777" w:rsidR="00BA545B" w:rsidRPr="00BA545B" w:rsidRDefault="00BA545B" w:rsidP="00B60DBB">
      <w:pPr>
        <w:pStyle w:val="Listenabsatz"/>
        <w:spacing w:after="0" w:line="240" w:lineRule="auto"/>
        <w:ind w:left="357"/>
        <w:contextualSpacing w:val="0"/>
        <w:jc w:val="both"/>
        <w:rPr>
          <w:rFonts w:ascii="Arial" w:eastAsia="Malgun Gothic" w:hAnsi="Arial" w:cs="Arial"/>
          <w:lang w:val="fr-CH" w:eastAsia="de-DE"/>
        </w:rPr>
      </w:pPr>
    </w:p>
    <w:p w14:paraId="7F900D1A" w14:textId="7C2FE5BB" w:rsidR="006E55F1" w:rsidRPr="00672964" w:rsidRDefault="00DA3164" w:rsidP="006E55F1">
      <w:pPr>
        <w:pStyle w:val="berschrift2"/>
        <w:spacing w:after="240"/>
        <w:jc w:val="center"/>
        <w:rPr>
          <w:rFonts w:ascii="Arial" w:eastAsia="Malgun Gothic" w:hAnsi="Arial" w:cs="Arial"/>
          <w:sz w:val="22"/>
          <w:u w:val="single"/>
          <w:lang w:val="fr-CH"/>
        </w:rPr>
      </w:pPr>
      <w:bookmarkStart w:id="26" w:name="_Toc214006101"/>
      <w:r w:rsidRPr="00672964">
        <w:rPr>
          <w:rFonts w:ascii="Arial" w:eastAsia="Malgun Gothic" w:hAnsi="Arial" w:cs="Arial"/>
          <w:sz w:val="22"/>
          <w:u w:val="single"/>
          <w:lang w:val="fr-CH"/>
        </w:rPr>
        <w:t xml:space="preserve">Article </w:t>
      </w:r>
      <w:r w:rsidR="006E55F1" w:rsidRPr="00672964">
        <w:rPr>
          <w:rFonts w:ascii="Arial" w:eastAsia="Malgun Gothic" w:hAnsi="Arial" w:cs="Arial"/>
          <w:sz w:val="22"/>
          <w:u w:val="single"/>
          <w:lang w:val="fr-CH"/>
        </w:rPr>
        <w:t>2</w:t>
      </w:r>
      <w:r w:rsidR="00BA545B">
        <w:rPr>
          <w:rFonts w:ascii="Arial" w:eastAsia="Malgun Gothic" w:hAnsi="Arial" w:cs="Arial"/>
          <w:sz w:val="22"/>
          <w:u w:val="single"/>
          <w:lang w:val="fr-CH"/>
        </w:rPr>
        <w:t>3</w:t>
      </w:r>
      <w:r w:rsidR="006E55F1"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Réviseurs</w:t>
      </w:r>
      <w:bookmarkEnd w:id="26"/>
      <w:r w:rsidR="006E55F1" w:rsidRPr="00672964">
        <w:rPr>
          <w:rFonts w:ascii="Arial" w:eastAsia="Malgun Gothic" w:hAnsi="Arial" w:cs="Arial"/>
          <w:sz w:val="22"/>
          <w:u w:val="single"/>
          <w:lang w:val="fr-CH"/>
        </w:rPr>
        <w:t xml:space="preserve"> </w:t>
      </w:r>
    </w:p>
    <w:p w14:paraId="27F0947E" w14:textId="2E84947A" w:rsidR="00AE6A55" w:rsidRPr="00672964" w:rsidRDefault="00AE6A55"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L’assemblée générale élit deux réviseurs des comptes </w:t>
      </w:r>
      <w:r w:rsidR="00B60DBB">
        <w:rPr>
          <w:rFonts w:ascii="Arial" w:eastAsia="Malgun Gothic" w:hAnsi="Arial" w:cs="Arial"/>
          <w:lang w:val="fr-CH" w:eastAsia="de-DE"/>
        </w:rPr>
        <w:t>ordinaires</w:t>
      </w:r>
      <w:r w:rsidR="00B60DBB" w:rsidRPr="00672964">
        <w:rPr>
          <w:rFonts w:ascii="Arial" w:eastAsia="Malgun Gothic" w:hAnsi="Arial" w:cs="Arial"/>
          <w:lang w:val="fr-CH" w:eastAsia="de-DE"/>
        </w:rPr>
        <w:t xml:space="preserve"> </w:t>
      </w:r>
      <w:r w:rsidRPr="00672964">
        <w:rPr>
          <w:rFonts w:ascii="Arial" w:eastAsia="Malgun Gothic" w:hAnsi="Arial" w:cs="Arial"/>
          <w:lang w:val="fr-CH" w:eastAsia="de-DE"/>
        </w:rPr>
        <w:t>[</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xml:space="preserve"> :</w:t>
      </w:r>
      <w:r w:rsidR="00B60DBB">
        <w:rPr>
          <w:rFonts w:ascii="Arial" w:eastAsia="Malgun Gothic" w:hAnsi="Arial" w:cs="Arial"/>
          <w:i/>
          <w:lang w:val="fr-CH" w:eastAsia="de-DE"/>
        </w:rPr>
        <w:t xml:space="preserve"> un</w:t>
      </w:r>
      <w:r w:rsidRPr="00672964">
        <w:rPr>
          <w:rFonts w:ascii="Arial" w:eastAsia="Malgun Gothic" w:hAnsi="Arial" w:cs="Arial"/>
          <w:i/>
          <w:lang w:val="fr-CH" w:eastAsia="de-DE"/>
        </w:rPr>
        <w:t xml:space="preserve"> réviseur</w:t>
      </w:r>
      <w:r w:rsidR="00B60DBB">
        <w:rPr>
          <w:rFonts w:ascii="Arial" w:eastAsia="Malgun Gothic" w:hAnsi="Arial" w:cs="Arial"/>
          <w:i/>
          <w:lang w:val="fr-CH" w:eastAsia="de-DE"/>
        </w:rPr>
        <w:t xml:space="preserve"> de remplacement</w:t>
      </w:r>
      <w:r w:rsidRPr="00672964">
        <w:rPr>
          <w:rFonts w:ascii="Arial" w:eastAsia="Malgun Gothic" w:hAnsi="Arial" w:cs="Arial"/>
          <w:lang w:val="fr-CH" w:eastAsia="de-DE"/>
        </w:rPr>
        <w:t>] pour la même durée de fonction que</w:t>
      </w:r>
      <w:r w:rsidR="00AE7D88" w:rsidRPr="00672964">
        <w:rPr>
          <w:rFonts w:ascii="Arial" w:eastAsia="Malgun Gothic" w:hAnsi="Arial" w:cs="Arial"/>
          <w:lang w:val="fr-CH" w:eastAsia="de-DE"/>
        </w:rPr>
        <w:t xml:space="preserve"> pour</w:t>
      </w:r>
      <w:r w:rsidRPr="00672964">
        <w:rPr>
          <w:rFonts w:ascii="Arial" w:eastAsia="Malgun Gothic" w:hAnsi="Arial" w:cs="Arial"/>
          <w:lang w:val="fr-CH" w:eastAsia="de-DE"/>
        </w:rPr>
        <w:t xml:space="preserve"> le comité. </w:t>
      </w:r>
    </w:p>
    <w:p w14:paraId="5453A7A3" w14:textId="6671A6C6" w:rsidR="006E55F1" w:rsidRPr="00672964"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deux réviseurs des comptes disposent de l’expérience dans le domaine de la gestion comptable.</w:t>
      </w:r>
      <w:r w:rsidR="006E55F1" w:rsidRPr="00672964">
        <w:rPr>
          <w:rFonts w:ascii="Arial" w:eastAsia="Malgun Gothic" w:hAnsi="Arial" w:cs="Arial"/>
          <w:lang w:val="fr-CH" w:eastAsia="de-DE"/>
        </w:rPr>
        <w:t xml:space="preserve"> </w:t>
      </w:r>
    </w:p>
    <w:p w14:paraId="28530889" w14:textId="437C9AC5" w:rsidR="006E55F1" w:rsidRPr="00672964"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réviseurs des comptes ont le droit de regard sur tous les dossiers</w:t>
      </w:r>
      <w:r w:rsidR="00BA545B">
        <w:rPr>
          <w:rFonts w:ascii="Arial" w:eastAsia="Malgun Gothic" w:hAnsi="Arial" w:cs="Arial"/>
          <w:lang w:val="fr-CH" w:eastAsia="de-DE"/>
        </w:rPr>
        <w:t>.</w:t>
      </w:r>
    </w:p>
    <w:p w14:paraId="6CC60F5C" w14:textId="4E754433" w:rsidR="008A5777" w:rsidRPr="00672964" w:rsidRDefault="00AE7D88"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Ils e</w:t>
      </w:r>
      <w:r w:rsidR="008A5777" w:rsidRPr="00672964">
        <w:rPr>
          <w:rFonts w:ascii="Arial" w:eastAsia="Malgun Gothic" w:hAnsi="Arial" w:cs="Arial"/>
          <w:lang w:val="fr-CH" w:eastAsia="de-DE"/>
        </w:rPr>
        <w:t>xaminent les comptes annuels et les éventuel</w:t>
      </w:r>
      <w:r w:rsidR="00395754" w:rsidRPr="00672964">
        <w:rPr>
          <w:rFonts w:ascii="Arial" w:eastAsia="Malgun Gothic" w:hAnsi="Arial" w:cs="Arial"/>
          <w:lang w:val="fr-CH" w:eastAsia="de-DE"/>
        </w:rPr>
        <w:t>les</w:t>
      </w:r>
      <w:r w:rsidR="008A5777" w:rsidRPr="00672964">
        <w:rPr>
          <w:rFonts w:ascii="Arial" w:eastAsia="Malgun Gothic" w:hAnsi="Arial" w:cs="Arial"/>
          <w:lang w:val="fr-CH" w:eastAsia="de-DE"/>
        </w:rPr>
        <w:t xml:space="preserve"> autres caisses de l’association ainsi que les décomptes des manifestations de l’association. </w:t>
      </w:r>
    </w:p>
    <w:p w14:paraId="549F0710" w14:textId="65DC1ACF" w:rsidR="00FA74E1" w:rsidRPr="00672964"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Ils élaborent un rapport écrit à l’attention de l’assemblée générale et soumettent </w:t>
      </w:r>
      <w:r w:rsidR="00B60DBB">
        <w:rPr>
          <w:rFonts w:ascii="Arial" w:eastAsia="Malgun Gothic" w:hAnsi="Arial" w:cs="Arial"/>
          <w:lang w:val="fr-CH" w:eastAsia="de-DE"/>
        </w:rPr>
        <w:t>d</w:t>
      </w:r>
      <w:r w:rsidRPr="00672964">
        <w:rPr>
          <w:rFonts w:ascii="Arial" w:eastAsia="Malgun Gothic" w:hAnsi="Arial" w:cs="Arial"/>
          <w:lang w:val="fr-CH" w:eastAsia="de-DE"/>
        </w:rPr>
        <w:t xml:space="preserve">es propositions correspondantes pour la prise de décision. </w:t>
      </w:r>
    </w:p>
    <w:p w14:paraId="48ABF0D3" w14:textId="60C78A09" w:rsidR="009A20CA" w:rsidRPr="000945D8"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autant que cela soit décidé par l’assemblée générale, les réviseurs des comptes gèrent </w:t>
      </w:r>
      <w:r w:rsidRPr="000945D8">
        <w:rPr>
          <w:rFonts w:ascii="Arial" w:eastAsia="Malgun Gothic" w:hAnsi="Arial" w:cs="Arial"/>
          <w:lang w:val="fr-CH" w:eastAsia="de-DE"/>
        </w:rPr>
        <w:t>le bureau de vote et d’élection lors d’une assemblée comportant des élections</w:t>
      </w:r>
      <w:r w:rsidR="009A20CA" w:rsidRPr="000945D8">
        <w:rPr>
          <w:rFonts w:ascii="Arial" w:eastAsia="Malgun Gothic" w:hAnsi="Arial" w:cs="Arial"/>
          <w:lang w:val="fr-CH" w:eastAsia="de-DE"/>
        </w:rPr>
        <w:t xml:space="preserve">. </w:t>
      </w:r>
    </w:p>
    <w:p w14:paraId="62075D20" w14:textId="32D8C24B" w:rsidR="00197C57" w:rsidRPr="000945D8" w:rsidRDefault="00E3242F"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0945D8">
        <w:rPr>
          <w:rFonts w:ascii="Arial" w:hAnsi="Arial" w:cs="Arial"/>
          <w:lang w:val="fr-CH" w:eastAsia="de-DE"/>
        </w:rPr>
        <w:t>La révision peut être attribuée à un organe externe.</w:t>
      </w:r>
    </w:p>
    <w:p w14:paraId="55F1BE48" w14:textId="77777777" w:rsidR="000945D8" w:rsidRPr="00E3242F" w:rsidRDefault="000945D8" w:rsidP="00FA74E1">
      <w:pPr>
        <w:spacing w:after="0" w:line="240" w:lineRule="auto"/>
        <w:jc w:val="both"/>
        <w:rPr>
          <w:rFonts w:ascii="Arial" w:eastAsia="Malgun Gothic" w:hAnsi="Arial" w:cs="Arial"/>
          <w:lang w:val="fr-CH" w:eastAsia="de-DE"/>
        </w:rPr>
      </w:pPr>
    </w:p>
    <w:p w14:paraId="6B156960" w14:textId="600AEB4A" w:rsidR="00EC4C26" w:rsidRPr="00672964" w:rsidRDefault="00DA3164" w:rsidP="00EC4C26">
      <w:pPr>
        <w:pStyle w:val="berschrift2"/>
        <w:spacing w:after="240"/>
        <w:jc w:val="center"/>
        <w:rPr>
          <w:rFonts w:ascii="Arial" w:eastAsia="Malgun Gothic" w:hAnsi="Arial" w:cs="Arial"/>
          <w:sz w:val="22"/>
          <w:u w:val="single"/>
          <w:lang w:val="fr-CH"/>
        </w:rPr>
      </w:pPr>
      <w:bookmarkStart w:id="27" w:name="_Toc214006102"/>
      <w:r w:rsidRPr="00672964">
        <w:rPr>
          <w:rFonts w:ascii="Arial" w:eastAsia="Malgun Gothic" w:hAnsi="Arial" w:cs="Arial"/>
          <w:sz w:val="22"/>
          <w:u w:val="single"/>
          <w:lang w:val="fr-CH"/>
        </w:rPr>
        <w:t xml:space="preserve">Article </w:t>
      </w:r>
      <w:r w:rsidR="00EC4C26" w:rsidRPr="00672964">
        <w:rPr>
          <w:rFonts w:ascii="Arial" w:eastAsia="Malgun Gothic" w:hAnsi="Arial" w:cs="Arial"/>
          <w:sz w:val="22"/>
          <w:u w:val="single"/>
          <w:lang w:val="fr-CH"/>
        </w:rPr>
        <w:t>2</w:t>
      </w:r>
      <w:r w:rsidR="00BA545B">
        <w:rPr>
          <w:rFonts w:ascii="Arial" w:eastAsia="Malgun Gothic" w:hAnsi="Arial" w:cs="Arial"/>
          <w:sz w:val="22"/>
          <w:u w:val="single"/>
          <w:lang w:val="fr-CH"/>
        </w:rPr>
        <w:t>4</w:t>
      </w:r>
      <w:r w:rsidR="00EC4C26"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Prise de décisions des organes</w:t>
      </w:r>
      <w:bookmarkEnd w:id="27"/>
    </w:p>
    <w:p w14:paraId="459D535B" w14:textId="6788AF77" w:rsidR="00265C9F"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Seules les assemblée</w:t>
      </w:r>
      <w:r w:rsidR="00395754" w:rsidRPr="00672964">
        <w:rPr>
          <w:rFonts w:ascii="Arial" w:eastAsia="Malgun Gothic" w:hAnsi="Arial" w:cs="Arial"/>
          <w:lang w:val="fr-CH" w:eastAsia="de-DE"/>
        </w:rPr>
        <w:t>s</w:t>
      </w:r>
      <w:r w:rsidRPr="00672964">
        <w:rPr>
          <w:rFonts w:ascii="Arial" w:eastAsia="Malgun Gothic" w:hAnsi="Arial" w:cs="Arial"/>
          <w:lang w:val="fr-CH" w:eastAsia="de-DE"/>
        </w:rPr>
        <w:t xml:space="preserve"> générales et les séances convoquées de manière réglementaire par le comité ou par les réviseurs des comptes peuvent valablement décider. </w:t>
      </w:r>
    </w:p>
    <w:p w14:paraId="2F786AC8" w14:textId="1A9FFB2F" w:rsidR="00EC4C26"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Ces dernière</w:t>
      </w:r>
      <w:r w:rsidR="00B60DBB">
        <w:rPr>
          <w:rFonts w:ascii="Arial" w:eastAsia="Malgun Gothic" w:hAnsi="Arial" w:cs="Arial"/>
          <w:lang w:val="fr-CH" w:eastAsia="de-DE"/>
        </w:rPr>
        <w:t>s</w:t>
      </w:r>
      <w:r w:rsidRPr="00672964">
        <w:rPr>
          <w:rFonts w:ascii="Arial" w:eastAsia="Malgun Gothic" w:hAnsi="Arial" w:cs="Arial"/>
          <w:lang w:val="fr-CH" w:eastAsia="de-DE"/>
        </w:rPr>
        <w:t xml:space="preserve"> ne peuvent décider que sur les objets portés de manière réglementaire à l’ordre du jour.</w:t>
      </w:r>
      <w:r w:rsidR="00EC4C26" w:rsidRPr="00672964">
        <w:rPr>
          <w:rFonts w:ascii="Arial" w:eastAsia="Malgun Gothic" w:hAnsi="Arial" w:cs="Arial"/>
          <w:lang w:val="fr-CH" w:eastAsia="de-DE"/>
        </w:rPr>
        <w:t xml:space="preserve"> </w:t>
      </w:r>
    </w:p>
    <w:p w14:paraId="39A54B81" w14:textId="5BC54176" w:rsidR="00423B4E"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décider valablement, au moins la moitié des membres du comité doit être présente à la séance. Pour les séances des réviseurs des comptes, tous les membres doivent être présents. </w:t>
      </w:r>
    </w:p>
    <w:p w14:paraId="154E6D55" w14:textId="795F71E2" w:rsidR="00EC4C26"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Pour l’approbation des Statuts ou d’une fusion de l’association, la majorité des deux</w:t>
      </w:r>
      <w:r w:rsidR="00337C92" w:rsidRPr="00672964">
        <w:rPr>
          <w:rFonts w:ascii="Arial" w:eastAsia="Malgun Gothic" w:hAnsi="Arial" w:cs="Arial"/>
          <w:lang w:val="fr-CH" w:eastAsia="de-DE"/>
        </w:rPr>
        <w:t xml:space="preserve"> t</w:t>
      </w:r>
      <w:r w:rsidRPr="00672964">
        <w:rPr>
          <w:rFonts w:ascii="Arial" w:eastAsia="Malgun Gothic" w:hAnsi="Arial" w:cs="Arial"/>
          <w:lang w:val="fr-CH" w:eastAsia="de-DE"/>
        </w:rPr>
        <w:t xml:space="preserve">iers </w:t>
      </w:r>
      <w:r w:rsidR="00337C92" w:rsidRPr="00672964">
        <w:rPr>
          <w:rFonts w:ascii="Arial" w:eastAsia="Malgun Gothic" w:hAnsi="Arial" w:cs="Arial"/>
          <w:lang w:val="fr-CH" w:eastAsia="de-DE"/>
        </w:rPr>
        <w:t xml:space="preserve">et pour la dissolution </w:t>
      </w:r>
      <w:r w:rsidRPr="00672964">
        <w:rPr>
          <w:rFonts w:ascii="Arial" w:eastAsia="Malgun Gothic" w:hAnsi="Arial" w:cs="Arial"/>
          <w:lang w:val="fr-CH" w:eastAsia="de-DE"/>
        </w:rPr>
        <w:t>la majorité des trois</w:t>
      </w:r>
      <w:r w:rsidR="00337C92" w:rsidRPr="00672964">
        <w:rPr>
          <w:rFonts w:ascii="Arial" w:eastAsia="Malgun Gothic" w:hAnsi="Arial" w:cs="Arial"/>
          <w:lang w:val="fr-CH" w:eastAsia="de-DE"/>
        </w:rPr>
        <w:t xml:space="preserve"> </w:t>
      </w:r>
      <w:r w:rsidRPr="00672964">
        <w:rPr>
          <w:rFonts w:ascii="Arial" w:eastAsia="Malgun Gothic" w:hAnsi="Arial" w:cs="Arial"/>
          <w:lang w:val="fr-CH" w:eastAsia="de-DE"/>
        </w:rPr>
        <w:t xml:space="preserve">quarts </w:t>
      </w:r>
      <w:r w:rsidR="00337C92" w:rsidRPr="00672964">
        <w:rPr>
          <w:rFonts w:ascii="Arial" w:eastAsia="Malgun Gothic" w:hAnsi="Arial" w:cs="Arial"/>
          <w:lang w:val="fr-CH" w:eastAsia="de-DE"/>
        </w:rPr>
        <w:t>des membres ayant le droit de vote son</w:t>
      </w:r>
      <w:r w:rsidRPr="00672964">
        <w:rPr>
          <w:rFonts w:ascii="Arial" w:eastAsia="Malgun Gothic" w:hAnsi="Arial" w:cs="Arial"/>
          <w:lang w:val="fr-CH" w:eastAsia="de-DE"/>
        </w:rPr>
        <w:t>t requise</w:t>
      </w:r>
      <w:r w:rsidR="00337C92" w:rsidRPr="00672964">
        <w:rPr>
          <w:rFonts w:ascii="Arial" w:eastAsia="Malgun Gothic" w:hAnsi="Arial" w:cs="Arial"/>
          <w:lang w:val="fr-CH" w:eastAsia="de-DE"/>
        </w:rPr>
        <w:t>s.</w:t>
      </w:r>
      <w:r w:rsidR="007B00B1" w:rsidRPr="00672964">
        <w:rPr>
          <w:rFonts w:ascii="Arial" w:eastAsia="Malgun Gothic" w:hAnsi="Arial" w:cs="Arial"/>
          <w:lang w:val="fr-CH" w:eastAsia="de-DE"/>
        </w:rPr>
        <w:t xml:space="preserve"> </w:t>
      </w:r>
    </w:p>
    <w:p w14:paraId="5AA411F5" w14:textId="2AF904EF" w:rsidR="00BA545B" w:rsidRPr="00672964" w:rsidRDefault="00BA545B" w:rsidP="005829D2">
      <w:pPr>
        <w:pStyle w:val="Listenabsatz"/>
        <w:numPr>
          <w:ilvl w:val="0"/>
          <w:numId w:val="36"/>
        </w:numPr>
        <w:spacing w:after="120" w:line="240" w:lineRule="atLeast"/>
        <w:ind w:left="357" w:hanging="357"/>
        <w:contextualSpacing w:val="0"/>
        <w:jc w:val="both"/>
        <w:rPr>
          <w:rFonts w:ascii="Arial" w:eastAsia="Malgun Gothic" w:hAnsi="Arial" w:cs="Arial"/>
          <w:lang w:val="fr-CH" w:eastAsia="de-DE"/>
        </w:rPr>
      </w:pPr>
      <w:r w:rsidRPr="00BA545B">
        <w:rPr>
          <w:rFonts w:ascii="Arial" w:eastAsia="Malgun Gothic" w:hAnsi="Arial" w:cs="Arial"/>
          <w:lang w:val="fr-CH" w:eastAsia="de-DE"/>
        </w:rPr>
        <w:t xml:space="preserve">Pour les décisions mentionnées au point 4, au moins la moitié des membres de l'association ayant le droit de vote selon la liste actuelle des membres de </w:t>
      </w:r>
      <w:r w:rsidR="00B60DBB">
        <w:rPr>
          <w:rFonts w:ascii="Arial" w:eastAsia="Malgun Gothic" w:hAnsi="Arial" w:cs="Arial"/>
          <w:lang w:val="fr-CH" w:eastAsia="de-DE"/>
        </w:rPr>
        <w:t xml:space="preserve">la </w:t>
      </w:r>
      <w:r w:rsidR="00B60DBB" w:rsidRPr="00BA545B">
        <w:rPr>
          <w:rFonts w:ascii="Arial" w:eastAsia="Malgun Gothic" w:hAnsi="Arial" w:cs="Arial"/>
          <w:lang w:val="fr-CH" w:eastAsia="de-DE"/>
        </w:rPr>
        <w:t>SSV/SAT</w:t>
      </w:r>
      <w:r w:rsidR="00B60DBB">
        <w:rPr>
          <w:rFonts w:ascii="Arial" w:eastAsia="Malgun Gothic" w:hAnsi="Arial" w:cs="Arial"/>
          <w:lang w:val="fr-CH" w:eastAsia="de-DE"/>
        </w:rPr>
        <w:t>-</w:t>
      </w:r>
      <w:r>
        <w:rPr>
          <w:rFonts w:ascii="Arial" w:eastAsia="Malgun Gothic" w:hAnsi="Arial" w:cs="Arial"/>
          <w:lang w:val="fr-CH" w:eastAsia="de-DE"/>
        </w:rPr>
        <w:t>A</w:t>
      </w:r>
      <w:r w:rsidRPr="00BA545B">
        <w:rPr>
          <w:rFonts w:ascii="Arial" w:eastAsia="Malgun Gothic" w:hAnsi="Arial" w:cs="Arial"/>
          <w:lang w:val="fr-CH" w:eastAsia="de-DE"/>
        </w:rPr>
        <w:t>dministration doivent être présents. Si l'assemblée générale, pour laquelle la dissolution est à l'ordre du jour, n'atteint pas le nombre requis de membres ayant le droit de vote, le comité doit convoquer une nouvelle assemblée générale extraordinaire, au cours de laquelle une majorité d'au moins deux tiers des voix présentes peut décider de la dissolution.</w:t>
      </w:r>
    </w:p>
    <w:p w14:paraId="51486F1A" w14:textId="46B3AD8B" w:rsidR="00E61D68" w:rsidRPr="00672964" w:rsidRDefault="004C18B9" w:rsidP="005829D2">
      <w:pPr>
        <w:pStyle w:val="Listenabsatz"/>
        <w:numPr>
          <w:ilvl w:val="0"/>
          <w:numId w:val="36"/>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En cas d’égalité des voix lors de votations, la voix du président ou de la personne présidant la séance est prépondérante.</w:t>
      </w:r>
      <w:r w:rsidR="00E61D68" w:rsidRPr="00672964">
        <w:rPr>
          <w:rFonts w:ascii="Arial" w:eastAsia="Malgun Gothic" w:hAnsi="Arial" w:cs="Arial"/>
          <w:lang w:val="fr-CH" w:eastAsia="de-DE"/>
        </w:rPr>
        <w:t xml:space="preserve"> </w:t>
      </w:r>
    </w:p>
    <w:p w14:paraId="09E0661E" w14:textId="77777777" w:rsidR="007E426E" w:rsidRPr="00672964" w:rsidRDefault="007E426E" w:rsidP="007E426E">
      <w:pPr>
        <w:spacing w:after="0" w:line="240" w:lineRule="auto"/>
        <w:rPr>
          <w:rFonts w:ascii="Arial" w:eastAsia="Malgun Gothic" w:hAnsi="Arial" w:cs="Arial"/>
          <w:lang w:val="fr-CH"/>
        </w:rPr>
      </w:pPr>
    </w:p>
    <w:p w14:paraId="00BA3E0E" w14:textId="03F2AE6D" w:rsidR="007E426E" w:rsidRPr="00672964" w:rsidRDefault="00DA3164" w:rsidP="007E426E">
      <w:pPr>
        <w:pStyle w:val="berschrift2"/>
        <w:spacing w:after="240"/>
        <w:jc w:val="center"/>
        <w:rPr>
          <w:rFonts w:ascii="Arial" w:eastAsia="Malgun Gothic" w:hAnsi="Arial" w:cs="Arial"/>
          <w:sz w:val="22"/>
          <w:u w:val="single"/>
          <w:lang w:val="fr-CH"/>
        </w:rPr>
      </w:pPr>
      <w:bookmarkStart w:id="28" w:name="_Toc214006103"/>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25</w:t>
      </w:r>
      <w:r w:rsidR="007E426E"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Exécution</w:t>
      </w:r>
      <w:r w:rsidR="00E8674A" w:rsidRPr="00672964">
        <w:rPr>
          <w:rFonts w:ascii="Arial" w:eastAsia="Malgun Gothic" w:hAnsi="Arial" w:cs="Arial"/>
          <w:sz w:val="22"/>
          <w:u w:val="single"/>
          <w:lang w:val="fr-CH"/>
        </w:rPr>
        <w:t xml:space="preserve"> </w:t>
      </w:r>
      <w:r w:rsidR="007077D8" w:rsidRPr="00672964">
        <w:rPr>
          <w:rFonts w:ascii="Arial" w:eastAsia="Malgun Gothic" w:hAnsi="Arial" w:cs="Arial"/>
          <w:sz w:val="22"/>
          <w:u w:val="single"/>
          <w:lang w:val="fr-CH"/>
        </w:rPr>
        <w:t xml:space="preserve">et </w:t>
      </w:r>
      <w:r w:rsidR="00E8674A" w:rsidRPr="00672964">
        <w:rPr>
          <w:rFonts w:ascii="Arial" w:eastAsia="Malgun Gothic" w:hAnsi="Arial" w:cs="Arial"/>
          <w:sz w:val="22"/>
          <w:u w:val="single"/>
          <w:lang w:val="fr-CH"/>
        </w:rPr>
        <w:t>enregistrement des décisions au procès-verbal</w:t>
      </w:r>
      <w:bookmarkEnd w:id="28"/>
    </w:p>
    <w:p w14:paraId="3D26169C" w14:textId="4C667328" w:rsidR="004C18B9" w:rsidRPr="00672964"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décisions sont à consigner au procès-verbal. Les procès-verbaux sont à approuver par l’organe compétent lors de la prochaine séance avant d’être archivés. </w:t>
      </w:r>
    </w:p>
    <w:p w14:paraId="03EB588F" w14:textId="36DD98F4" w:rsidR="007E426E" w:rsidRPr="00672964"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décision d’un organe entre immédiatement en vigueur, pour autant que l’organe n’en décide pas autrement.</w:t>
      </w:r>
    </w:p>
    <w:p w14:paraId="188876E4" w14:textId="58B694F9" w:rsidR="007E426E" w:rsidRPr="00672964" w:rsidRDefault="004C18B9" w:rsidP="005829D2">
      <w:pPr>
        <w:pStyle w:val="Listenabsatz"/>
        <w:numPr>
          <w:ilvl w:val="0"/>
          <w:numId w:val="4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les organes, </w:t>
      </w:r>
      <w:r w:rsidR="00376670" w:rsidRPr="00672964">
        <w:rPr>
          <w:rFonts w:ascii="Arial" w:eastAsia="Malgun Gothic" w:hAnsi="Arial" w:cs="Arial"/>
          <w:lang w:val="fr-CH" w:eastAsia="de-DE"/>
        </w:rPr>
        <w:t>le président respectif est compétent pour l’exécution, pour autant que l’organe n’en décide pas autrement</w:t>
      </w:r>
      <w:r w:rsidR="007E426E" w:rsidRPr="00672964">
        <w:rPr>
          <w:rFonts w:ascii="Arial" w:eastAsia="Malgun Gothic" w:hAnsi="Arial" w:cs="Arial"/>
          <w:lang w:val="fr-CH" w:eastAsia="de-DE"/>
        </w:rPr>
        <w:t xml:space="preserve">. </w:t>
      </w:r>
    </w:p>
    <w:p w14:paraId="318A639D" w14:textId="19E224AE" w:rsidR="00930228" w:rsidRDefault="00930228" w:rsidP="009A20CA">
      <w:pPr>
        <w:spacing w:after="0" w:line="240" w:lineRule="auto"/>
        <w:rPr>
          <w:rFonts w:ascii="Arial" w:eastAsia="Malgun Gothic" w:hAnsi="Arial" w:cs="Arial"/>
          <w:lang w:val="fr-CH"/>
        </w:rPr>
      </w:pPr>
    </w:p>
    <w:p w14:paraId="13A5DC1D" w14:textId="77777777" w:rsidR="000945D8" w:rsidRDefault="000945D8" w:rsidP="009A20CA">
      <w:pPr>
        <w:spacing w:after="0" w:line="240" w:lineRule="auto"/>
        <w:rPr>
          <w:rFonts w:ascii="Arial" w:eastAsia="Malgun Gothic" w:hAnsi="Arial" w:cs="Arial"/>
          <w:lang w:val="fr-CH"/>
        </w:rPr>
      </w:pPr>
    </w:p>
    <w:p w14:paraId="2C8F31C7" w14:textId="77777777" w:rsidR="000945D8" w:rsidRPr="00672964" w:rsidRDefault="000945D8" w:rsidP="009A20CA">
      <w:pPr>
        <w:spacing w:after="0" w:line="240" w:lineRule="auto"/>
        <w:rPr>
          <w:rFonts w:ascii="Arial" w:eastAsia="Malgun Gothic" w:hAnsi="Arial" w:cs="Arial"/>
          <w:lang w:val="fr-CH"/>
        </w:rPr>
      </w:pPr>
    </w:p>
    <w:p w14:paraId="251C41B3" w14:textId="77777777" w:rsidR="00930228" w:rsidRPr="00672964" w:rsidRDefault="00930228" w:rsidP="00323283">
      <w:pPr>
        <w:pStyle w:val="berschrift3"/>
        <w:numPr>
          <w:ilvl w:val="0"/>
          <w:numId w:val="5"/>
        </w:numPr>
        <w:jc w:val="center"/>
        <w:rPr>
          <w:rFonts w:ascii="Arial" w:eastAsia="Malgun Gothic" w:hAnsi="Arial" w:cs="Arial"/>
          <w:sz w:val="28"/>
          <w:lang w:val="fr-CH"/>
        </w:rPr>
      </w:pPr>
      <w:bookmarkStart w:id="29" w:name="_Toc214006104"/>
      <w:r w:rsidRPr="00672964">
        <w:rPr>
          <w:rFonts w:ascii="Arial" w:eastAsia="Malgun Gothic" w:hAnsi="Arial" w:cs="Arial"/>
          <w:sz w:val="28"/>
          <w:lang w:val="fr-CH"/>
        </w:rPr>
        <w:t>Finan</w:t>
      </w:r>
      <w:r w:rsidR="007077D8" w:rsidRPr="00672964">
        <w:rPr>
          <w:rFonts w:ascii="Arial" w:eastAsia="Malgun Gothic" w:hAnsi="Arial" w:cs="Arial"/>
          <w:sz w:val="28"/>
          <w:lang w:val="fr-CH"/>
        </w:rPr>
        <w:t>ces</w:t>
      </w:r>
      <w:bookmarkEnd w:id="29"/>
    </w:p>
    <w:p w14:paraId="48112454" w14:textId="77777777" w:rsidR="00930228" w:rsidRPr="00672964" w:rsidRDefault="00930228" w:rsidP="007E426E">
      <w:pPr>
        <w:spacing w:after="0" w:line="240" w:lineRule="auto"/>
        <w:rPr>
          <w:rFonts w:ascii="Arial" w:eastAsia="Malgun Gothic" w:hAnsi="Arial" w:cs="Arial"/>
          <w:lang w:val="fr-CH"/>
        </w:rPr>
      </w:pPr>
    </w:p>
    <w:p w14:paraId="54AB7C1D" w14:textId="573DCCBE" w:rsidR="00604CCE" w:rsidRPr="00672964" w:rsidRDefault="00DA3164" w:rsidP="00604CCE">
      <w:pPr>
        <w:pStyle w:val="berschrift2"/>
        <w:spacing w:after="240"/>
        <w:jc w:val="center"/>
        <w:rPr>
          <w:rFonts w:ascii="Arial" w:eastAsia="Malgun Gothic" w:hAnsi="Arial" w:cs="Arial"/>
          <w:sz w:val="22"/>
          <w:u w:val="single"/>
          <w:lang w:val="fr-CH"/>
        </w:rPr>
      </w:pPr>
      <w:bookmarkStart w:id="30" w:name="_Toc214006105"/>
      <w:r w:rsidRPr="00672964">
        <w:rPr>
          <w:rFonts w:ascii="Arial" w:eastAsia="Malgun Gothic" w:hAnsi="Arial" w:cs="Arial"/>
          <w:sz w:val="22"/>
          <w:u w:val="single"/>
          <w:lang w:val="fr-CH"/>
        </w:rPr>
        <w:t xml:space="preserve">Article </w:t>
      </w:r>
      <w:r w:rsidR="00604CCE" w:rsidRPr="00672964">
        <w:rPr>
          <w:rFonts w:ascii="Arial" w:eastAsia="Malgun Gothic" w:hAnsi="Arial" w:cs="Arial"/>
          <w:sz w:val="22"/>
          <w:u w:val="single"/>
          <w:lang w:val="fr-CH"/>
        </w:rPr>
        <w:t>2</w:t>
      </w:r>
      <w:r w:rsidR="00BA545B">
        <w:rPr>
          <w:rFonts w:ascii="Arial" w:eastAsia="Malgun Gothic" w:hAnsi="Arial" w:cs="Arial"/>
          <w:sz w:val="22"/>
          <w:u w:val="single"/>
          <w:lang w:val="fr-CH"/>
        </w:rPr>
        <w:t>6</w:t>
      </w:r>
      <w:r w:rsidR="00604CCE"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Année comptable</w:t>
      </w:r>
      <w:bookmarkEnd w:id="30"/>
    </w:p>
    <w:p w14:paraId="0E7DA611" w14:textId="2E3F0DCE" w:rsidR="00376670" w:rsidRPr="00672964" w:rsidRDefault="00376670" w:rsidP="00604CCE">
      <w:pPr>
        <w:spacing w:after="0" w:line="240" w:lineRule="atLeast"/>
        <w:jc w:val="both"/>
        <w:rPr>
          <w:rFonts w:ascii="Arial" w:eastAsia="Malgun Gothic" w:hAnsi="Arial" w:cs="Arial"/>
          <w:lang w:val="fr-CH"/>
        </w:rPr>
      </w:pPr>
      <w:r w:rsidRPr="00672964">
        <w:rPr>
          <w:rFonts w:ascii="Arial" w:eastAsia="Malgun Gothic" w:hAnsi="Arial" w:cs="Arial"/>
          <w:lang w:val="fr-CH"/>
        </w:rPr>
        <w:t>L’exercice annuel correspond à l’année civile [</w:t>
      </w:r>
      <w:r w:rsidRPr="00672964">
        <w:rPr>
          <w:rFonts w:ascii="Arial" w:eastAsia="Malgun Gothic" w:hAnsi="Arial" w:cs="Arial"/>
          <w:i/>
          <w:u w:val="single"/>
          <w:lang w:val="fr-CH"/>
        </w:rPr>
        <w:t>alternative</w:t>
      </w:r>
      <w:r w:rsidRPr="00672964">
        <w:rPr>
          <w:rFonts w:ascii="Arial" w:eastAsia="Malgun Gothic" w:hAnsi="Arial" w:cs="Arial"/>
          <w:i/>
          <w:lang w:val="fr-CH"/>
        </w:rPr>
        <w:t xml:space="preserve"> : </w:t>
      </w:r>
      <w:r w:rsidR="00395754" w:rsidRPr="00672964">
        <w:rPr>
          <w:rFonts w:ascii="Arial" w:eastAsia="Malgun Gothic" w:hAnsi="Arial" w:cs="Arial"/>
          <w:i/>
          <w:lang w:val="fr-CH"/>
        </w:rPr>
        <w:t>l</w:t>
      </w:r>
      <w:r w:rsidRPr="00672964">
        <w:rPr>
          <w:rFonts w:ascii="Arial" w:eastAsia="Malgun Gothic" w:hAnsi="Arial" w:cs="Arial"/>
          <w:i/>
          <w:lang w:val="fr-CH"/>
        </w:rPr>
        <w:t>’exercice</w:t>
      </w:r>
      <w:r w:rsidR="00395754" w:rsidRPr="00672964">
        <w:rPr>
          <w:rFonts w:ascii="Arial" w:eastAsia="Malgun Gothic" w:hAnsi="Arial" w:cs="Arial"/>
          <w:i/>
          <w:lang w:val="fr-CH"/>
        </w:rPr>
        <w:t xml:space="preserve"> peut</w:t>
      </w:r>
      <w:r w:rsidRPr="00672964">
        <w:rPr>
          <w:rFonts w:ascii="Arial" w:eastAsia="Malgun Gothic" w:hAnsi="Arial" w:cs="Arial"/>
          <w:i/>
          <w:lang w:val="fr-CH"/>
        </w:rPr>
        <w:t xml:space="preserve"> débute</w:t>
      </w:r>
      <w:r w:rsidR="00395754" w:rsidRPr="00672964">
        <w:rPr>
          <w:rFonts w:ascii="Arial" w:eastAsia="Malgun Gothic" w:hAnsi="Arial" w:cs="Arial"/>
          <w:i/>
          <w:lang w:val="fr-CH"/>
        </w:rPr>
        <w:t>r</w:t>
      </w:r>
      <w:r w:rsidRPr="00672964">
        <w:rPr>
          <w:rFonts w:ascii="Arial" w:eastAsia="Malgun Gothic" w:hAnsi="Arial" w:cs="Arial"/>
          <w:i/>
          <w:lang w:val="fr-CH"/>
        </w:rPr>
        <w:t xml:space="preserve"> le 1er juillet et se termine</w:t>
      </w:r>
      <w:r w:rsidR="00395754" w:rsidRPr="00672964">
        <w:rPr>
          <w:rFonts w:ascii="Arial" w:eastAsia="Malgun Gothic" w:hAnsi="Arial" w:cs="Arial"/>
          <w:i/>
          <w:lang w:val="fr-CH"/>
        </w:rPr>
        <w:t>r</w:t>
      </w:r>
      <w:r w:rsidRPr="00672964">
        <w:rPr>
          <w:rFonts w:ascii="Arial" w:eastAsia="Malgun Gothic" w:hAnsi="Arial" w:cs="Arial"/>
          <w:i/>
          <w:lang w:val="fr-CH"/>
        </w:rPr>
        <w:t xml:space="preserve"> le 30 juin de l’année suivante</w:t>
      </w:r>
      <w:r w:rsidR="00395754" w:rsidRPr="00672964">
        <w:rPr>
          <w:rFonts w:ascii="Arial" w:eastAsia="Malgun Gothic" w:hAnsi="Arial" w:cs="Arial"/>
          <w:i/>
          <w:lang w:val="fr-CH"/>
        </w:rPr>
        <w:t xml:space="preserve"> </w:t>
      </w:r>
      <w:r w:rsidRPr="00672964">
        <w:rPr>
          <w:rFonts w:ascii="Arial" w:eastAsia="Malgun Gothic" w:hAnsi="Arial" w:cs="Arial"/>
          <w:i/>
          <w:lang w:val="fr-CH"/>
        </w:rPr>
        <w:t>»</w:t>
      </w:r>
      <w:r w:rsidRPr="00672964">
        <w:rPr>
          <w:rFonts w:ascii="Arial" w:eastAsia="Malgun Gothic" w:hAnsi="Arial" w:cs="Arial"/>
          <w:lang w:val="fr-CH"/>
        </w:rPr>
        <w:t xml:space="preserve">]. </w:t>
      </w:r>
    </w:p>
    <w:p w14:paraId="15DA275A" w14:textId="77777777" w:rsidR="00604CCE" w:rsidRPr="00672964" w:rsidRDefault="00604CCE" w:rsidP="007E426E">
      <w:pPr>
        <w:spacing w:after="0" w:line="240" w:lineRule="auto"/>
        <w:rPr>
          <w:rFonts w:ascii="Arial" w:eastAsia="Malgun Gothic" w:hAnsi="Arial" w:cs="Arial"/>
          <w:lang w:val="fr-CH"/>
        </w:rPr>
      </w:pPr>
    </w:p>
    <w:p w14:paraId="6D247312" w14:textId="77777777" w:rsidR="00604CCE" w:rsidRPr="00672964" w:rsidRDefault="00604CCE" w:rsidP="007E426E">
      <w:pPr>
        <w:spacing w:after="0" w:line="240" w:lineRule="auto"/>
        <w:rPr>
          <w:rFonts w:ascii="Arial" w:eastAsia="Malgun Gothic" w:hAnsi="Arial" w:cs="Arial"/>
          <w:lang w:val="fr-CH"/>
        </w:rPr>
      </w:pPr>
    </w:p>
    <w:p w14:paraId="2A5F6F67" w14:textId="6DC8CE1A" w:rsidR="00930228" w:rsidRPr="00672964" w:rsidRDefault="00DA3164" w:rsidP="00930228">
      <w:pPr>
        <w:pStyle w:val="berschrift2"/>
        <w:spacing w:after="240"/>
        <w:jc w:val="center"/>
        <w:rPr>
          <w:rFonts w:ascii="Arial" w:eastAsia="Malgun Gothic" w:hAnsi="Arial" w:cs="Arial"/>
          <w:sz w:val="22"/>
          <w:u w:val="single"/>
          <w:lang w:val="fr-CH"/>
        </w:rPr>
      </w:pPr>
      <w:bookmarkStart w:id="31" w:name="_Toc214006106"/>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2</w:t>
      </w:r>
      <w:r w:rsidR="00BA545B">
        <w:rPr>
          <w:rFonts w:ascii="Arial" w:eastAsia="Malgun Gothic" w:hAnsi="Arial" w:cs="Arial"/>
          <w:sz w:val="22"/>
          <w:u w:val="single"/>
          <w:lang w:val="fr-CH"/>
        </w:rPr>
        <w:t>7</w:t>
      </w:r>
      <w:r w:rsidR="0093022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Recettes</w:t>
      </w:r>
      <w:bookmarkEnd w:id="31"/>
    </w:p>
    <w:p w14:paraId="2A41919E" w14:textId="6FD4318E" w:rsidR="00930228" w:rsidRPr="00384C57" w:rsidRDefault="00DE130D" w:rsidP="005829D2">
      <w:pPr>
        <w:pStyle w:val="Listenabsatz"/>
        <w:numPr>
          <w:ilvl w:val="0"/>
          <w:numId w:val="46"/>
        </w:numPr>
        <w:spacing w:after="60" w:line="240" w:lineRule="atLeast"/>
        <w:ind w:left="357"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L’association se finance notamment par les recettes suivantes</w:t>
      </w:r>
      <w:r w:rsidR="00774C53" w:rsidRPr="00384C57">
        <w:rPr>
          <w:rFonts w:ascii="Arial" w:eastAsia="Malgun Gothic" w:hAnsi="Arial" w:cs="Arial"/>
          <w:highlight w:val="green"/>
          <w:lang w:val="fr-CH"/>
        </w:rPr>
        <w:t>, les</w:t>
      </w:r>
      <w:r w:rsidRPr="00384C57">
        <w:rPr>
          <w:rFonts w:ascii="Arial" w:eastAsia="Malgun Gothic" w:hAnsi="Arial" w:cs="Arial"/>
          <w:highlight w:val="green"/>
          <w:lang w:val="fr-CH"/>
        </w:rPr>
        <w:t xml:space="preserve"> </w:t>
      </w:r>
      <w:r w:rsidR="00930228" w:rsidRPr="00384C57">
        <w:rPr>
          <w:rFonts w:ascii="Arial" w:eastAsia="Malgun Gothic" w:hAnsi="Arial" w:cs="Arial"/>
          <w:highlight w:val="green"/>
          <w:lang w:val="fr-CH"/>
        </w:rPr>
        <w:t>:</w:t>
      </w:r>
    </w:p>
    <w:p w14:paraId="307C3404" w14:textId="27D09D1D" w:rsidR="00930228" w:rsidRPr="00384C57"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cotisations des membres </w:t>
      </w:r>
      <w:r w:rsidR="00C3312B" w:rsidRPr="00384C57">
        <w:rPr>
          <w:rFonts w:ascii="Arial" w:eastAsia="Malgun Gothic" w:hAnsi="Arial" w:cs="Arial"/>
          <w:highlight w:val="green"/>
          <w:lang w:val="fr-CH"/>
        </w:rPr>
        <w:t>;</w:t>
      </w:r>
    </w:p>
    <w:p w14:paraId="799A5C18" w14:textId="6BDDEA3A" w:rsidR="00C3312B" w:rsidRPr="00BA545B" w:rsidRDefault="00774C53" w:rsidP="00BA545B">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 xml:space="preserve">taxes </w:t>
      </w:r>
      <w:r w:rsidR="00930228" w:rsidRPr="00672964">
        <w:rPr>
          <w:rFonts w:ascii="Arial" w:eastAsia="Malgun Gothic" w:hAnsi="Arial" w:cs="Arial"/>
          <w:lang w:val="fr-CH"/>
        </w:rPr>
        <w:t xml:space="preserve">; </w:t>
      </w:r>
    </w:p>
    <w:p w14:paraId="31CBF82F" w14:textId="27091C4D" w:rsidR="00C3312B"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 xml:space="preserve">redevances </w:t>
      </w:r>
      <w:r w:rsidR="00C3312B" w:rsidRPr="00672964">
        <w:rPr>
          <w:rFonts w:ascii="Arial" w:eastAsia="Malgun Gothic" w:hAnsi="Arial" w:cs="Arial"/>
          <w:lang w:val="fr-CH"/>
        </w:rPr>
        <w:t>;</w:t>
      </w:r>
    </w:p>
    <w:p w14:paraId="78FCF977" w14:textId="7B0DAC76" w:rsidR="00930228" w:rsidRPr="00672964"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dons</w:t>
      </w:r>
      <w:r w:rsidR="00930228" w:rsidRPr="00672964">
        <w:rPr>
          <w:rFonts w:ascii="Arial" w:eastAsia="Malgun Gothic" w:hAnsi="Arial" w:cs="Arial"/>
          <w:lang w:val="fr-CH"/>
        </w:rPr>
        <w:t xml:space="preserve">, </w:t>
      </w:r>
      <w:r w:rsidRPr="00672964">
        <w:rPr>
          <w:rFonts w:ascii="Arial" w:eastAsia="Malgun Gothic" w:hAnsi="Arial" w:cs="Arial"/>
          <w:lang w:val="fr-CH"/>
        </w:rPr>
        <w:t xml:space="preserve">contributions volontaires et legs </w:t>
      </w:r>
      <w:r w:rsidR="00930228" w:rsidRPr="00672964">
        <w:rPr>
          <w:rFonts w:ascii="Arial" w:eastAsia="Malgun Gothic" w:hAnsi="Arial" w:cs="Arial"/>
          <w:lang w:val="fr-CH"/>
        </w:rPr>
        <w:t>;</w:t>
      </w:r>
    </w:p>
    <w:p w14:paraId="1BFB34A2" w14:textId="4EDD2E58" w:rsidR="00930228" w:rsidRPr="00672964" w:rsidRDefault="00774C53" w:rsidP="005829D2">
      <w:pPr>
        <w:pStyle w:val="Listenabsatz"/>
        <w:numPr>
          <w:ilvl w:val="0"/>
          <w:numId w:val="47"/>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autres recettes provenant des activités de l’association</w:t>
      </w:r>
      <w:r w:rsidR="00930228" w:rsidRPr="00672964">
        <w:rPr>
          <w:rFonts w:ascii="Arial" w:eastAsia="Malgun Gothic" w:hAnsi="Arial" w:cs="Arial"/>
          <w:lang w:val="fr-CH"/>
        </w:rPr>
        <w:t xml:space="preserve">. </w:t>
      </w:r>
    </w:p>
    <w:p w14:paraId="0A3AE8FC" w14:textId="3B6FAACE" w:rsidR="00774C53" w:rsidRPr="00384C57" w:rsidRDefault="00774C53" w:rsidP="005829D2">
      <w:pPr>
        <w:pStyle w:val="Listenabsatz"/>
        <w:numPr>
          <w:ilvl w:val="0"/>
          <w:numId w:val="46"/>
        </w:numPr>
        <w:spacing w:after="120" w:line="240" w:lineRule="atLeast"/>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L’assemblée générale approuve les cotisations des membres pour les catégories respectives, les taxes et les redevances pour l’exercice annuel suivant. </w:t>
      </w:r>
    </w:p>
    <w:p w14:paraId="0F1EDBA2" w14:textId="238B66AE" w:rsidR="00930228" w:rsidRPr="00672964" w:rsidRDefault="00774C53" w:rsidP="005829D2">
      <w:pPr>
        <w:pStyle w:val="Listenabsatz"/>
        <w:numPr>
          <w:ilvl w:val="0"/>
          <w:numId w:val="46"/>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 xml:space="preserve">Le comité a le droit de porter à la charge des membres de l’association les obligations financières versées aux </w:t>
      </w:r>
      <w:r w:rsidR="00BC24C3" w:rsidRPr="00672964">
        <w:rPr>
          <w:rFonts w:ascii="Arial" w:eastAsia="Malgun Gothic" w:hAnsi="Arial" w:cs="Arial"/>
          <w:lang w:val="fr-CH"/>
        </w:rPr>
        <w:t>organisations à l’échelon supérieur.</w:t>
      </w:r>
      <w:r w:rsidRPr="00672964">
        <w:rPr>
          <w:rFonts w:ascii="Arial" w:eastAsia="Malgun Gothic" w:hAnsi="Arial" w:cs="Arial"/>
          <w:lang w:val="fr-CH"/>
        </w:rPr>
        <w:t xml:space="preserve"> </w:t>
      </w:r>
      <w:r w:rsidR="00CD4AEA" w:rsidRPr="00672964">
        <w:rPr>
          <w:rFonts w:ascii="Arial" w:eastAsia="Malgun Gothic" w:hAnsi="Arial" w:cs="Arial"/>
          <w:lang w:val="fr-CH"/>
        </w:rPr>
        <w:t xml:space="preserve"> </w:t>
      </w:r>
    </w:p>
    <w:p w14:paraId="6ACEADF5" w14:textId="3B578357" w:rsidR="00F132F9" w:rsidRDefault="009F78AB" w:rsidP="007613D6">
      <w:pPr>
        <w:pStyle w:val="Listenabsatz"/>
        <w:numPr>
          <w:ilvl w:val="0"/>
          <w:numId w:val="46"/>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Les cotisations annuelles sont dues au 31 mars.</w:t>
      </w:r>
      <w:r w:rsidR="00C3312B" w:rsidRPr="00672964">
        <w:rPr>
          <w:rFonts w:ascii="Arial" w:eastAsia="Malgun Gothic" w:hAnsi="Arial" w:cs="Arial"/>
          <w:lang w:val="fr-CH"/>
        </w:rPr>
        <w:t xml:space="preserve"> </w:t>
      </w:r>
    </w:p>
    <w:p w14:paraId="27566AC9" w14:textId="77777777" w:rsidR="007613D6" w:rsidRPr="007613D6" w:rsidRDefault="007613D6" w:rsidP="007613D6">
      <w:pPr>
        <w:spacing w:after="0" w:line="240" w:lineRule="auto"/>
        <w:rPr>
          <w:rFonts w:ascii="Arial" w:eastAsia="Malgun Gothic" w:hAnsi="Arial" w:cs="Arial"/>
          <w:lang w:val="fr-CH"/>
        </w:rPr>
      </w:pPr>
    </w:p>
    <w:p w14:paraId="77F9EBF0" w14:textId="77777777" w:rsidR="00B842BB" w:rsidRPr="00672964" w:rsidRDefault="00B842BB" w:rsidP="007E426E">
      <w:pPr>
        <w:spacing w:after="0" w:line="240" w:lineRule="auto"/>
        <w:rPr>
          <w:rFonts w:ascii="Arial" w:eastAsia="Malgun Gothic" w:hAnsi="Arial" w:cs="Arial"/>
          <w:lang w:val="fr-CH"/>
        </w:rPr>
      </w:pPr>
    </w:p>
    <w:p w14:paraId="49DD53FF" w14:textId="0A4205A4" w:rsidR="00C3312B" w:rsidRPr="00672964" w:rsidRDefault="00DA3164" w:rsidP="00C3312B">
      <w:pPr>
        <w:pStyle w:val="berschrift2"/>
        <w:spacing w:after="240"/>
        <w:jc w:val="center"/>
        <w:rPr>
          <w:rFonts w:ascii="Arial" w:eastAsia="Malgun Gothic" w:hAnsi="Arial" w:cs="Arial"/>
          <w:sz w:val="22"/>
          <w:u w:val="single"/>
          <w:lang w:val="fr-CH"/>
        </w:rPr>
      </w:pPr>
      <w:bookmarkStart w:id="32" w:name="_Toc214006107"/>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28</w:t>
      </w:r>
      <w:r w:rsidR="00C3312B"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Dépenses</w:t>
      </w:r>
      <w:bookmarkEnd w:id="32"/>
    </w:p>
    <w:p w14:paraId="2512F6D0" w14:textId="5702F1DE" w:rsidR="009F78AB" w:rsidRPr="00672964"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Le comité utilise les avoirs de l’association conformément au budget approuvé. </w:t>
      </w:r>
    </w:p>
    <w:p w14:paraId="4AEC2724" w14:textId="4A7DFF13" w:rsidR="00C3312B" w:rsidRPr="00672964"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Il peut déléguer certaines compétences financières aux fonctionnaires et chargés de fonction en fixant le montant.</w:t>
      </w:r>
      <w:r w:rsidR="00D440D0" w:rsidRPr="00672964">
        <w:rPr>
          <w:rFonts w:ascii="Arial" w:eastAsia="Malgun Gothic" w:hAnsi="Arial" w:cs="Arial"/>
          <w:lang w:val="fr-CH"/>
        </w:rPr>
        <w:t xml:space="preserve"> </w:t>
      </w:r>
    </w:p>
    <w:p w14:paraId="6C51017F" w14:textId="0BDA6E30" w:rsidR="00C3312B"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Pour les dépenses supplémentaires</w:t>
      </w:r>
      <w:r w:rsidR="00B60DBB">
        <w:rPr>
          <w:rFonts w:ascii="Arial" w:eastAsia="Malgun Gothic" w:hAnsi="Arial" w:cs="Arial"/>
          <w:lang w:val="fr-CH"/>
        </w:rPr>
        <w:t xml:space="preserve"> du comité</w:t>
      </w:r>
      <w:r w:rsidRPr="00672964">
        <w:rPr>
          <w:rFonts w:ascii="Arial" w:eastAsia="Malgun Gothic" w:hAnsi="Arial" w:cs="Arial"/>
          <w:lang w:val="fr-CH"/>
        </w:rPr>
        <w:t xml:space="preserve"> hors budget approuvé, un rapport écrit doit être présenté à l’assemblée générale</w:t>
      </w:r>
      <w:r w:rsidR="00604CCE" w:rsidRPr="00672964">
        <w:rPr>
          <w:rFonts w:ascii="Arial" w:eastAsia="Malgun Gothic" w:hAnsi="Arial" w:cs="Arial"/>
          <w:lang w:val="fr-CH"/>
        </w:rPr>
        <w:t xml:space="preserve">. </w:t>
      </w:r>
    </w:p>
    <w:p w14:paraId="2402CFE4" w14:textId="0C9E03D2" w:rsidR="00F132F9" w:rsidRDefault="00F132F9" w:rsidP="007613D6">
      <w:pPr>
        <w:spacing w:after="0" w:line="240" w:lineRule="auto"/>
        <w:rPr>
          <w:rFonts w:ascii="Arial" w:eastAsia="Malgun Gothic" w:hAnsi="Arial" w:cs="Arial"/>
          <w:lang w:val="fr-CH"/>
        </w:rPr>
      </w:pPr>
    </w:p>
    <w:p w14:paraId="25054A8F" w14:textId="77777777" w:rsidR="007613D6" w:rsidRPr="007613D6" w:rsidRDefault="007613D6" w:rsidP="007613D6">
      <w:pPr>
        <w:spacing w:after="0" w:line="240" w:lineRule="auto"/>
        <w:rPr>
          <w:rFonts w:ascii="Arial" w:eastAsia="Malgun Gothic" w:hAnsi="Arial" w:cs="Arial"/>
          <w:lang w:val="fr-CH"/>
        </w:rPr>
      </w:pPr>
    </w:p>
    <w:p w14:paraId="3AA5AF2A" w14:textId="6C8F04A7" w:rsidR="00930228" w:rsidRPr="00672964" w:rsidRDefault="00DA3164" w:rsidP="00930228">
      <w:pPr>
        <w:pStyle w:val="berschrift2"/>
        <w:spacing w:after="240"/>
        <w:jc w:val="center"/>
        <w:rPr>
          <w:rFonts w:ascii="Arial" w:eastAsia="Malgun Gothic" w:hAnsi="Arial" w:cs="Arial"/>
          <w:sz w:val="22"/>
          <w:u w:val="single"/>
          <w:lang w:val="fr-CH"/>
        </w:rPr>
      </w:pPr>
      <w:bookmarkStart w:id="33" w:name="_Toc214006108"/>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29</w:t>
      </w:r>
      <w:r w:rsidR="0093022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Droit de signature</w:t>
      </w:r>
      <w:bookmarkEnd w:id="33"/>
    </w:p>
    <w:p w14:paraId="013DA525" w14:textId="0368AA69" w:rsidR="00930228" w:rsidRPr="00672964" w:rsidRDefault="009F78AB" w:rsidP="005829D2">
      <w:pPr>
        <w:pStyle w:val="Listenabsatz"/>
        <w:numPr>
          <w:ilvl w:val="0"/>
          <w:numId w:val="48"/>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Le comité décide du droit de signature au sein de l’association.</w:t>
      </w:r>
    </w:p>
    <w:p w14:paraId="34F52979" w14:textId="365AA01E" w:rsidR="00604CCE" w:rsidRPr="00672964" w:rsidRDefault="00235C3F" w:rsidP="005829D2">
      <w:pPr>
        <w:pStyle w:val="Listenabsatz"/>
        <w:numPr>
          <w:ilvl w:val="0"/>
          <w:numId w:val="48"/>
        </w:numPr>
        <w:spacing w:after="0" w:line="240" w:lineRule="auto"/>
        <w:ind w:left="357" w:hanging="357"/>
        <w:contextualSpacing w:val="0"/>
        <w:jc w:val="both"/>
        <w:rPr>
          <w:rFonts w:ascii="Arial" w:eastAsia="Malgun Gothic" w:hAnsi="Arial" w:cs="Arial"/>
          <w:lang w:val="fr-CH"/>
        </w:rPr>
      </w:pPr>
      <w:r>
        <w:rPr>
          <w:rFonts w:ascii="Arial" w:eastAsia="Malgun Gothic" w:hAnsi="Arial" w:cs="Arial"/>
          <w:lang w:val="fr-CH"/>
        </w:rPr>
        <w:t>À</w:t>
      </w:r>
      <w:r w:rsidR="0066311E" w:rsidRPr="00672964">
        <w:rPr>
          <w:rFonts w:ascii="Arial" w:eastAsia="Malgun Gothic" w:hAnsi="Arial" w:cs="Arial"/>
          <w:lang w:val="fr-CH"/>
        </w:rPr>
        <w:t xml:space="preserve"> l’exception des transactions bancaires ou certaines opérations bancaires, pour lesquelles le caissier peut signer individuellement jusqu’au montant fixé par le comité, la signature collective à deux est requise</w:t>
      </w:r>
      <w:r w:rsidR="00604CCE" w:rsidRPr="00672964">
        <w:rPr>
          <w:rFonts w:ascii="Arial" w:eastAsia="Malgun Gothic" w:hAnsi="Arial" w:cs="Arial"/>
          <w:lang w:val="fr-CH"/>
        </w:rPr>
        <w:t xml:space="preserve">. </w:t>
      </w:r>
    </w:p>
    <w:p w14:paraId="3A65244A" w14:textId="1AEE2E4E" w:rsidR="009A20CA" w:rsidRDefault="009A20CA" w:rsidP="009A20CA">
      <w:pPr>
        <w:spacing w:after="0" w:line="240" w:lineRule="auto"/>
        <w:jc w:val="both"/>
        <w:rPr>
          <w:rFonts w:ascii="Arial" w:eastAsia="Malgun Gothic" w:hAnsi="Arial" w:cs="Arial"/>
          <w:lang w:val="fr-CH"/>
        </w:rPr>
      </w:pPr>
    </w:p>
    <w:p w14:paraId="3E731CF6" w14:textId="77777777" w:rsidR="00F132F9" w:rsidRPr="00672964" w:rsidRDefault="00F132F9" w:rsidP="009A20CA">
      <w:pPr>
        <w:spacing w:after="0" w:line="240" w:lineRule="auto"/>
        <w:jc w:val="both"/>
        <w:rPr>
          <w:rFonts w:ascii="Arial" w:eastAsia="Malgun Gothic" w:hAnsi="Arial" w:cs="Arial"/>
          <w:lang w:val="fr-CH"/>
        </w:rPr>
      </w:pPr>
    </w:p>
    <w:p w14:paraId="552E0DF0" w14:textId="5397F58E" w:rsidR="009A20CA" w:rsidRPr="00672964" w:rsidRDefault="00DA3164" w:rsidP="009A20CA">
      <w:pPr>
        <w:pStyle w:val="berschrift2"/>
        <w:spacing w:after="240"/>
        <w:jc w:val="center"/>
        <w:rPr>
          <w:rFonts w:ascii="Arial" w:eastAsia="Malgun Gothic" w:hAnsi="Arial" w:cs="Arial"/>
          <w:sz w:val="22"/>
          <w:u w:val="single"/>
          <w:lang w:val="fr-CH"/>
        </w:rPr>
      </w:pPr>
      <w:bookmarkStart w:id="34" w:name="_Toc214006109"/>
      <w:r w:rsidRPr="00672964">
        <w:rPr>
          <w:rFonts w:ascii="Arial" w:eastAsia="Malgun Gothic" w:hAnsi="Arial" w:cs="Arial"/>
          <w:sz w:val="22"/>
          <w:u w:val="single"/>
          <w:lang w:val="fr-CH"/>
        </w:rPr>
        <w:lastRenderedPageBreak/>
        <w:t xml:space="preserve">Article </w:t>
      </w:r>
      <w:r w:rsidR="00BA545B">
        <w:rPr>
          <w:rFonts w:ascii="Arial" w:eastAsia="Malgun Gothic" w:hAnsi="Arial" w:cs="Arial"/>
          <w:sz w:val="22"/>
          <w:u w:val="single"/>
          <w:lang w:val="fr-CH"/>
        </w:rPr>
        <w:t>30</w:t>
      </w:r>
      <w:r w:rsidR="009A20CA"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Responsabilités</w:t>
      </w:r>
      <w:bookmarkEnd w:id="34"/>
    </w:p>
    <w:p w14:paraId="2194F7FF" w14:textId="5D4E5AC0" w:rsidR="00C047BE" w:rsidRPr="00672964"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 xml:space="preserve">Les engagements financiers de l’association sont exclusivement garantis par la fortune de l’association. </w:t>
      </w:r>
    </w:p>
    <w:p w14:paraId="19E96428" w14:textId="49227049" w:rsidR="00173B56"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Une responsabilité personnelle des membres de l’association est exclue.</w:t>
      </w:r>
    </w:p>
    <w:p w14:paraId="493A745D" w14:textId="4425772A" w:rsidR="007613D6" w:rsidRDefault="007613D6" w:rsidP="007613D6">
      <w:pPr>
        <w:spacing w:after="0" w:line="240" w:lineRule="auto"/>
        <w:jc w:val="both"/>
        <w:rPr>
          <w:rFonts w:ascii="Arial" w:eastAsia="Malgun Gothic" w:hAnsi="Arial" w:cs="Arial"/>
          <w:lang w:val="fr-CH"/>
        </w:rPr>
      </w:pPr>
    </w:p>
    <w:p w14:paraId="6C595E4C" w14:textId="77777777" w:rsidR="007613D6" w:rsidRPr="007613D6" w:rsidRDefault="007613D6" w:rsidP="007613D6">
      <w:pPr>
        <w:spacing w:after="0" w:line="240" w:lineRule="auto"/>
        <w:jc w:val="both"/>
        <w:rPr>
          <w:rFonts w:ascii="Arial" w:eastAsia="Malgun Gothic" w:hAnsi="Arial" w:cs="Arial"/>
          <w:lang w:val="fr-CH"/>
        </w:rPr>
      </w:pPr>
    </w:p>
    <w:p w14:paraId="7C4E55C3" w14:textId="0A2A88C0" w:rsidR="00CD4AEA" w:rsidRPr="00672964" w:rsidRDefault="00DA3164" w:rsidP="00CD4AEA">
      <w:pPr>
        <w:pStyle w:val="berschrift2"/>
        <w:spacing w:after="240"/>
        <w:jc w:val="center"/>
        <w:rPr>
          <w:rFonts w:ascii="Arial" w:eastAsia="Malgun Gothic" w:hAnsi="Arial" w:cs="Arial"/>
          <w:sz w:val="22"/>
          <w:u w:val="single"/>
          <w:lang w:val="fr-CH"/>
        </w:rPr>
      </w:pPr>
      <w:bookmarkStart w:id="35" w:name="_Toc214006110"/>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31</w:t>
      </w:r>
      <w:r w:rsidR="00CD4AEA" w:rsidRPr="00672964">
        <w:rPr>
          <w:rFonts w:ascii="Arial" w:eastAsia="Malgun Gothic" w:hAnsi="Arial" w:cs="Arial"/>
          <w:sz w:val="22"/>
          <w:u w:val="single"/>
          <w:lang w:val="fr-CH"/>
        </w:rPr>
        <w:t xml:space="preserve">  –  Fonds </w:t>
      </w:r>
      <w:r w:rsidR="007077D8" w:rsidRPr="00672964">
        <w:rPr>
          <w:rFonts w:ascii="Arial" w:eastAsia="Malgun Gothic" w:hAnsi="Arial" w:cs="Arial"/>
          <w:sz w:val="22"/>
          <w:u w:val="single"/>
          <w:lang w:val="fr-CH"/>
        </w:rPr>
        <w:t>et Fondations</w:t>
      </w:r>
      <w:bookmarkEnd w:id="35"/>
    </w:p>
    <w:p w14:paraId="643D214F" w14:textId="76EAD20E" w:rsidR="00CD4AEA" w:rsidRPr="00672964" w:rsidRDefault="00235C3F" w:rsidP="005829D2">
      <w:pPr>
        <w:pStyle w:val="Listenabsatz"/>
        <w:numPr>
          <w:ilvl w:val="0"/>
          <w:numId w:val="52"/>
        </w:numPr>
        <w:spacing w:after="120" w:line="240" w:lineRule="atLeast"/>
        <w:contextualSpacing w:val="0"/>
        <w:jc w:val="both"/>
        <w:rPr>
          <w:rFonts w:ascii="Arial" w:eastAsia="Malgun Gothic" w:hAnsi="Arial" w:cs="Arial"/>
          <w:lang w:val="fr-CH"/>
        </w:rPr>
      </w:pPr>
      <w:r>
        <w:rPr>
          <w:rFonts w:ascii="Arial" w:eastAsia="Malgun Gothic" w:hAnsi="Arial" w:cs="Arial"/>
          <w:lang w:val="fr-CH"/>
        </w:rPr>
        <w:t>À</w:t>
      </w:r>
      <w:r w:rsidR="00C047BE" w:rsidRPr="00672964">
        <w:rPr>
          <w:rFonts w:ascii="Arial" w:eastAsia="Malgun Gothic" w:hAnsi="Arial" w:cs="Arial"/>
          <w:lang w:val="fr-CH"/>
        </w:rPr>
        <w:t xml:space="preserve"> des fins spécifiques, l’association peut créer des f</w:t>
      </w:r>
      <w:r w:rsidR="00CD4AEA" w:rsidRPr="00672964">
        <w:rPr>
          <w:rFonts w:ascii="Arial" w:eastAsia="Malgun Gothic" w:hAnsi="Arial" w:cs="Arial"/>
          <w:lang w:val="fr-CH"/>
        </w:rPr>
        <w:t xml:space="preserve">onds. </w:t>
      </w:r>
      <w:r w:rsidR="00C047BE" w:rsidRPr="00672964">
        <w:rPr>
          <w:rFonts w:ascii="Arial" w:eastAsia="Malgun Gothic" w:hAnsi="Arial" w:cs="Arial"/>
          <w:lang w:val="fr-CH"/>
        </w:rPr>
        <w:t>L’assemblée générale décide sur la création, la gestion et la dissolution des fonds.</w:t>
      </w:r>
    </w:p>
    <w:p w14:paraId="1833BD20" w14:textId="268DC618" w:rsidR="00CD4AEA" w:rsidRPr="00672964" w:rsidRDefault="00C047BE" w:rsidP="005829D2">
      <w:pPr>
        <w:pStyle w:val="Listenabsatz"/>
        <w:numPr>
          <w:ilvl w:val="0"/>
          <w:numId w:val="52"/>
        </w:numPr>
        <w:spacing w:after="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Les fonds font partie intégrante des comptes annuels. Ils doivent être gérés et présentés </w:t>
      </w:r>
      <w:r w:rsidR="00395754" w:rsidRPr="00672964">
        <w:rPr>
          <w:rFonts w:ascii="Arial" w:eastAsia="Malgun Gothic" w:hAnsi="Arial" w:cs="Arial"/>
          <w:lang w:val="fr-CH"/>
        </w:rPr>
        <w:t>séparément</w:t>
      </w:r>
      <w:r w:rsidR="00CD4AEA" w:rsidRPr="00672964">
        <w:rPr>
          <w:rFonts w:ascii="Arial" w:eastAsia="Malgun Gothic" w:hAnsi="Arial" w:cs="Arial"/>
          <w:lang w:val="fr-CH"/>
        </w:rPr>
        <w:t xml:space="preserve">. </w:t>
      </w:r>
      <w:r w:rsidRPr="00672964">
        <w:rPr>
          <w:rFonts w:ascii="Arial" w:eastAsia="Malgun Gothic" w:hAnsi="Arial" w:cs="Arial"/>
          <w:lang w:val="fr-CH"/>
        </w:rPr>
        <w:t>Il</w:t>
      </w:r>
      <w:r w:rsidR="00395754" w:rsidRPr="00672964">
        <w:rPr>
          <w:rFonts w:ascii="Arial" w:eastAsia="Malgun Gothic" w:hAnsi="Arial" w:cs="Arial"/>
          <w:lang w:val="fr-CH"/>
        </w:rPr>
        <w:t>s</w:t>
      </w:r>
      <w:r w:rsidRPr="00672964">
        <w:rPr>
          <w:rFonts w:ascii="Arial" w:eastAsia="Malgun Gothic" w:hAnsi="Arial" w:cs="Arial"/>
          <w:lang w:val="fr-CH"/>
        </w:rPr>
        <w:t xml:space="preserve"> doivent </w:t>
      </w:r>
      <w:r w:rsidR="00787C89" w:rsidRPr="00672964">
        <w:rPr>
          <w:rFonts w:ascii="Arial" w:eastAsia="Malgun Gothic" w:hAnsi="Arial" w:cs="Arial"/>
          <w:lang w:val="fr-CH"/>
        </w:rPr>
        <w:t xml:space="preserve">figurer </w:t>
      </w:r>
      <w:r w:rsidRPr="00672964">
        <w:rPr>
          <w:rFonts w:ascii="Arial" w:eastAsia="Malgun Gothic" w:hAnsi="Arial" w:cs="Arial"/>
          <w:lang w:val="fr-CH"/>
        </w:rPr>
        <w:t>au bilan.</w:t>
      </w:r>
      <w:r w:rsidR="00CD4AEA" w:rsidRPr="00672964">
        <w:rPr>
          <w:rFonts w:ascii="Arial" w:eastAsia="Malgun Gothic" w:hAnsi="Arial" w:cs="Arial"/>
          <w:lang w:val="fr-CH"/>
        </w:rPr>
        <w:t xml:space="preserve"> </w:t>
      </w:r>
    </w:p>
    <w:p w14:paraId="13EB3DE8" w14:textId="77777777" w:rsidR="0054494D" w:rsidRPr="00672964" w:rsidRDefault="0054494D" w:rsidP="0054494D">
      <w:pPr>
        <w:spacing w:after="0" w:line="240" w:lineRule="auto"/>
        <w:rPr>
          <w:rFonts w:ascii="Arial" w:eastAsia="Malgun Gothic" w:hAnsi="Arial" w:cs="Arial"/>
          <w:lang w:val="fr-CH"/>
        </w:rPr>
      </w:pPr>
    </w:p>
    <w:p w14:paraId="5D829978" w14:textId="77777777" w:rsidR="00EA18F2" w:rsidRPr="00672964" w:rsidRDefault="00EA18F2" w:rsidP="0054494D">
      <w:pPr>
        <w:spacing w:after="0" w:line="240" w:lineRule="auto"/>
        <w:rPr>
          <w:rFonts w:ascii="Arial" w:eastAsia="Malgun Gothic" w:hAnsi="Arial" w:cs="Arial"/>
          <w:lang w:val="fr-CH"/>
        </w:rPr>
      </w:pPr>
    </w:p>
    <w:p w14:paraId="76467F1C" w14:textId="71D491F2" w:rsidR="008B24B1" w:rsidRPr="00672964" w:rsidRDefault="00FA3711" w:rsidP="00323283">
      <w:pPr>
        <w:pStyle w:val="berschrift3"/>
        <w:numPr>
          <w:ilvl w:val="0"/>
          <w:numId w:val="5"/>
        </w:numPr>
        <w:jc w:val="center"/>
        <w:rPr>
          <w:rFonts w:ascii="Arial" w:eastAsia="Malgun Gothic" w:hAnsi="Arial" w:cs="Arial"/>
          <w:sz w:val="28"/>
          <w:lang w:val="fr-CH"/>
        </w:rPr>
      </w:pPr>
      <w:bookmarkStart w:id="36" w:name="_Toc214006111"/>
      <w:r w:rsidRPr="00672964">
        <w:rPr>
          <w:rFonts w:ascii="Arial" w:eastAsia="Malgun Gothic" w:hAnsi="Arial" w:cs="Arial"/>
          <w:sz w:val="28"/>
          <w:lang w:val="fr-CH"/>
        </w:rPr>
        <w:t>Autres dispositions</w:t>
      </w:r>
      <w:bookmarkEnd w:id="36"/>
    </w:p>
    <w:p w14:paraId="0987524E" w14:textId="77777777" w:rsidR="008B24B1" w:rsidRPr="00672964" w:rsidRDefault="008B24B1" w:rsidP="008B24B1">
      <w:pPr>
        <w:spacing w:after="0" w:line="240" w:lineRule="auto"/>
        <w:rPr>
          <w:rFonts w:ascii="Arial" w:eastAsia="Malgun Gothic" w:hAnsi="Arial" w:cs="Arial"/>
          <w:lang w:val="fr-CH"/>
        </w:rPr>
      </w:pPr>
    </w:p>
    <w:p w14:paraId="276D3B00" w14:textId="7A5C6613" w:rsidR="00B61888" w:rsidRPr="00672964" w:rsidRDefault="00DA3164" w:rsidP="00B61888">
      <w:pPr>
        <w:pStyle w:val="berschrift2"/>
        <w:spacing w:after="240"/>
        <w:jc w:val="center"/>
        <w:rPr>
          <w:rFonts w:ascii="Arial" w:eastAsia="Malgun Gothic" w:hAnsi="Arial" w:cs="Arial"/>
          <w:sz w:val="22"/>
          <w:u w:val="single"/>
          <w:lang w:val="fr-CH"/>
        </w:rPr>
      </w:pPr>
      <w:bookmarkStart w:id="37" w:name="_Toc214006112"/>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3</w:t>
      </w:r>
      <w:r w:rsidR="00BA545B">
        <w:rPr>
          <w:rFonts w:ascii="Arial" w:eastAsia="Malgun Gothic" w:hAnsi="Arial" w:cs="Arial"/>
          <w:sz w:val="22"/>
          <w:u w:val="single"/>
          <w:lang w:val="fr-CH"/>
        </w:rPr>
        <w:t>2</w:t>
      </w:r>
      <w:r w:rsidR="00B6188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Directives FST</w:t>
      </w:r>
      <w:bookmarkEnd w:id="37"/>
    </w:p>
    <w:p w14:paraId="19E648F4" w14:textId="3221F464" w:rsidR="00787C89" w:rsidRPr="00384C57" w:rsidRDefault="00787C89" w:rsidP="005829D2">
      <w:pPr>
        <w:pStyle w:val="Listenabsatz"/>
        <w:numPr>
          <w:ilvl w:val="0"/>
          <w:numId w:val="51"/>
        </w:numPr>
        <w:spacing w:after="120" w:line="240" w:lineRule="atLeast"/>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Pour le sport de tir au sein de l’association, les </w:t>
      </w:r>
      <w:r w:rsidRPr="00384C57">
        <w:rPr>
          <w:rFonts w:ascii="Arial" w:eastAsia="Malgun Gothic" w:hAnsi="Arial" w:cs="Arial"/>
          <w:i/>
          <w:highlight w:val="green"/>
          <w:lang w:val="fr-CH"/>
        </w:rPr>
        <w:t>Règles du tir spo</w:t>
      </w:r>
      <w:r w:rsidR="00234F4B" w:rsidRPr="00384C57">
        <w:rPr>
          <w:rFonts w:ascii="Arial" w:eastAsia="Malgun Gothic" w:hAnsi="Arial" w:cs="Arial"/>
          <w:i/>
          <w:highlight w:val="green"/>
          <w:lang w:val="fr-CH"/>
        </w:rPr>
        <w:t>r</w:t>
      </w:r>
      <w:r w:rsidRPr="00384C57">
        <w:rPr>
          <w:rFonts w:ascii="Arial" w:eastAsia="Malgun Gothic" w:hAnsi="Arial" w:cs="Arial"/>
          <w:i/>
          <w:highlight w:val="green"/>
          <w:lang w:val="fr-CH"/>
        </w:rPr>
        <w:t>tif (RTSp)</w:t>
      </w:r>
      <w:r w:rsidRPr="00384C57">
        <w:rPr>
          <w:rFonts w:ascii="Arial" w:eastAsia="Malgun Gothic" w:hAnsi="Arial" w:cs="Arial"/>
          <w:highlight w:val="green"/>
          <w:lang w:val="fr-CH"/>
        </w:rPr>
        <w:t xml:space="preserve"> édictées par la FST sont applicables.  </w:t>
      </w:r>
    </w:p>
    <w:p w14:paraId="73F8E1F1" w14:textId="25080377" w:rsidR="009D0382" w:rsidRPr="00384C57" w:rsidRDefault="00787C89" w:rsidP="005829D2">
      <w:pPr>
        <w:pStyle w:val="Listenabsatz"/>
        <w:numPr>
          <w:ilvl w:val="0"/>
          <w:numId w:val="51"/>
        </w:numPr>
        <w:spacing w:after="60" w:line="240" w:lineRule="atLeast"/>
        <w:ind w:left="357"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Par ailleurs, les dispositions de la FST pour les domaines suivants sont applicables au sein de l’association :</w:t>
      </w:r>
    </w:p>
    <w:p w14:paraId="2E00C45A" w14:textId="601FB8B3" w:rsidR="009D0382" w:rsidRPr="00384C57"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la lutte et la prévention antidoping ;</w:t>
      </w:r>
      <w:r w:rsidR="009D0382" w:rsidRPr="00384C57">
        <w:rPr>
          <w:rFonts w:ascii="Arial" w:eastAsia="Malgun Gothic" w:hAnsi="Arial" w:cs="Arial"/>
          <w:highlight w:val="green"/>
          <w:lang w:val="fr-CH"/>
        </w:rPr>
        <w:t xml:space="preserve"> </w:t>
      </w:r>
    </w:p>
    <w:p w14:paraId="6E797673" w14:textId="7D48721D" w:rsidR="009D0382" w:rsidRPr="00384C57"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l’éthique </w:t>
      </w:r>
      <w:r w:rsidR="009D0382" w:rsidRPr="00384C57">
        <w:rPr>
          <w:rFonts w:ascii="Arial" w:eastAsia="Malgun Gothic" w:hAnsi="Arial" w:cs="Arial"/>
          <w:highlight w:val="green"/>
          <w:lang w:val="fr-CH"/>
        </w:rPr>
        <w:t>;</w:t>
      </w:r>
    </w:p>
    <w:p w14:paraId="12148606" w14:textId="1DA986C3" w:rsidR="00197C57" w:rsidRPr="00F132F9"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la </w:t>
      </w:r>
      <w:r w:rsidR="00234F4B" w:rsidRPr="00384C57">
        <w:rPr>
          <w:rFonts w:ascii="Arial" w:eastAsia="Malgun Gothic" w:hAnsi="Arial" w:cs="Arial"/>
          <w:highlight w:val="green"/>
          <w:lang w:val="fr-CH"/>
        </w:rPr>
        <w:t>protection</w:t>
      </w:r>
      <w:r w:rsidRPr="00384C57">
        <w:rPr>
          <w:rFonts w:ascii="Arial" w:eastAsia="Malgun Gothic" w:hAnsi="Arial" w:cs="Arial"/>
          <w:highlight w:val="green"/>
          <w:lang w:val="fr-CH"/>
        </w:rPr>
        <w:t xml:space="preserve"> des données.</w:t>
      </w:r>
    </w:p>
    <w:p w14:paraId="66099CE4" w14:textId="7F8F8AA8" w:rsidR="00B61888" w:rsidRDefault="00B61888" w:rsidP="0054494D">
      <w:pPr>
        <w:spacing w:after="0" w:line="240" w:lineRule="auto"/>
        <w:rPr>
          <w:rFonts w:ascii="Arial" w:eastAsia="Malgun Gothic" w:hAnsi="Arial" w:cs="Arial"/>
          <w:lang w:val="fr-CH"/>
        </w:rPr>
      </w:pPr>
    </w:p>
    <w:p w14:paraId="40C73A54" w14:textId="77777777" w:rsidR="007613D6" w:rsidRPr="00672964" w:rsidRDefault="007613D6" w:rsidP="0054494D">
      <w:pPr>
        <w:spacing w:after="0" w:line="240" w:lineRule="auto"/>
        <w:rPr>
          <w:rFonts w:ascii="Arial" w:eastAsia="Malgun Gothic" w:hAnsi="Arial" w:cs="Arial"/>
          <w:lang w:val="fr-CH"/>
        </w:rPr>
      </w:pPr>
    </w:p>
    <w:p w14:paraId="24AC3004" w14:textId="2F5597CC" w:rsidR="00197C57" w:rsidRPr="007613D6" w:rsidRDefault="00197C57" w:rsidP="00197C57">
      <w:pPr>
        <w:pStyle w:val="berschrift2"/>
        <w:spacing w:after="240"/>
        <w:jc w:val="center"/>
        <w:rPr>
          <w:rFonts w:ascii="Arial" w:hAnsi="Arial" w:cs="Arial"/>
          <w:sz w:val="22"/>
          <w:highlight w:val="yellow"/>
          <w:u w:val="single"/>
          <w:lang w:val="fr-CH"/>
        </w:rPr>
      </w:pPr>
      <w:bookmarkStart w:id="38" w:name="_Toc508297679"/>
      <w:bookmarkStart w:id="39" w:name="_Toc214006113"/>
      <w:r w:rsidRPr="007613D6">
        <w:rPr>
          <w:rFonts w:ascii="Arial" w:hAnsi="Arial" w:cs="Arial"/>
          <w:sz w:val="22"/>
          <w:highlight w:val="yellow"/>
          <w:u w:val="single"/>
          <w:lang w:val="fr-CH"/>
        </w:rPr>
        <w:t>Arti</w:t>
      </w:r>
      <w:r w:rsidR="009B3FC1" w:rsidRPr="007613D6">
        <w:rPr>
          <w:rFonts w:ascii="Arial" w:hAnsi="Arial" w:cs="Arial"/>
          <w:sz w:val="22"/>
          <w:highlight w:val="yellow"/>
          <w:u w:val="single"/>
          <w:lang w:val="fr-CH"/>
        </w:rPr>
        <w:t xml:space="preserve">cle </w:t>
      </w:r>
      <w:r w:rsidRPr="007613D6">
        <w:rPr>
          <w:rFonts w:ascii="Arial" w:hAnsi="Arial" w:cs="Arial"/>
          <w:sz w:val="22"/>
          <w:highlight w:val="yellow"/>
          <w:u w:val="single"/>
          <w:lang w:val="fr-CH"/>
        </w:rPr>
        <w:t>3</w:t>
      </w:r>
      <w:r w:rsidR="00BA545B">
        <w:rPr>
          <w:rFonts w:ascii="Arial" w:hAnsi="Arial" w:cs="Arial"/>
          <w:sz w:val="22"/>
          <w:highlight w:val="yellow"/>
          <w:u w:val="single"/>
          <w:lang w:val="fr-CH"/>
        </w:rPr>
        <w:t>3</w:t>
      </w:r>
      <w:r w:rsidRPr="007613D6">
        <w:rPr>
          <w:rFonts w:ascii="Arial" w:hAnsi="Arial" w:cs="Arial"/>
          <w:sz w:val="22"/>
          <w:highlight w:val="yellow"/>
          <w:u w:val="single"/>
          <w:lang w:val="fr-CH"/>
        </w:rPr>
        <w:t xml:space="preserve">  –  </w:t>
      </w:r>
      <w:bookmarkEnd w:id="38"/>
      <w:r w:rsidR="009B3FC1" w:rsidRPr="007613D6">
        <w:rPr>
          <w:rFonts w:ascii="Arial" w:hAnsi="Arial" w:cs="Arial"/>
          <w:sz w:val="22"/>
          <w:highlight w:val="yellow"/>
          <w:u w:val="single"/>
          <w:lang w:val="fr-CH"/>
        </w:rPr>
        <w:t>Bases du tir hors du ser</w:t>
      </w:r>
      <w:r w:rsidR="00A15008" w:rsidRPr="007613D6">
        <w:rPr>
          <w:rFonts w:ascii="Arial" w:hAnsi="Arial" w:cs="Arial"/>
          <w:sz w:val="22"/>
          <w:highlight w:val="yellow"/>
          <w:u w:val="single"/>
          <w:lang w:val="fr-CH"/>
        </w:rPr>
        <w:t>vi</w:t>
      </w:r>
      <w:r w:rsidR="009B3FC1" w:rsidRPr="007613D6">
        <w:rPr>
          <w:rFonts w:ascii="Arial" w:hAnsi="Arial" w:cs="Arial"/>
          <w:sz w:val="22"/>
          <w:highlight w:val="yellow"/>
          <w:u w:val="single"/>
          <w:lang w:val="fr-CH"/>
        </w:rPr>
        <w:t>ce</w:t>
      </w:r>
      <w:bookmarkEnd w:id="39"/>
    </w:p>
    <w:p w14:paraId="3DDFBE3C" w14:textId="35020B21" w:rsidR="00D9723B" w:rsidRPr="007613D6" w:rsidRDefault="009B3FC1" w:rsidP="00032767">
      <w:pPr>
        <w:spacing w:after="0" w:line="240" w:lineRule="atLeast"/>
        <w:jc w:val="both"/>
        <w:rPr>
          <w:sz w:val="24"/>
          <w:szCs w:val="24"/>
          <w:highlight w:val="yellow"/>
          <w:lang w:val="fr-CH"/>
        </w:rPr>
      </w:pPr>
      <w:r w:rsidRPr="007613D6">
        <w:rPr>
          <w:rFonts w:ascii="Arial" w:hAnsi="Arial" w:cs="Arial"/>
          <w:highlight w:val="yellow"/>
          <w:lang w:val="fr-CH"/>
        </w:rPr>
        <w:t>Sont applicables pour le tir hors du ser</w:t>
      </w:r>
      <w:r w:rsidR="00DB4284" w:rsidRPr="007613D6">
        <w:rPr>
          <w:rFonts w:ascii="Arial" w:hAnsi="Arial" w:cs="Arial"/>
          <w:highlight w:val="yellow"/>
          <w:lang w:val="fr-CH"/>
        </w:rPr>
        <w:t>vi</w:t>
      </w:r>
      <w:r w:rsidRPr="007613D6">
        <w:rPr>
          <w:rFonts w:ascii="Arial" w:hAnsi="Arial" w:cs="Arial"/>
          <w:highlight w:val="yellow"/>
          <w:lang w:val="fr-CH"/>
        </w:rPr>
        <w:t xml:space="preserve">ce les dispositions légales de la Confédération, notamment </w:t>
      </w:r>
      <w:r w:rsidR="00B933D9" w:rsidRPr="007613D6">
        <w:rPr>
          <w:rFonts w:ascii="Arial" w:hAnsi="Arial" w:cs="Arial"/>
          <w:highlight w:val="yellow"/>
          <w:lang w:val="fr-CH"/>
        </w:rPr>
        <w:t>l’</w:t>
      </w:r>
      <w:r w:rsidR="002D35E6" w:rsidRPr="007613D6">
        <w:rPr>
          <w:rFonts w:ascii="Arial" w:hAnsi="Arial" w:cs="Arial"/>
          <w:highlight w:val="yellow"/>
          <w:lang w:val="fr-CH"/>
        </w:rPr>
        <w:t>O</w:t>
      </w:r>
      <w:r w:rsidR="00B933D9" w:rsidRPr="007613D6">
        <w:rPr>
          <w:rFonts w:ascii="Arial" w:hAnsi="Arial" w:cs="Arial"/>
          <w:highlight w:val="yellow"/>
          <w:lang w:val="fr-CH"/>
        </w:rPr>
        <w:t xml:space="preserve">rdonnance du </w:t>
      </w:r>
      <w:r w:rsidR="002D35E6" w:rsidRPr="007613D6">
        <w:rPr>
          <w:rFonts w:ascii="Arial" w:hAnsi="Arial" w:cs="Arial"/>
          <w:highlight w:val="yellow"/>
          <w:lang w:val="fr-CH"/>
        </w:rPr>
        <w:t>C</w:t>
      </w:r>
      <w:r w:rsidR="00B933D9" w:rsidRPr="007613D6">
        <w:rPr>
          <w:rFonts w:ascii="Arial" w:hAnsi="Arial" w:cs="Arial"/>
          <w:highlight w:val="yellow"/>
          <w:lang w:val="fr-CH"/>
        </w:rPr>
        <w:t xml:space="preserve">onseil fédéral sur le tir hors du service  [512.31], </w:t>
      </w:r>
      <w:r w:rsidRPr="007613D6">
        <w:rPr>
          <w:rFonts w:ascii="Arial" w:hAnsi="Arial" w:cs="Arial"/>
          <w:highlight w:val="yellow"/>
          <w:lang w:val="fr-CH"/>
        </w:rPr>
        <w:t xml:space="preserve">l’Ordonnance du </w:t>
      </w:r>
      <w:r w:rsidR="002E373E" w:rsidRPr="007613D6">
        <w:rPr>
          <w:rFonts w:ascii="Arial" w:hAnsi="Arial" w:cs="Arial"/>
          <w:highlight w:val="yellow"/>
          <w:lang w:val="fr-CH"/>
        </w:rPr>
        <w:t xml:space="preserve">DDPS sur le tir hors du service (RS 512.311), </w:t>
      </w:r>
      <w:r w:rsidR="00B933D9" w:rsidRPr="007613D6">
        <w:rPr>
          <w:rFonts w:ascii="Arial" w:hAnsi="Arial" w:cs="Arial"/>
          <w:highlight w:val="yellow"/>
          <w:lang w:val="fr-CH"/>
        </w:rPr>
        <w:t>l’</w:t>
      </w:r>
      <w:r w:rsidR="002D35E6" w:rsidRPr="007613D6">
        <w:rPr>
          <w:rFonts w:ascii="Arial" w:hAnsi="Arial" w:cs="Arial"/>
          <w:highlight w:val="yellow"/>
          <w:lang w:val="fr-CH"/>
        </w:rPr>
        <w:t>O</w:t>
      </w:r>
      <w:r w:rsidR="00B933D9" w:rsidRPr="007613D6">
        <w:rPr>
          <w:rFonts w:ascii="Arial" w:hAnsi="Arial" w:cs="Arial"/>
          <w:highlight w:val="yellow"/>
          <w:lang w:val="fr-CH"/>
        </w:rPr>
        <w:t>rdonnance sur les installations de tir (RS 510.512)</w:t>
      </w:r>
      <w:r w:rsidR="00D9723B" w:rsidRPr="007613D6">
        <w:rPr>
          <w:rFonts w:ascii="Arial" w:hAnsi="Arial" w:cs="Arial"/>
          <w:highlight w:val="yellow"/>
          <w:lang w:val="fr-CH"/>
        </w:rPr>
        <w:t xml:space="preserve">, les Directives sur les </w:t>
      </w:r>
      <w:r w:rsidR="00032767" w:rsidRPr="007613D6">
        <w:rPr>
          <w:rFonts w:ascii="Arial" w:hAnsi="Arial" w:cs="Arial"/>
          <w:highlight w:val="yellow"/>
          <w:lang w:val="fr-CH"/>
        </w:rPr>
        <w:t>exigences</w:t>
      </w:r>
      <w:r w:rsidR="00D9723B" w:rsidRPr="007613D6">
        <w:rPr>
          <w:rFonts w:ascii="Arial" w:hAnsi="Arial" w:cs="Arial"/>
          <w:highlight w:val="yellow"/>
          <w:lang w:val="fr-CH"/>
        </w:rPr>
        <w:t xml:space="preserve"> techniques des installations de tir</w:t>
      </w:r>
      <w:r w:rsidR="00E159D6" w:rsidRPr="007613D6">
        <w:rPr>
          <w:rFonts w:ascii="Arial" w:hAnsi="Arial" w:cs="Arial"/>
          <w:highlight w:val="yellow"/>
          <w:lang w:val="fr-CH"/>
        </w:rPr>
        <w:t xml:space="preserve"> pour le tir hors du service </w:t>
      </w:r>
      <w:r w:rsidR="002D35E6" w:rsidRPr="007613D6">
        <w:rPr>
          <w:rFonts w:ascii="Arial" w:hAnsi="Arial" w:cs="Arial"/>
          <w:highlight w:val="yellow"/>
          <w:lang w:val="fr-CH"/>
        </w:rPr>
        <w:t xml:space="preserve">(RS 51.065f) ainsi que le Catalogue des moyens auxiliaires autorisés pour </w:t>
      </w:r>
      <w:r w:rsidR="00292B56" w:rsidRPr="007613D6">
        <w:rPr>
          <w:rFonts w:ascii="Arial" w:hAnsi="Arial" w:cs="Arial"/>
          <w:highlight w:val="yellow"/>
          <w:lang w:val="fr-CH"/>
        </w:rPr>
        <w:t xml:space="preserve">les </w:t>
      </w:r>
      <w:r w:rsidR="002D35E6" w:rsidRPr="007613D6">
        <w:rPr>
          <w:rFonts w:ascii="Arial" w:hAnsi="Arial" w:cs="Arial"/>
          <w:highlight w:val="yellow"/>
          <w:lang w:val="fr-CH"/>
        </w:rPr>
        <w:t xml:space="preserve">armes d’ordonnance et </w:t>
      </w:r>
      <w:r w:rsidR="00292B56" w:rsidRPr="007613D6">
        <w:rPr>
          <w:rFonts w:ascii="Arial" w:hAnsi="Arial" w:cs="Arial"/>
          <w:highlight w:val="yellow"/>
          <w:lang w:val="fr-CH"/>
        </w:rPr>
        <w:t xml:space="preserve">les </w:t>
      </w:r>
      <w:r w:rsidR="002D35E6" w:rsidRPr="007613D6">
        <w:rPr>
          <w:rFonts w:ascii="Arial" w:hAnsi="Arial" w:cs="Arial"/>
          <w:highlight w:val="yellow"/>
          <w:lang w:val="fr-CH"/>
        </w:rPr>
        <w:t xml:space="preserve">armes admises pour les exercices fédéraux (Documentation 27.132 </w:t>
      </w:r>
      <w:proofErr w:type="spellStart"/>
      <w:r w:rsidR="002D35E6" w:rsidRPr="007613D6">
        <w:rPr>
          <w:rFonts w:ascii="Arial" w:hAnsi="Arial" w:cs="Arial"/>
          <w:highlight w:val="yellow"/>
          <w:lang w:val="fr-CH"/>
        </w:rPr>
        <w:t>dfi</w:t>
      </w:r>
      <w:proofErr w:type="spellEnd"/>
      <w:r w:rsidR="002D35E6" w:rsidRPr="007613D6">
        <w:rPr>
          <w:rFonts w:ascii="Arial" w:hAnsi="Arial" w:cs="Arial"/>
          <w:highlight w:val="yellow"/>
          <w:lang w:val="fr-CH"/>
        </w:rPr>
        <w:t>)</w:t>
      </w:r>
      <w:r w:rsidR="00032767" w:rsidRPr="007613D6">
        <w:rPr>
          <w:rFonts w:ascii="Arial" w:hAnsi="Arial" w:cs="Arial"/>
          <w:highlight w:val="yellow"/>
          <w:lang w:val="fr-CH"/>
        </w:rPr>
        <w:t>. Par ailleurs, il convient de tenir compte des Dispositions d’exécution de la FST concernant l’admission de</w:t>
      </w:r>
      <w:r w:rsidR="00E159D6" w:rsidRPr="007613D6">
        <w:rPr>
          <w:rFonts w:ascii="Arial" w:hAnsi="Arial" w:cs="Arial"/>
          <w:highlight w:val="yellow"/>
          <w:lang w:val="fr-CH"/>
        </w:rPr>
        <w:t xml:space="preserve">s </w:t>
      </w:r>
      <w:r w:rsidR="00032767" w:rsidRPr="007613D6">
        <w:rPr>
          <w:rFonts w:ascii="Arial" w:hAnsi="Arial" w:cs="Arial"/>
          <w:highlight w:val="yellow"/>
          <w:lang w:val="fr-CH"/>
        </w:rPr>
        <w:t xml:space="preserve">ressortissants étrangers. </w:t>
      </w:r>
    </w:p>
    <w:p w14:paraId="07379050" w14:textId="355161CD" w:rsidR="009B3FC1" w:rsidRDefault="009B3FC1" w:rsidP="00197C57">
      <w:pPr>
        <w:spacing w:after="0" w:line="240" w:lineRule="atLeast"/>
        <w:jc w:val="both"/>
        <w:rPr>
          <w:rFonts w:ascii="Arial" w:hAnsi="Arial" w:cs="Arial"/>
          <w:highlight w:val="yellow"/>
          <w:lang w:val="fr-CH"/>
        </w:rPr>
      </w:pPr>
    </w:p>
    <w:p w14:paraId="5A33C039" w14:textId="4AC01A34" w:rsidR="001D48EA" w:rsidRPr="00356D42" w:rsidRDefault="001D48EA" w:rsidP="001D48EA">
      <w:pPr>
        <w:pStyle w:val="berschrift2"/>
        <w:spacing w:after="240"/>
        <w:jc w:val="center"/>
        <w:rPr>
          <w:rFonts w:ascii="Arial" w:hAnsi="Arial" w:cs="Arial"/>
          <w:sz w:val="22"/>
          <w:u w:val="single"/>
          <w:lang w:val="fr-CH"/>
        </w:rPr>
      </w:pPr>
      <w:bookmarkStart w:id="40" w:name="_Toc214005362"/>
      <w:bookmarkStart w:id="41" w:name="_Toc214006114"/>
      <w:r w:rsidRPr="006F6B2B">
        <w:rPr>
          <w:rFonts w:ascii="Arial" w:hAnsi="Arial" w:cs="Arial"/>
          <w:sz w:val="22"/>
          <w:u w:val="single"/>
          <w:lang w:val="fr-CH"/>
        </w:rPr>
        <w:t>Article 3</w:t>
      </w:r>
      <w:r>
        <w:rPr>
          <w:rFonts w:ascii="Arial" w:hAnsi="Arial" w:cs="Arial"/>
          <w:sz w:val="22"/>
          <w:u w:val="single"/>
          <w:lang w:val="fr-CH"/>
        </w:rPr>
        <w:t>4</w:t>
      </w:r>
      <w:r w:rsidRPr="006F6B2B">
        <w:rPr>
          <w:rFonts w:ascii="Arial" w:hAnsi="Arial" w:cs="Arial"/>
          <w:sz w:val="22"/>
          <w:u w:val="single"/>
          <w:lang w:val="fr-CH"/>
        </w:rPr>
        <w:t xml:space="preserve">  –  Bases du tir hors du service</w:t>
      </w:r>
      <w:bookmarkEnd w:id="40"/>
      <w:bookmarkEnd w:id="41"/>
    </w:p>
    <w:p w14:paraId="0E624226" w14:textId="77777777" w:rsidR="001D48EA" w:rsidRPr="006F6B2B" w:rsidRDefault="001D48EA" w:rsidP="001D48EA">
      <w:pPr>
        <w:spacing w:after="0" w:line="240" w:lineRule="atLeast"/>
        <w:jc w:val="both"/>
        <w:rPr>
          <w:rFonts w:ascii="Arial" w:hAnsi="Arial" w:cs="Arial"/>
          <w:lang w:val="fr-CH"/>
        </w:rPr>
      </w:pPr>
      <w:r w:rsidRPr="006F6B2B">
        <w:rPr>
          <w:rFonts w:ascii="Arial" w:hAnsi="Arial" w:cs="Arial"/>
          <w:lang w:val="fr-CH"/>
        </w:rPr>
        <w:t>1    En cas de dissolution de cette association, l'ensemble du patrimoine doit être remis à …………………………………….. [insérer le nom de l'association faîtière] à titre fiduciaire et pour gestion conformément à la décision de l'association jusqu'à ce qu'une nouvelle association ayant le même siège et le même but soit fondée. La dissolution doit être conforme aux directives de la FST.</w:t>
      </w:r>
    </w:p>
    <w:p w14:paraId="6A906473" w14:textId="77777777" w:rsidR="001D48EA" w:rsidRPr="006F6B2B" w:rsidRDefault="001D48EA" w:rsidP="001D48EA">
      <w:pPr>
        <w:spacing w:after="0" w:line="240" w:lineRule="atLeast"/>
        <w:jc w:val="both"/>
        <w:rPr>
          <w:rFonts w:ascii="Arial" w:hAnsi="Arial" w:cs="Arial"/>
          <w:lang w:val="fr-CH"/>
        </w:rPr>
      </w:pPr>
      <w:r w:rsidRPr="006F6B2B">
        <w:rPr>
          <w:rFonts w:ascii="Arial" w:hAnsi="Arial" w:cs="Arial"/>
          <w:lang w:val="fr-CH"/>
        </w:rPr>
        <w:t xml:space="preserve">2    Cette nouvelle association doit appartenir aux mêmes fédérations faîtières pour pouvoir reprendre les actifs. </w:t>
      </w:r>
    </w:p>
    <w:p w14:paraId="406A75E8" w14:textId="77777777" w:rsidR="001D48EA" w:rsidRPr="00712636" w:rsidRDefault="001D48EA" w:rsidP="001D48EA">
      <w:pPr>
        <w:spacing w:after="0" w:line="240" w:lineRule="atLeast"/>
        <w:jc w:val="both"/>
        <w:rPr>
          <w:rFonts w:ascii="Arial" w:hAnsi="Arial" w:cs="Arial"/>
          <w:highlight w:val="yellow"/>
          <w:lang w:val="fr-CH"/>
        </w:rPr>
      </w:pPr>
      <w:r w:rsidRPr="006F6B2B">
        <w:rPr>
          <w:rFonts w:ascii="Arial" w:hAnsi="Arial" w:cs="Arial"/>
          <w:lang w:val="fr-CH"/>
        </w:rPr>
        <w:t xml:space="preserve">3    Si aucune association de ce type n'est créée dans les dix ans suivant la décision de dissolution, les actifs sont transférés au Musée suisse du tir à Berne [Alternative : « …….Association cantonale », « Fédération sportive suisse de tir » ou …………………..…… ……………… {nom de l'organisation]], qui peut les reprendre et les utiliser à sa discrétion.  </w:t>
      </w:r>
    </w:p>
    <w:p w14:paraId="01D16C48" w14:textId="77777777" w:rsidR="001D48EA" w:rsidRDefault="001D48EA" w:rsidP="00197C57">
      <w:pPr>
        <w:spacing w:after="0" w:line="240" w:lineRule="atLeast"/>
        <w:jc w:val="both"/>
        <w:rPr>
          <w:rFonts w:ascii="Arial" w:hAnsi="Arial" w:cs="Arial"/>
          <w:highlight w:val="yellow"/>
          <w:lang w:val="fr-CH"/>
        </w:rPr>
      </w:pPr>
    </w:p>
    <w:p w14:paraId="08799A60" w14:textId="77777777" w:rsidR="00B60DBB" w:rsidRDefault="00B60DBB" w:rsidP="00197C57">
      <w:pPr>
        <w:spacing w:after="0" w:line="240" w:lineRule="atLeast"/>
        <w:jc w:val="both"/>
        <w:rPr>
          <w:rFonts w:ascii="Arial" w:hAnsi="Arial" w:cs="Arial"/>
          <w:highlight w:val="yellow"/>
          <w:lang w:val="fr-CH"/>
        </w:rPr>
      </w:pPr>
    </w:p>
    <w:p w14:paraId="0E21C2A7" w14:textId="77777777" w:rsidR="007613D6" w:rsidRPr="009B3FC1" w:rsidRDefault="007613D6" w:rsidP="00197C57">
      <w:pPr>
        <w:spacing w:after="0" w:line="240" w:lineRule="atLeast"/>
        <w:jc w:val="both"/>
        <w:rPr>
          <w:rFonts w:ascii="Arial" w:hAnsi="Arial" w:cs="Arial"/>
          <w:highlight w:val="yellow"/>
          <w:lang w:val="fr-CH"/>
        </w:rPr>
      </w:pPr>
    </w:p>
    <w:p w14:paraId="2C394E75" w14:textId="7514D4B9" w:rsidR="00C14BA9" w:rsidRPr="00672964" w:rsidRDefault="007077D8" w:rsidP="00323283">
      <w:pPr>
        <w:pStyle w:val="berschrift3"/>
        <w:numPr>
          <w:ilvl w:val="0"/>
          <w:numId w:val="5"/>
        </w:numPr>
        <w:jc w:val="center"/>
        <w:rPr>
          <w:rFonts w:ascii="Arial" w:eastAsia="Malgun Gothic" w:hAnsi="Arial" w:cs="Arial"/>
          <w:sz w:val="28"/>
          <w:lang w:val="fr-CH"/>
        </w:rPr>
      </w:pPr>
      <w:bookmarkStart w:id="42" w:name="_Toc214006115"/>
      <w:r w:rsidRPr="00672964">
        <w:rPr>
          <w:rFonts w:ascii="Arial" w:eastAsia="Malgun Gothic" w:hAnsi="Arial" w:cs="Arial"/>
          <w:sz w:val="28"/>
          <w:lang w:val="fr-CH"/>
        </w:rPr>
        <w:lastRenderedPageBreak/>
        <w:t>Dispositions finales</w:t>
      </w:r>
      <w:bookmarkEnd w:id="42"/>
    </w:p>
    <w:p w14:paraId="2D83B74C" w14:textId="77777777" w:rsidR="00C14BA9" w:rsidRPr="00672964" w:rsidRDefault="00C14BA9" w:rsidP="00C14BA9">
      <w:pPr>
        <w:spacing w:after="0" w:line="240" w:lineRule="auto"/>
        <w:jc w:val="both"/>
        <w:rPr>
          <w:rFonts w:ascii="Arial" w:eastAsia="Malgun Gothic" w:hAnsi="Arial" w:cs="Arial"/>
          <w:lang w:val="fr-CH"/>
        </w:rPr>
      </w:pPr>
    </w:p>
    <w:p w14:paraId="311B9B74" w14:textId="6CA4EE7D" w:rsidR="00ED44C5" w:rsidRPr="00672964" w:rsidRDefault="00DA3164" w:rsidP="00ED44C5">
      <w:pPr>
        <w:pStyle w:val="berschrift2"/>
        <w:spacing w:after="240"/>
        <w:jc w:val="center"/>
        <w:rPr>
          <w:rFonts w:ascii="Arial" w:eastAsia="Malgun Gothic" w:hAnsi="Arial" w:cs="Arial"/>
          <w:sz w:val="22"/>
          <w:u w:val="single"/>
          <w:lang w:val="fr-CH"/>
        </w:rPr>
      </w:pPr>
      <w:bookmarkStart w:id="43" w:name="_Toc214006116"/>
      <w:r w:rsidRPr="00672964">
        <w:rPr>
          <w:rFonts w:ascii="Arial" w:eastAsia="Malgun Gothic" w:hAnsi="Arial" w:cs="Arial"/>
          <w:sz w:val="22"/>
          <w:u w:val="single"/>
          <w:lang w:val="fr-CH"/>
        </w:rPr>
        <w:t xml:space="preserve">Article </w:t>
      </w:r>
      <w:r w:rsidR="00ED44C5" w:rsidRPr="00672964">
        <w:rPr>
          <w:rFonts w:ascii="Arial" w:eastAsia="Malgun Gothic" w:hAnsi="Arial" w:cs="Arial"/>
          <w:sz w:val="22"/>
          <w:u w:val="single"/>
          <w:lang w:val="fr-CH"/>
        </w:rPr>
        <w:t>3</w:t>
      </w:r>
      <w:r w:rsidR="001D48EA">
        <w:rPr>
          <w:rFonts w:ascii="Arial" w:eastAsia="Malgun Gothic" w:hAnsi="Arial" w:cs="Arial"/>
          <w:sz w:val="22"/>
          <w:u w:val="single"/>
          <w:lang w:val="fr-CH"/>
        </w:rPr>
        <w:t>5</w:t>
      </w:r>
      <w:r w:rsidR="00ED44C5" w:rsidRPr="00672964">
        <w:rPr>
          <w:rFonts w:ascii="Arial" w:eastAsia="Malgun Gothic" w:hAnsi="Arial" w:cs="Arial"/>
          <w:sz w:val="22"/>
          <w:u w:val="single"/>
          <w:lang w:val="fr-CH"/>
        </w:rPr>
        <w:t xml:space="preserve">  –  </w:t>
      </w:r>
      <w:r w:rsidR="00DB4284">
        <w:rPr>
          <w:rFonts w:ascii="Arial" w:eastAsia="Malgun Gothic" w:hAnsi="Arial" w:cs="Arial"/>
          <w:sz w:val="22"/>
          <w:u w:val="single"/>
          <w:lang w:val="fr-CH"/>
        </w:rPr>
        <w:t>É</w:t>
      </w:r>
      <w:r w:rsidR="007077D8" w:rsidRPr="00672964">
        <w:rPr>
          <w:rFonts w:ascii="Arial" w:eastAsia="Malgun Gothic" w:hAnsi="Arial" w:cs="Arial"/>
          <w:sz w:val="22"/>
          <w:u w:val="single"/>
          <w:lang w:val="fr-CH"/>
        </w:rPr>
        <w:t>galité entre les sexes</w:t>
      </w:r>
      <w:bookmarkEnd w:id="43"/>
    </w:p>
    <w:p w14:paraId="29115D9A" w14:textId="292731E6" w:rsidR="00664823" w:rsidRPr="00672964" w:rsidRDefault="00664823"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Si les termes utilisés dans les présents Statuts se rapportent aux personnes physiques, l’homme et la femme sont égaux. </w:t>
      </w:r>
    </w:p>
    <w:p w14:paraId="0B277780" w14:textId="42741046" w:rsidR="00ED44C5" w:rsidRPr="00672964" w:rsidRDefault="008A2604"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Cette </w:t>
      </w:r>
      <w:r w:rsidR="00664823" w:rsidRPr="00672964">
        <w:rPr>
          <w:rFonts w:ascii="Arial" w:eastAsia="Malgun Gothic" w:hAnsi="Arial" w:cs="Arial"/>
          <w:lang w:val="fr-CH"/>
        </w:rPr>
        <w:t>égalité</w:t>
      </w:r>
      <w:r w:rsidRPr="00672964">
        <w:rPr>
          <w:rFonts w:ascii="Arial" w:eastAsia="Malgun Gothic" w:hAnsi="Arial" w:cs="Arial"/>
          <w:lang w:val="fr-CH"/>
        </w:rPr>
        <w:t xml:space="preserve"> en droit s’étend également à tous les </w:t>
      </w:r>
      <w:r w:rsidR="00664823" w:rsidRPr="00672964">
        <w:rPr>
          <w:rFonts w:ascii="Arial" w:eastAsia="Malgun Gothic" w:hAnsi="Arial" w:cs="Arial"/>
          <w:lang w:val="fr-CH"/>
        </w:rPr>
        <w:t>règlements de l’association.</w:t>
      </w:r>
      <w:r w:rsidR="00ED44C5" w:rsidRPr="00672964">
        <w:rPr>
          <w:rFonts w:ascii="Arial" w:eastAsia="Malgun Gothic" w:hAnsi="Arial" w:cs="Arial"/>
          <w:lang w:val="fr-CH"/>
        </w:rPr>
        <w:t xml:space="preserve"> </w:t>
      </w:r>
    </w:p>
    <w:p w14:paraId="4F12D286" w14:textId="77777777" w:rsidR="008A2604" w:rsidRPr="00672964" w:rsidRDefault="008A2604" w:rsidP="00C14BA9">
      <w:pPr>
        <w:spacing w:after="0" w:line="240" w:lineRule="auto"/>
        <w:jc w:val="both"/>
        <w:rPr>
          <w:rFonts w:ascii="Arial" w:eastAsia="Malgun Gothic" w:hAnsi="Arial" w:cs="Arial"/>
          <w:lang w:val="fr-CH"/>
        </w:rPr>
      </w:pPr>
    </w:p>
    <w:p w14:paraId="4E0D06AD" w14:textId="4F180067" w:rsidR="00ED44C5" w:rsidRPr="00672964" w:rsidRDefault="00DA3164" w:rsidP="00ED44C5">
      <w:pPr>
        <w:pStyle w:val="berschrift2"/>
        <w:spacing w:after="240"/>
        <w:jc w:val="center"/>
        <w:rPr>
          <w:rFonts w:ascii="Arial" w:eastAsia="Malgun Gothic" w:hAnsi="Arial" w:cs="Arial"/>
          <w:sz w:val="22"/>
          <w:u w:val="single"/>
          <w:lang w:val="fr-CH"/>
        </w:rPr>
      </w:pPr>
      <w:bookmarkStart w:id="44" w:name="_Toc214006117"/>
      <w:r w:rsidRPr="00672964">
        <w:rPr>
          <w:rFonts w:ascii="Arial" w:eastAsia="Malgun Gothic" w:hAnsi="Arial" w:cs="Arial"/>
          <w:sz w:val="22"/>
          <w:u w:val="single"/>
          <w:lang w:val="fr-CH"/>
        </w:rPr>
        <w:t xml:space="preserve">Article </w:t>
      </w:r>
      <w:r w:rsidR="00ED44C5" w:rsidRPr="00672964">
        <w:rPr>
          <w:rFonts w:ascii="Arial" w:eastAsia="Malgun Gothic" w:hAnsi="Arial" w:cs="Arial"/>
          <w:sz w:val="22"/>
          <w:u w:val="single"/>
          <w:lang w:val="fr-CH"/>
        </w:rPr>
        <w:t>3</w:t>
      </w:r>
      <w:r w:rsidR="001D48EA">
        <w:rPr>
          <w:rFonts w:ascii="Arial" w:eastAsia="Malgun Gothic" w:hAnsi="Arial" w:cs="Arial"/>
          <w:sz w:val="22"/>
          <w:u w:val="single"/>
          <w:lang w:val="fr-CH"/>
        </w:rPr>
        <w:t>6</w:t>
      </w:r>
      <w:r w:rsidR="00ED44C5"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Abrogation de</w:t>
      </w:r>
      <w:r w:rsidR="00234F4B" w:rsidRPr="00672964">
        <w:rPr>
          <w:rFonts w:ascii="Arial" w:eastAsia="Malgun Gothic" w:hAnsi="Arial" w:cs="Arial"/>
          <w:sz w:val="22"/>
          <w:u w:val="single"/>
          <w:lang w:val="fr-CH"/>
        </w:rPr>
        <w:t>s</w:t>
      </w:r>
      <w:r w:rsidR="007077D8" w:rsidRPr="00672964">
        <w:rPr>
          <w:rFonts w:ascii="Arial" w:eastAsia="Malgun Gothic" w:hAnsi="Arial" w:cs="Arial"/>
          <w:sz w:val="22"/>
          <w:u w:val="single"/>
          <w:lang w:val="fr-CH"/>
        </w:rPr>
        <w:t xml:space="preserve"> dispositions en vigueur</w:t>
      </w:r>
      <w:bookmarkEnd w:id="44"/>
    </w:p>
    <w:p w14:paraId="64C5FFB3" w14:textId="4227207A" w:rsidR="00ED44C5" w:rsidRPr="00672964" w:rsidRDefault="008A2604" w:rsidP="00ED44C5">
      <w:pPr>
        <w:spacing w:after="0" w:line="240" w:lineRule="auto"/>
        <w:jc w:val="both"/>
        <w:rPr>
          <w:rFonts w:ascii="Arial" w:eastAsia="Malgun Gothic" w:hAnsi="Arial" w:cs="Arial"/>
          <w:lang w:val="fr-CH"/>
        </w:rPr>
      </w:pPr>
      <w:r w:rsidRPr="00672964">
        <w:rPr>
          <w:rFonts w:ascii="Arial" w:eastAsia="Malgun Gothic" w:hAnsi="Arial" w:cs="Arial"/>
          <w:lang w:val="fr-CH"/>
        </w:rPr>
        <w:t xml:space="preserve">Les présents Statuts abrogent tous les Statuts antérieurs existants, pour autant que les Dispositions transitoires ne </w:t>
      </w:r>
      <w:r w:rsidR="00234F4B" w:rsidRPr="00672964">
        <w:rPr>
          <w:rFonts w:ascii="Arial" w:eastAsia="Malgun Gothic" w:hAnsi="Arial" w:cs="Arial"/>
          <w:lang w:val="fr-CH"/>
        </w:rPr>
        <w:t>prévoient</w:t>
      </w:r>
      <w:r w:rsidRPr="00672964">
        <w:rPr>
          <w:rFonts w:ascii="Arial" w:eastAsia="Malgun Gothic" w:hAnsi="Arial" w:cs="Arial"/>
          <w:lang w:val="fr-CH"/>
        </w:rPr>
        <w:t xml:space="preserve"> pas autre chose</w:t>
      </w:r>
      <w:r w:rsidR="00ED44C5" w:rsidRPr="00672964">
        <w:rPr>
          <w:rFonts w:ascii="Arial" w:eastAsia="Malgun Gothic" w:hAnsi="Arial" w:cs="Arial"/>
          <w:lang w:val="fr-CH"/>
        </w:rPr>
        <w:t xml:space="preserve">. </w:t>
      </w:r>
    </w:p>
    <w:p w14:paraId="1AEF629A" w14:textId="77777777" w:rsidR="00ED44C5" w:rsidRPr="00672964" w:rsidRDefault="00ED44C5" w:rsidP="00C14BA9">
      <w:pPr>
        <w:spacing w:after="0" w:line="240" w:lineRule="auto"/>
        <w:jc w:val="both"/>
        <w:rPr>
          <w:rFonts w:ascii="Arial" w:eastAsia="Malgun Gothic" w:hAnsi="Arial" w:cs="Arial"/>
          <w:lang w:val="fr-CH"/>
        </w:rPr>
      </w:pPr>
    </w:p>
    <w:p w14:paraId="6CA668FD" w14:textId="77777777" w:rsidR="00ED44C5" w:rsidRPr="00672964" w:rsidRDefault="00ED44C5" w:rsidP="00C14BA9">
      <w:pPr>
        <w:spacing w:after="0" w:line="240" w:lineRule="auto"/>
        <w:jc w:val="both"/>
        <w:rPr>
          <w:rFonts w:ascii="Arial" w:eastAsia="Malgun Gothic" w:hAnsi="Arial" w:cs="Arial"/>
          <w:lang w:val="fr-CH"/>
        </w:rPr>
      </w:pPr>
    </w:p>
    <w:p w14:paraId="471690D8" w14:textId="7C66B3FA" w:rsidR="00ED44C5" w:rsidRPr="00672964" w:rsidRDefault="00DA3164" w:rsidP="00ED44C5">
      <w:pPr>
        <w:pStyle w:val="berschrift2"/>
        <w:spacing w:after="240"/>
        <w:jc w:val="center"/>
        <w:rPr>
          <w:rFonts w:ascii="Arial" w:eastAsia="Malgun Gothic" w:hAnsi="Arial" w:cs="Arial"/>
          <w:sz w:val="22"/>
          <w:u w:val="single"/>
          <w:lang w:val="fr-CH"/>
        </w:rPr>
      </w:pPr>
      <w:bookmarkStart w:id="45" w:name="_Toc214006118"/>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3</w:t>
      </w:r>
      <w:r w:rsidR="001D48EA">
        <w:rPr>
          <w:rFonts w:ascii="Arial" w:eastAsia="Malgun Gothic" w:hAnsi="Arial" w:cs="Arial"/>
          <w:sz w:val="22"/>
          <w:u w:val="single"/>
          <w:lang w:val="fr-CH"/>
        </w:rPr>
        <w:t>7</w:t>
      </w:r>
      <w:r w:rsidR="00ED44C5"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Dispositions transitoires</w:t>
      </w:r>
      <w:bookmarkEnd w:id="45"/>
    </w:p>
    <w:p w14:paraId="35342C66" w14:textId="508472F0" w:rsidR="008A2604" w:rsidRPr="00672964" w:rsidRDefault="008A2604" w:rsidP="005829D2">
      <w:pPr>
        <w:pStyle w:val="Listenabsatz"/>
        <w:numPr>
          <w:ilvl w:val="0"/>
          <w:numId w:val="55"/>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Si des contradictions et</w:t>
      </w:r>
      <w:r w:rsidR="00234F4B" w:rsidRPr="00672964">
        <w:rPr>
          <w:rFonts w:ascii="Arial" w:eastAsia="Malgun Gothic" w:hAnsi="Arial" w:cs="Arial"/>
          <w:lang w:val="fr-CH"/>
        </w:rPr>
        <w:t xml:space="preserve"> des questions d’interprétation</w:t>
      </w:r>
      <w:r w:rsidRPr="00672964">
        <w:rPr>
          <w:rFonts w:ascii="Arial" w:eastAsia="Malgun Gothic" w:hAnsi="Arial" w:cs="Arial"/>
          <w:lang w:val="fr-CH"/>
        </w:rPr>
        <w:t xml:space="preserve"> par rapport à la réglementation actuelle surgissent avec l’entrée en vigueur des présents Statuts, le comité décide selon sa libre appréciation et en tenant compte d’éventuelles dispositions de la FST. </w:t>
      </w:r>
    </w:p>
    <w:p w14:paraId="732FC590" w14:textId="1A2DBDB0" w:rsidR="007613D6" w:rsidRPr="00BA545B" w:rsidRDefault="008A2604" w:rsidP="00DF54E4">
      <w:pPr>
        <w:pStyle w:val="Listenabsatz"/>
        <w:numPr>
          <w:ilvl w:val="0"/>
          <w:numId w:val="55"/>
        </w:numPr>
        <w:spacing w:after="0" w:line="240" w:lineRule="auto"/>
        <w:ind w:left="357" w:hanging="357"/>
        <w:contextualSpacing w:val="0"/>
        <w:jc w:val="both"/>
        <w:rPr>
          <w:rFonts w:ascii="Arial" w:eastAsia="Malgun Gothic" w:hAnsi="Arial" w:cs="Arial"/>
          <w:b/>
          <w:bCs/>
          <w:iCs/>
          <w:szCs w:val="20"/>
          <w:u w:val="single"/>
          <w:lang w:val="fr-CH" w:eastAsia="de-DE"/>
        </w:rPr>
      </w:pPr>
      <w:r w:rsidRPr="00BA545B">
        <w:rPr>
          <w:rFonts w:ascii="Arial" w:eastAsia="Malgun Gothic" w:hAnsi="Arial" w:cs="Arial"/>
          <w:lang w:val="fr-CH"/>
        </w:rPr>
        <w:t>Le comité est mandaté d’adapter l’actuelle réglementation de l’association dans un délai d’une année aux présents Statuts et de l</w:t>
      </w:r>
      <w:r w:rsidR="00234F4B" w:rsidRPr="00BA545B">
        <w:rPr>
          <w:rFonts w:ascii="Arial" w:eastAsia="Malgun Gothic" w:hAnsi="Arial" w:cs="Arial"/>
          <w:lang w:val="fr-CH"/>
        </w:rPr>
        <w:t>a</w:t>
      </w:r>
      <w:r w:rsidRPr="00BA545B">
        <w:rPr>
          <w:rFonts w:ascii="Arial" w:eastAsia="Malgun Gothic" w:hAnsi="Arial" w:cs="Arial"/>
          <w:lang w:val="fr-CH"/>
        </w:rPr>
        <w:t xml:space="preserve"> mettre en vigueur de manière correspondante</w:t>
      </w:r>
      <w:r w:rsidR="002B0780" w:rsidRPr="00BA545B">
        <w:rPr>
          <w:rFonts w:ascii="Arial" w:eastAsia="Malgun Gothic" w:hAnsi="Arial" w:cs="Arial"/>
          <w:lang w:val="fr-CH"/>
        </w:rPr>
        <w:t>.</w:t>
      </w:r>
      <w:r w:rsidR="00BA545B">
        <w:rPr>
          <w:rFonts w:ascii="Arial" w:eastAsia="Malgun Gothic" w:hAnsi="Arial" w:cs="Arial"/>
          <w:lang w:val="fr-CH"/>
        </w:rPr>
        <w:br/>
      </w:r>
      <w:r w:rsidR="00BA545B">
        <w:rPr>
          <w:rFonts w:ascii="Arial" w:eastAsia="Malgun Gothic" w:hAnsi="Arial" w:cs="Arial"/>
          <w:lang w:val="fr-CH"/>
        </w:rPr>
        <w:br/>
      </w:r>
    </w:p>
    <w:p w14:paraId="3A26F2C3" w14:textId="0515E685" w:rsidR="005E416D" w:rsidRPr="00672964" w:rsidRDefault="00DA3164" w:rsidP="005E416D">
      <w:pPr>
        <w:pStyle w:val="berschrift2"/>
        <w:spacing w:after="240"/>
        <w:jc w:val="center"/>
        <w:rPr>
          <w:rFonts w:ascii="Arial" w:eastAsia="Malgun Gothic" w:hAnsi="Arial" w:cs="Arial"/>
          <w:sz w:val="22"/>
          <w:u w:val="single"/>
          <w:lang w:val="fr-CH"/>
        </w:rPr>
      </w:pPr>
      <w:bookmarkStart w:id="46" w:name="_Toc214006119"/>
      <w:r w:rsidRPr="00672964">
        <w:rPr>
          <w:rFonts w:ascii="Arial" w:eastAsia="Malgun Gothic" w:hAnsi="Arial" w:cs="Arial"/>
          <w:sz w:val="22"/>
          <w:u w:val="single"/>
          <w:lang w:val="fr-CH"/>
        </w:rPr>
        <w:t xml:space="preserve">Article </w:t>
      </w:r>
      <w:r w:rsidR="00BA545B">
        <w:rPr>
          <w:rFonts w:ascii="Arial" w:eastAsia="Malgun Gothic" w:hAnsi="Arial" w:cs="Arial"/>
          <w:sz w:val="22"/>
          <w:u w:val="single"/>
          <w:lang w:val="fr-CH"/>
        </w:rPr>
        <w:t>3</w:t>
      </w:r>
      <w:r w:rsidR="001D48EA">
        <w:rPr>
          <w:rFonts w:ascii="Arial" w:eastAsia="Malgun Gothic" w:hAnsi="Arial" w:cs="Arial"/>
          <w:sz w:val="22"/>
          <w:u w:val="single"/>
          <w:lang w:val="fr-CH"/>
        </w:rPr>
        <w:t>8</w:t>
      </w:r>
      <w:r w:rsidR="005E416D" w:rsidRPr="00672964">
        <w:rPr>
          <w:rFonts w:ascii="Arial" w:eastAsia="Malgun Gothic" w:hAnsi="Arial" w:cs="Arial"/>
          <w:sz w:val="22"/>
          <w:u w:val="single"/>
          <w:lang w:val="fr-CH"/>
        </w:rPr>
        <w:t xml:space="preserve">  –  </w:t>
      </w:r>
      <w:r w:rsidR="004456E6" w:rsidRPr="00672964">
        <w:rPr>
          <w:rFonts w:ascii="Arial" w:eastAsia="Malgun Gothic" w:hAnsi="Arial" w:cs="Arial"/>
          <w:sz w:val="22"/>
          <w:u w:val="single"/>
          <w:lang w:val="fr-CH"/>
        </w:rPr>
        <w:t>Approbation</w:t>
      </w:r>
      <w:r w:rsidR="007077D8" w:rsidRPr="00672964">
        <w:rPr>
          <w:rFonts w:ascii="Arial" w:eastAsia="Malgun Gothic" w:hAnsi="Arial" w:cs="Arial"/>
          <w:sz w:val="22"/>
          <w:u w:val="single"/>
          <w:lang w:val="fr-CH"/>
        </w:rPr>
        <w:t xml:space="preserve"> </w:t>
      </w:r>
      <w:r w:rsidR="004456E6" w:rsidRPr="00672964">
        <w:rPr>
          <w:rFonts w:ascii="Arial" w:eastAsia="Malgun Gothic" w:hAnsi="Arial" w:cs="Arial"/>
          <w:sz w:val="22"/>
          <w:u w:val="single"/>
          <w:lang w:val="fr-CH"/>
        </w:rPr>
        <w:t>et mise en vigueur</w:t>
      </w:r>
      <w:bookmarkEnd w:id="46"/>
    </w:p>
    <w:p w14:paraId="7CA97E75" w14:textId="5F6F579C" w:rsidR="008A2604" w:rsidRPr="00672964" w:rsidRDefault="008A2604" w:rsidP="005829D2">
      <w:pPr>
        <w:pStyle w:val="Listenabsatz"/>
        <w:numPr>
          <w:ilvl w:val="0"/>
          <w:numId w:val="56"/>
        </w:numPr>
        <w:spacing w:after="120" w:line="240" w:lineRule="auto"/>
        <w:contextualSpacing w:val="0"/>
        <w:jc w:val="both"/>
        <w:rPr>
          <w:rFonts w:ascii="Arial" w:eastAsia="Malgun Gothic" w:hAnsi="Arial" w:cs="Arial"/>
          <w:lang w:val="fr-CH"/>
        </w:rPr>
      </w:pPr>
      <w:r w:rsidRPr="00672964">
        <w:rPr>
          <w:rFonts w:ascii="Arial" w:eastAsia="Malgun Gothic" w:hAnsi="Arial" w:cs="Arial"/>
          <w:lang w:val="fr-CH"/>
        </w:rPr>
        <w:t>Les présents Statu</w:t>
      </w:r>
      <w:r w:rsidR="00234F4B" w:rsidRPr="00672964">
        <w:rPr>
          <w:rFonts w:ascii="Arial" w:eastAsia="Malgun Gothic" w:hAnsi="Arial" w:cs="Arial"/>
          <w:lang w:val="fr-CH"/>
        </w:rPr>
        <w:t>t</w:t>
      </w:r>
      <w:r w:rsidRPr="00672964">
        <w:rPr>
          <w:rFonts w:ascii="Arial" w:eastAsia="Malgun Gothic" w:hAnsi="Arial" w:cs="Arial"/>
          <w:lang w:val="fr-CH"/>
        </w:rPr>
        <w:t>s ont été approuvé</w:t>
      </w:r>
      <w:r w:rsidR="000C198F" w:rsidRPr="00672964">
        <w:rPr>
          <w:rFonts w:ascii="Arial" w:eastAsia="Malgun Gothic" w:hAnsi="Arial" w:cs="Arial"/>
          <w:lang w:val="fr-CH"/>
        </w:rPr>
        <w:t>s</w:t>
      </w:r>
      <w:r w:rsidRPr="00672964">
        <w:rPr>
          <w:rFonts w:ascii="Arial" w:eastAsia="Malgun Gothic" w:hAnsi="Arial" w:cs="Arial"/>
          <w:lang w:val="fr-CH"/>
        </w:rPr>
        <w:t xml:space="preserve"> le ……………… [</w:t>
      </w:r>
      <w:r w:rsidRPr="00672964">
        <w:rPr>
          <w:rFonts w:ascii="Arial" w:eastAsia="Malgun Gothic" w:hAnsi="Arial" w:cs="Arial"/>
          <w:i/>
          <w:lang w:val="fr-CH"/>
        </w:rPr>
        <w:t>jour, mois, année</w:t>
      </w:r>
      <w:r w:rsidRPr="00672964">
        <w:rPr>
          <w:rFonts w:ascii="Arial" w:eastAsia="Malgun Gothic" w:hAnsi="Arial" w:cs="Arial"/>
          <w:lang w:val="fr-CH"/>
        </w:rPr>
        <w:t>]</w:t>
      </w:r>
      <w:r w:rsidR="000C198F" w:rsidRPr="00672964">
        <w:rPr>
          <w:rFonts w:ascii="Arial" w:eastAsia="Malgun Gothic" w:hAnsi="Arial" w:cs="Arial"/>
          <w:lang w:val="fr-CH"/>
        </w:rPr>
        <w:t xml:space="preserve"> par l’assemblée générale de l’association à ……………………… [</w:t>
      </w:r>
      <w:r w:rsidR="00234F4B" w:rsidRPr="00672964">
        <w:rPr>
          <w:rFonts w:ascii="Arial" w:eastAsia="Malgun Gothic" w:hAnsi="Arial" w:cs="Arial"/>
          <w:i/>
          <w:lang w:val="fr-CH"/>
        </w:rPr>
        <w:t>nom de l’association,</w:t>
      </w:r>
      <w:r w:rsidR="00234F4B" w:rsidRPr="00672964">
        <w:rPr>
          <w:rFonts w:ascii="Arial" w:eastAsia="Malgun Gothic" w:hAnsi="Arial" w:cs="Arial"/>
          <w:lang w:val="fr-CH"/>
        </w:rPr>
        <w:t xml:space="preserve"> </w:t>
      </w:r>
      <w:r w:rsidR="000C198F" w:rsidRPr="00672964">
        <w:rPr>
          <w:rFonts w:ascii="Arial" w:eastAsia="Malgun Gothic" w:hAnsi="Arial" w:cs="Arial"/>
          <w:i/>
          <w:lang w:val="fr-CH"/>
        </w:rPr>
        <w:t>lieu</w:t>
      </w:r>
      <w:r w:rsidR="000C198F" w:rsidRPr="00672964">
        <w:rPr>
          <w:rFonts w:ascii="Arial" w:eastAsia="Malgun Gothic" w:hAnsi="Arial" w:cs="Arial"/>
          <w:lang w:val="fr-CH"/>
        </w:rPr>
        <w:t>].</w:t>
      </w:r>
      <w:r w:rsidR="000C198F" w:rsidRPr="00672964">
        <w:rPr>
          <w:rStyle w:val="Funotenzeichen"/>
          <w:rFonts w:ascii="Arial" w:eastAsia="Malgun Gothic" w:hAnsi="Arial" w:cs="Arial"/>
          <w:lang w:val="fr-CH"/>
        </w:rPr>
        <w:footnoteReference w:id="20"/>
      </w:r>
      <w:r w:rsidR="000C198F" w:rsidRPr="00672964">
        <w:rPr>
          <w:rFonts w:ascii="Arial" w:eastAsia="Malgun Gothic" w:hAnsi="Arial" w:cs="Arial"/>
          <w:lang w:val="fr-CH"/>
        </w:rPr>
        <w:t xml:space="preserve"> </w:t>
      </w:r>
    </w:p>
    <w:p w14:paraId="2F289315" w14:textId="5FFAA29E" w:rsidR="005E416D" w:rsidRDefault="000C198F" w:rsidP="005829D2">
      <w:pPr>
        <w:pStyle w:val="Listenabsatz"/>
        <w:numPr>
          <w:ilvl w:val="0"/>
          <w:numId w:val="56"/>
        </w:numPr>
        <w:spacing w:after="120" w:line="240" w:lineRule="auto"/>
        <w:contextualSpacing w:val="0"/>
        <w:jc w:val="both"/>
        <w:rPr>
          <w:rFonts w:ascii="Arial" w:eastAsia="Malgun Gothic" w:hAnsi="Arial" w:cs="Arial"/>
          <w:lang w:val="fr-CH"/>
        </w:rPr>
      </w:pPr>
      <w:r w:rsidRPr="00672964">
        <w:rPr>
          <w:rFonts w:ascii="Arial" w:eastAsia="Malgun Gothic" w:hAnsi="Arial" w:cs="Arial"/>
          <w:lang w:val="fr-CH"/>
        </w:rPr>
        <w:t xml:space="preserve">Ils entrent </w:t>
      </w:r>
      <w:r w:rsidR="00234F4B" w:rsidRPr="00672964">
        <w:rPr>
          <w:rFonts w:ascii="Arial" w:eastAsia="Malgun Gothic" w:hAnsi="Arial" w:cs="Arial"/>
          <w:lang w:val="fr-CH"/>
        </w:rPr>
        <w:t>immédiatement</w:t>
      </w:r>
      <w:r w:rsidRPr="00672964">
        <w:rPr>
          <w:rFonts w:ascii="Arial" w:eastAsia="Malgun Gothic" w:hAnsi="Arial" w:cs="Arial"/>
          <w:lang w:val="fr-CH"/>
        </w:rPr>
        <w:t xml:space="preserve"> en vigueur </w:t>
      </w:r>
      <w:r w:rsidR="008E68BE" w:rsidRPr="00672964">
        <w:rPr>
          <w:rFonts w:ascii="Arial" w:eastAsia="Malgun Gothic" w:hAnsi="Arial" w:cs="Arial"/>
          <w:lang w:val="fr-CH"/>
        </w:rPr>
        <w:t>[</w:t>
      </w:r>
      <w:r w:rsidRPr="00672964">
        <w:rPr>
          <w:rFonts w:ascii="Arial" w:eastAsia="Malgun Gothic" w:hAnsi="Arial" w:cs="Arial"/>
          <w:i/>
          <w:lang w:val="fr-CH"/>
        </w:rPr>
        <w:t>a</w:t>
      </w:r>
      <w:r w:rsidR="008E68BE" w:rsidRPr="00672964">
        <w:rPr>
          <w:rFonts w:ascii="Arial" w:eastAsia="Malgun Gothic" w:hAnsi="Arial" w:cs="Arial"/>
          <w:i/>
          <w:u w:val="single"/>
          <w:lang w:val="fr-CH"/>
        </w:rPr>
        <w:t>lternative</w:t>
      </w:r>
      <w:r w:rsidRPr="00672964">
        <w:rPr>
          <w:rFonts w:ascii="Arial" w:eastAsia="Malgun Gothic" w:hAnsi="Arial" w:cs="Arial"/>
          <w:i/>
          <w:u w:val="single"/>
          <w:lang w:val="fr-CH"/>
        </w:rPr>
        <w:t xml:space="preserve"> </w:t>
      </w:r>
      <w:r w:rsidR="008E68BE" w:rsidRPr="00672964">
        <w:rPr>
          <w:rFonts w:ascii="Arial" w:eastAsia="Malgun Gothic" w:hAnsi="Arial" w:cs="Arial"/>
          <w:i/>
          <w:u w:val="single"/>
          <w:lang w:val="fr-CH"/>
        </w:rPr>
        <w:t>:</w:t>
      </w:r>
      <w:r w:rsidR="008E68BE" w:rsidRPr="00672964">
        <w:rPr>
          <w:rFonts w:ascii="Arial" w:eastAsia="Malgun Gothic" w:hAnsi="Arial" w:cs="Arial"/>
          <w:i/>
          <w:lang w:val="fr-CH"/>
        </w:rPr>
        <w:t xml:space="preserve"> „</w:t>
      </w:r>
      <w:r w:rsidRPr="00672964">
        <w:rPr>
          <w:rFonts w:ascii="Arial" w:eastAsia="Malgun Gothic" w:hAnsi="Arial" w:cs="Arial"/>
          <w:i/>
          <w:lang w:val="fr-CH"/>
        </w:rPr>
        <w:t>Ils entrent en vigueur au</w:t>
      </w:r>
      <w:r w:rsidR="008E68BE" w:rsidRPr="00672964">
        <w:rPr>
          <w:rFonts w:ascii="Arial" w:eastAsia="Malgun Gothic" w:hAnsi="Arial" w:cs="Arial"/>
          <w:i/>
          <w:lang w:val="fr-CH"/>
        </w:rPr>
        <w:t xml:space="preserve"> ……</w:t>
      </w:r>
      <w:r w:rsidRPr="00672964">
        <w:rPr>
          <w:rFonts w:ascii="Arial" w:eastAsia="Malgun Gothic" w:hAnsi="Arial" w:cs="Arial"/>
          <w:i/>
          <w:lang w:val="fr-CH"/>
        </w:rPr>
        <w:t xml:space="preserve">…….. </w:t>
      </w:r>
      <w:r w:rsidR="008E68BE" w:rsidRPr="00672964">
        <w:rPr>
          <w:rFonts w:ascii="Arial" w:eastAsia="Malgun Gothic" w:hAnsi="Arial" w:cs="Arial"/>
          <w:i/>
          <w:lang w:val="fr-CH"/>
        </w:rPr>
        <w:t>{</w:t>
      </w:r>
      <w:r w:rsidRPr="00672964">
        <w:rPr>
          <w:rFonts w:ascii="Arial" w:eastAsia="Malgun Gothic" w:hAnsi="Arial" w:cs="Arial"/>
          <w:i/>
          <w:lang w:val="fr-CH"/>
        </w:rPr>
        <w:t>jour</w:t>
      </w:r>
      <w:r w:rsidR="008E68BE" w:rsidRPr="00672964">
        <w:rPr>
          <w:rFonts w:ascii="Arial" w:eastAsia="Malgun Gothic" w:hAnsi="Arial" w:cs="Arial"/>
          <w:i/>
          <w:lang w:val="fr-CH"/>
        </w:rPr>
        <w:t xml:space="preserve">, </w:t>
      </w:r>
      <w:r w:rsidRPr="00672964">
        <w:rPr>
          <w:rFonts w:ascii="Arial" w:eastAsia="Malgun Gothic" w:hAnsi="Arial" w:cs="Arial"/>
          <w:i/>
          <w:lang w:val="fr-CH"/>
        </w:rPr>
        <w:t>mois, année</w:t>
      </w:r>
      <w:r w:rsidR="008E68BE" w:rsidRPr="00672964">
        <w:rPr>
          <w:rFonts w:ascii="Arial" w:eastAsia="Malgun Gothic" w:hAnsi="Arial" w:cs="Arial"/>
          <w:i/>
          <w:lang w:val="fr-CH"/>
        </w:rPr>
        <w:t>}“</w:t>
      </w:r>
      <w:r w:rsidR="008E68BE" w:rsidRPr="00672964">
        <w:rPr>
          <w:rFonts w:ascii="Arial" w:eastAsia="Malgun Gothic" w:hAnsi="Arial" w:cs="Arial"/>
          <w:lang w:val="fr-CH"/>
        </w:rPr>
        <w:t>]</w:t>
      </w:r>
      <w:r w:rsidRPr="00672964">
        <w:rPr>
          <w:rFonts w:ascii="Arial" w:eastAsia="Malgun Gothic" w:hAnsi="Arial" w:cs="Arial"/>
          <w:lang w:val="fr-CH"/>
        </w:rPr>
        <w:t xml:space="preserve"> sous réserve de l’approbation par ………………………………[</w:t>
      </w:r>
      <w:r w:rsidRPr="00672964">
        <w:rPr>
          <w:rFonts w:ascii="Arial" w:eastAsia="Malgun Gothic" w:hAnsi="Arial" w:cs="Arial"/>
          <w:i/>
          <w:lang w:val="fr-CH"/>
        </w:rPr>
        <w:t>nom de l’organisation à échelon supérieur</w:t>
      </w:r>
      <w:r w:rsidR="008E68BE" w:rsidRPr="00672964">
        <w:rPr>
          <w:rFonts w:ascii="Arial" w:eastAsia="Malgun Gothic" w:hAnsi="Arial" w:cs="Arial"/>
          <w:lang w:val="fr-CH"/>
        </w:rPr>
        <w:t xml:space="preserve">]. </w:t>
      </w:r>
    </w:p>
    <w:p w14:paraId="1A902050" w14:textId="77777777" w:rsidR="00BA545B" w:rsidRPr="00672964" w:rsidRDefault="00BA545B" w:rsidP="005829D2">
      <w:pPr>
        <w:pStyle w:val="Listenabsatz"/>
        <w:numPr>
          <w:ilvl w:val="0"/>
          <w:numId w:val="56"/>
        </w:numPr>
        <w:spacing w:after="120" w:line="240" w:lineRule="auto"/>
        <w:contextualSpacing w:val="0"/>
        <w:jc w:val="both"/>
        <w:rPr>
          <w:rFonts w:ascii="Arial" w:eastAsia="Malgun Gothic" w:hAnsi="Arial" w:cs="Arial"/>
          <w:lang w:val="fr-CH"/>
        </w:rPr>
      </w:pPr>
    </w:p>
    <w:p w14:paraId="455F3531" w14:textId="77777777" w:rsidR="00173B56" w:rsidRPr="00672964" w:rsidRDefault="008E68BE" w:rsidP="008E68BE">
      <w:pPr>
        <w:spacing w:after="0"/>
        <w:rPr>
          <w:rFonts w:ascii="Arial" w:eastAsia="Malgun Gothic" w:hAnsi="Arial" w:cs="Arial"/>
          <w:lang w:val="fr-CH"/>
        </w:rPr>
      </w:pPr>
      <w:r w:rsidRPr="00672964">
        <w:rPr>
          <w:rFonts w:ascii="Arial" w:eastAsia="Malgun Gothic" w:hAnsi="Arial" w:cs="Arial"/>
          <w:lang w:val="fr-CH"/>
        </w:rPr>
        <w:t>………………………, ………………………………..</w:t>
      </w:r>
    </w:p>
    <w:p w14:paraId="708860BB" w14:textId="1FC9782C" w:rsidR="00173B56" w:rsidRPr="00672964" w:rsidRDefault="00DA3164" w:rsidP="00173B56">
      <w:pPr>
        <w:rPr>
          <w:rFonts w:ascii="Arial" w:eastAsia="Malgun Gothic" w:hAnsi="Arial" w:cs="Arial"/>
          <w:lang w:val="fr-CH"/>
        </w:rPr>
      </w:pPr>
      <w:r w:rsidRPr="00672964">
        <w:rPr>
          <w:rFonts w:ascii="Arial" w:eastAsia="Malgun Gothic" w:hAnsi="Arial" w:cs="Arial"/>
          <w:lang w:val="fr-CH"/>
        </w:rPr>
        <w:t>Lieu</w:t>
      </w:r>
      <w:r w:rsidR="008E68BE" w:rsidRPr="00672964">
        <w:rPr>
          <w:rFonts w:ascii="Arial" w:eastAsia="Malgun Gothic" w:hAnsi="Arial" w:cs="Arial"/>
          <w:lang w:val="fr-CH"/>
        </w:rPr>
        <w:t xml:space="preserve"> </w:t>
      </w:r>
      <w:r w:rsidR="008E68BE" w:rsidRPr="00672964">
        <w:rPr>
          <w:rFonts w:ascii="Arial" w:eastAsia="Malgun Gothic" w:hAnsi="Arial" w:cs="Arial"/>
          <w:lang w:val="fr-CH"/>
        </w:rPr>
        <w:tab/>
      </w:r>
      <w:r w:rsidR="008E68BE" w:rsidRPr="00672964">
        <w:rPr>
          <w:rFonts w:ascii="Arial" w:eastAsia="Malgun Gothic" w:hAnsi="Arial" w:cs="Arial"/>
          <w:lang w:val="fr-CH"/>
        </w:rPr>
        <w:tab/>
      </w:r>
      <w:r w:rsidR="007613D6">
        <w:rPr>
          <w:rFonts w:ascii="Arial" w:eastAsia="Malgun Gothic" w:hAnsi="Arial" w:cs="Arial"/>
          <w:lang w:val="fr-CH"/>
        </w:rPr>
        <w:tab/>
      </w:r>
      <w:r w:rsidR="008E68BE" w:rsidRPr="00672964">
        <w:rPr>
          <w:rFonts w:ascii="Arial" w:eastAsia="Malgun Gothic" w:hAnsi="Arial" w:cs="Arial"/>
          <w:lang w:val="fr-CH"/>
        </w:rPr>
        <w:t>Dat</w:t>
      </w:r>
      <w:r w:rsidRPr="00672964">
        <w:rPr>
          <w:rFonts w:ascii="Arial" w:eastAsia="Malgun Gothic" w:hAnsi="Arial" w:cs="Arial"/>
          <w:lang w:val="fr-CH"/>
        </w:rPr>
        <w:t>e</w:t>
      </w:r>
    </w:p>
    <w:p w14:paraId="3AF3CE29" w14:textId="70F92209" w:rsidR="00173B56" w:rsidRPr="00672964" w:rsidRDefault="00DA3164" w:rsidP="008E68BE">
      <w:pPr>
        <w:rPr>
          <w:rFonts w:ascii="Arial" w:eastAsia="Malgun Gothic" w:hAnsi="Arial" w:cs="Arial"/>
          <w:lang w:val="fr-CH"/>
        </w:rPr>
      </w:pPr>
      <w:r w:rsidRPr="00672964">
        <w:rPr>
          <w:rFonts w:ascii="Arial" w:eastAsia="Malgun Gothic" w:hAnsi="Arial" w:cs="Arial"/>
          <w:lang w:val="fr-CH"/>
        </w:rPr>
        <w:t>Pour le</w:t>
      </w:r>
      <w:r w:rsidR="008E68BE" w:rsidRPr="00672964">
        <w:rPr>
          <w:rFonts w:ascii="Arial" w:eastAsia="Malgun Gothic" w:hAnsi="Arial" w:cs="Arial"/>
          <w:lang w:val="fr-CH"/>
        </w:rPr>
        <w:t>/</w:t>
      </w:r>
      <w:r w:rsidRPr="00672964">
        <w:rPr>
          <w:rFonts w:ascii="Arial" w:eastAsia="Malgun Gothic" w:hAnsi="Arial" w:cs="Arial"/>
          <w:lang w:val="fr-CH"/>
        </w:rPr>
        <w:t>la</w:t>
      </w:r>
      <w:r w:rsidR="00234F4B" w:rsidRPr="00672964">
        <w:rPr>
          <w:rFonts w:ascii="Arial" w:eastAsia="Malgun Gothic" w:hAnsi="Arial" w:cs="Arial"/>
          <w:lang w:val="fr-CH"/>
        </w:rPr>
        <w:t> :</w:t>
      </w:r>
      <w:r w:rsidR="008E68BE" w:rsidRPr="00672964">
        <w:rPr>
          <w:rFonts w:ascii="Arial" w:eastAsia="Malgun Gothic" w:hAnsi="Arial" w:cs="Arial"/>
          <w:lang w:val="fr-CH"/>
        </w:rPr>
        <w:t xml:space="preserve"> ………………………………………………………………</w:t>
      </w:r>
      <w:r w:rsidRPr="00672964">
        <w:rPr>
          <w:rFonts w:ascii="Arial" w:eastAsia="Malgun Gothic" w:hAnsi="Arial" w:cs="Arial"/>
          <w:lang w:val="fr-CH"/>
        </w:rPr>
        <w:t>Nom de l’association</w:t>
      </w:r>
      <w:r w:rsidR="008E68BE" w:rsidRPr="00672964">
        <w:rPr>
          <w:rFonts w:ascii="Arial" w:eastAsia="Malgun Gothic" w:hAnsi="Arial" w:cs="Arial"/>
          <w:lang w:val="fr-CH"/>
        </w:rPr>
        <w:t>]</w:t>
      </w:r>
    </w:p>
    <w:p w14:paraId="3B579837" w14:textId="4919BF3D" w:rsidR="008E68BE" w:rsidRPr="00672964" w:rsidRDefault="008E68BE" w:rsidP="00291B31">
      <w:pPr>
        <w:tabs>
          <w:tab w:val="left" w:pos="4820"/>
        </w:tabs>
        <w:spacing w:after="0"/>
        <w:rPr>
          <w:rFonts w:ascii="Arial" w:eastAsia="Malgun Gothic" w:hAnsi="Arial" w:cs="Arial"/>
          <w:lang w:val="fr-CH"/>
        </w:rPr>
      </w:pPr>
      <w:r w:rsidRPr="00672964">
        <w:rPr>
          <w:rFonts w:ascii="Arial" w:eastAsia="Malgun Gothic" w:hAnsi="Arial" w:cs="Arial"/>
          <w:lang w:val="fr-CH"/>
        </w:rPr>
        <w:t>……………………………………………………………………………………………………………..</w:t>
      </w:r>
    </w:p>
    <w:p w14:paraId="2A773B4A" w14:textId="209B99A0" w:rsidR="008E68BE" w:rsidRPr="00672964" w:rsidRDefault="002F51AD" w:rsidP="008E68BE">
      <w:pPr>
        <w:tabs>
          <w:tab w:val="left" w:pos="4820"/>
        </w:tabs>
        <w:spacing w:after="0" w:line="240" w:lineRule="auto"/>
        <w:rPr>
          <w:rFonts w:ascii="Arial" w:eastAsia="Malgun Gothic" w:hAnsi="Arial" w:cs="Arial"/>
          <w:lang w:val="fr-CH"/>
        </w:rPr>
      </w:pPr>
      <w:r w:rsidRPr="00672964">
        <w:rPr>
          <w:rFonts w:ascii="Arial" w:eastAsia="Malgun Gothic" w:hAnsi="Arial" w:cs="Arial"/>
          <w:lang w:val="fr-CH"/>
        </w:rPr>
        <w:t>[</w:t>
      </w:r>
      <w:r w:rsidR="00DA3164" w:rsidRPr="00672964">
        <w:rPr>
          <w:rFonts w:ascii="Arial" w:eastAsia="Malgun Gothic" w:hAnsi="Arial" w:cs="Arial"/>
          <w:lang w:val="fr-CH"/>
        </w:rPr>
        <w:t>Prénom et nom</w:t>
      </w:r>
      <w:r w:rsidRPr="00672964">
        <w:rPr>
          <w:rFonts w:ascii="Arial" w:eastAsia="Malgun Gothic" w:hAnsi="Arial" w:cs="Arial"/>
          <w:lang w:val="fr-CH"/>
        </w:rPr>
        <w:t>]</w:t>
      </w:r>
      <w:r w:rsidR="008E68BE" w:rsidRPr="00672964">
        <w:rPr>
          <w:rFonts w:ascii="Arial" w:eastAsia="Malgun Gothic" w:hAnsi="Arial" w:cs="Arial"/>
          <w:lang w:val="fr-CH"/>
        </w:rPr>
        <w:tab/>
      </w:r>
      <w:r w:rsidR="00291B31">
        <w:rPr>
          <w:rFonts w:ascii="Arial" w:eastAsia="Malgun Gothic" w:hAnsi="Arial" w:cs="Arial"/>
          <w:lang w:val="fr-CH"/>
        </w:rPr>
        <w:tab/>
      </w:r>
      <w:r w:rsidRPr="00672964">
        <w:rPr>
          <w:rFonts w:ascii="Arial" w:eastAsia="Malgun Gothic" w:hAnsi="Arial" w:cs="Arial"/>
          <w:lang w:val="fr-CH"/>
        </w:rPr>
        <w:t>[</w:t>
      </w:r>
      <w:r w:rsidR="00DA3164" w:rsidRPr="00672964">
        <w:rPr>
          <w:rFonts w:ascii="Arial" w:eastAsia="Malgun Gothic" w:hAnsi="Arial" w:cs="Arial"/>
          <w:lang w:val="fr-CH"/>
        </w:rPr>
        <w:t>Prénom et nom</w:t>
      </w:r>
      <w:r w:rsidRPr="00672964">
        <w:rPr>
          <w:rFonts w:ascii="Arial" w:eastAsia="Malgun Gothic" w:hAnsi="Arial" w:cs="Arial"/>
          <w:lang w:val="fr-CH"/>
        </w:rPr>
        <w:t>]</w:t>
      </w:r>
    </w:p>
    <w:p w14:paraId="3B2A6066" w14:textId="0C614766" w:rsidR="008E68BE" w:rsidRPr="002B0C82" w:rsidRDefault="00DA3164" w:rsidP="008E68BE">
      <w:pPr>
        <w:tabs>
          <w:tab w:val="left" w:pos="4820"/>
        </w:tabs>
        <w:rPr>
          <w:rFonts w:ascii="Arial" w:eastAsia="Malgun Gothic" w:hAnsi="Arial" w:cs="Arial"/>
          <w:lang w:val="fr-CH"/>
        </w:rPr>
      </w:pPr>
      <w:r w:rsidRPr="002B0C82">
        <w:rPr>
          <w:rFonts w:ascii="Arial" w:eastAsia="Malgun Gothic" w:hAnsi="Arial" w:cs="Arial"/>
          <w:lang w:val="fr-CH"/>
        </w:rPr>
        <w:t>Pré</w:t>
      </w:r>
      <w:r w:rsidR="008E68BE" w:rsidRPr="002B0C82">
        <w:rPr>
          <w:rFonts w:ascii="Arial" w:eastAsia="Malgun Gothic" w:hAnsi="Arial" w:cs="Arial"/>
          <w:lang w:val="fr-CH"/>
        </w:rPr>
        <w:t>sident</w:t>
      </w:r>
      <w:r w:rsidR="008E68BE" w:rsidRPr="002B0C82">
        <w:rPr>
          <w:rFonts w:ascii="Arial" w:eastAsia="Malgun Gothic" w:hAnsi="Arial" w:cs="Arial"/>
          <w:lang w:val="fr-CH"/>
        </w:rPr>
        <w:tab/>
      </w:r>
      <w:r w:rsidR="00291B31" w:rsidRPr="002B0C82">
        <w:rPr>
          <w:rFonts w:ascii="Arial" w:eastAsia="Malgun Gothic" w:hAnsi="Arial" w:cs="Arial"/>
          <w:lang w:val="fr-CH"/>
        </w:rPr>
        <w:tab/>
      </w:r>
      <w:r w:rsidRPr="002B0C82">
        <w:rPr>
          <w:rFonts w:ascii="Arial" w:eastAsia="Malgun Gothic" w:hAnsi="Arial" w:cs="Arial"/>
          <w:lang w:val="fr-CH"/>
        </w:rPr>
        <w:t>Secrétaire</w:t>
      </w:r>
    </w:p>
    <w:p w14:paraId="199D443A" w14:textId="77777777" w:rsidR="000D6B68" w:rsidRDefault="000D6B68" w:rsidP="00F132F9">
      <w:pPr>
        <w:rPr>
          <w:rFonts w:ascii="Arial" w:hAnsi="Arial" w:cs="Arial"/>
          <w:highlight w:val="green"/>
          <w:lang w:val="fr-CH"/>
        </w:rPr>
      </w:pPr>
    </w:p>
    <w:p w14:paraId="62B4F45C" w14:textId="61E7EDDE" w:rsidR="00F132F9" w:rsidRPr="004D258A" w:rsidRDefault="004D258A" w:rsidP="00F132F9">
      <w:pPr>
        <w:rPr>
          <w:rFonts w:ascii="Arial" w:hAnsi="Arial" w:cs="Arial"/>
          <w:highlight w:val="green"/>
          <w:lang w:val="fr-CH"/>
        </w:rPr>
      </w:pPr>
      <w:r w:rsidRPr="004D258A">
        <w:rPr>
          <w:rFonts w:ascii="Arial" w:hAnsi="Arial" w:cs="Arial"/>
          <w:highlight w:val="green"/>
          <w:lang w:val="fr-CH"/>
        </w:rPr>
        <w:t xml:space="preserve">Approuvé par </w:t>
      </w:r>
      <w:r w:rsidR="00F132F9" w:rsidRPr="004D258A">
        <w:rPr>
          <w:rFonts w:ascii="Arial" w:hAnsi="Arial" w:cs="Arial"/>
          <w:highlight w:val="green"/>
          <w:lang w:val="fr-CH"/>
        </w:rPr>
        <w:t>[</w:t>
      </w:r>
      <w:r w:rsidRPr="004D258A">
        <w:rPr>
          <w:rFonts w:ascii="Arial" w:hAnsi="Arial" w:cs="Arial"/>
          <w:highlight w:val="green"/>
          <w:lang w:val="fr-CH"/>
        </w:rPr>
        <w:t>nom de la fédération</w:t>
      </w:r>
      <w:r>
        <w:rPr>
          <w:rFonts w:ascii="Arial" w:hAnsi="Arial" w:cs="Arial"/>
          <w:highlight w:val="green"/>
          <w:lang w:val="fr-CH"/>
        </w:rPr>
        <w:t xml:space="preserve"> supérieure</w:t>
      </w:r>
      <w:r w:rsidR="00F132F9" w:rsidRPr="004D258A">
        <w:rPr>
          <w:rFonts w:ascii="Arial" w:hAnsi="Arial" w:cs="Arial"/>
          <w:highlight w:val="green"/>
          <w:lang w:val="fr-CH"/>
        </w:rPr>
        <w:t>]</w:t>
      </w:r>
    </w:p>
    <w:p w14:paraId="7EA1C189" w14:textId="414F3219" w:rsidR="00291B31" w:rsidRDefault="00291B31" w:rsidP="00F132F9">
      <w:pPr>
        <w:rPr>
          <w:rFonts w:ascii="Arial" w:hAnsi="Arial" w:cs="Arial"/>
          <w:highlight w:val="green"/>
          <w:lang w:val="fr-CH"/>
        </w:rPr>
      </w:pPr>
    </w:p>
    <w:p w14:paraId="530F60BC" w14:textId="77777777" w:rsidR="00F132F9" w:rsidRPr="002B0C82" w:rsidRDefault="00F132F9" w:rsidP="00F132F9">
      <w:pPr>
        <w:spacing w:after="0"/>
        <w:rPr>
          <w:rFonts w:ascii="Arial" w:hAnsi="Arial" w:cs="Arial"/>
          <w:highlight w:val="green"/>
          <w:lang w:val="fr-CH"/>
        </w:rPr>
      </w:pPr>
      <w:r w:rsidRPr="002B0C82">
        <w:rPr>
          <w:rFonts w:ascii="Arial" w:hAnsi="Arial" w:cs="Arial"/>
          <w:highlight w:val="green"/>
          <w:lang w:val="fr-CH"/>
        </w:rPr>
        <w:t>………………………, ………………………………..</w:t>
      </w:r>
    </w:p>
    <w:p w14:paraId="0FFEFB0B" w14:textId="0FEA541F" w:rsidR="00F132F9" w:rsidRPr="002B0C82" w:rsidRDefault="004D258A" w:rsidP="00F132F9">
      <w:pPr>
        <w:rPr>
          <w:rFonts w:ascii="Arial" w:hAnsi="Arial" w:cs="Arial"/>
          <w:highlight w:val="green"/>
          <w:lang w:val="fr-CH"/>
        </w:rPr>
      </w:pPr>
      <w:r w:rsidRPr="002B0C82">
        <w:rPr>
          <w:rFonts w:ascii="Arial" w:hAnsi="Arial" w:cs="Arial"/>
          <w:highlight w:val="green"/>
          <w:lang w:val="fr-CH"/>
        </w:rPr>
        <w:t>Lieu</w:t>
      </w:r>
      <w:r w:rsidR="00F132F9" w:rsidRPr="002B0C82">
        <w:rPr>
          <w:rFonts w:ascii="Arial" w:hAnsi="Arial" w:cs="Arial"/>
          <w:highlight w:val="green"/>
          <w:lang w:val="fr-CH"/>
        </w:rPr>
        <w:tab/>
      </w:r>
      <w:r w:rsidR="00F132F9" w:rsidRPr="002B0C82">
        <w:rPr>
          <w:rFonts w:ascii="Arial" w:hAnsi="Arial" w:cs="Arial"/>
          <w:highlight w:val="green"/>
          <w:lang w:val="fr-CH"/>
        </w:rPr>
        <w:tab/>
      </w:r>
      <w:r w:rsidR="007613D6">
        <w:rPr>
          <w:rFonts w:ascii="Arial" w:hAnsi="Arial" w:cs="Arial"/>
          <w:highlight w:val="green"/>
          <w:lang w:val="fr-CH"/>
        </w:rPr>
        <w:tab/>
      </w:r>
      <w:r w:rsidRPr="002B0C82">
        <w:rPr>
          <w:rFonts w:ascii="Arial" w:hAnsi="Arial" w:cs="Arial"/>
          <w:highlight w:val="green"/>
          <w:lang w:val="fr-CH"/>
        </w:rPr>
        <w:t>Date</w:t>
      </w:r>
    </w:p>
    <w:p w14:paraId="17F0EB7B" w14:textId="77777777" w:rsidR="000D6B68" w:rsidRPr="002B0C82" w:rsidRDefault="000D6B68" w:rsidP="00F132F9">
      <w:pPr>
        <w:tabs>
          <w:tab w:val="left" w:pos="4820"/>
        </w:tabs>
        <w:spacing w:after="0"/>
        <w:rPr>
          <w:rFonts w:ascii="Arial" w:hAnsi="Arial" w:cs="Arial"/>
          <w:highlight w:val="green"/>
          <w:lang w:val="fr-CH"/>
        </w:rPr>
      </w:pPr>
    </w:p>
    <w:p w14:paraId="20DE02CB" w14:textId="77777777" w:rsidR="00291B31" w:rsidRPr="002B0C82" w:rsidRDefault="00291B31" w:rsidP="00F132F9">
      <w:pPr>
        <w:tabs>
          <w:tab w:val="left" w:pos="4820"/>
        </w:tabs>
        <w:spacing w:after="0"/>
        <w:rPr>
          <w:rFonts w:ascii="Arial" w:hAnsi="Arial" w:cs="Arial"/>
          <w:highlight w:val="green"/>
          <w:lang w:val="fr-CH"/>
        </w:rPr>
      </w:pPr>
    </w:p>
    <w:p w14:paraId="26B97CDA" w14:textId="77777777" w:rsidR="00F132F9" w:rsidRPr="002B0C82" w:rsidRDefault="00F132F9" w:rsidP="00F132F9">
      <w:pPr>
        <w:tabs>
          <w:tab w:val="left" w:pos="4820"/>
        </w:tabs>
        <w:spacing w:after="0"/>
        <w:rPr>
          <w:rFonts w:ascii="Arial" w:hAnsi="Arial" w:cs="Arial"/>
          <w:highlight w:val="green"/>
          <w:lang w:val="fr-CH"/>
        </w:rPr>
      </w:pPr>
      <w:r w:rsidRPr="002B0C82">
        <w:rPr>
          <w:rFonts w:ascii="Arial" w:hAnsi="Arial" w:cs="Arial"/>
          <w:highlight w:val="green"/>
          <w:lang w:val="fr-CH"/>
        </w:rPr>
        <w:t>……………………………………………………</w:t>
      </w:r>
      <w:r w:rsidRPr="002B0C82">
        <w:rPr>
          <w:rFonts w:ascii="Arial" w:hAnsi="Arial" w:cs="Arial"/>
          <w:highlight w:val="green"/>
          <w:lang w:val="fr-CH"/>
        </w:rPr>
        <w:tab/>
        <w:t>………………………………………………..</w:t>
      </w:r>
    </w:p>
    <w:p w14:paraId="34F77ADB" w14:textId="7CF60FE8" w:rsidR="00F132F9" w:rsidRPr="00C77874" w:rsidRDefault="00F132F9" w:rsidP="00F132F9">
      <w:pPr>
        <w:tabs>
          <w:tab w:val="left" w:pos="4820"/>
        </w:tabs>
        <w:spacing w:after="0" w:line="240" w:lineRule="auto"/>
        <w:rPr>
          <w:rFonts w:ascii="Arial" w:hAnsi="Arial" w:cs="Arial"/>
          <w:highlight w:val="green"/>
          <w:lang w:val="fr-CH"/>
        </w:rPr>
      </w:pPr>
      <w:r w:rsidRPr="00C77874">
        <w:rPr>
          <w:rFonts w:ascii="Arial" w:hAnsi="Arial" w:cs="Arial"/>
          <w:highlight w:val="green"/>
          <w:lang w:val="fr-CH"/>
        </w:rPr>
        <w:t>[</w:t>
      </w:r>
      <w:r w:rsidR="00C77874" w:rsidRPr="00C77874">
        <w:rPr>
          <w:rFonts w:ascii="Arial" w:hAnsi="Arial" w:cs="Arial"/>
          <w:highlight w:val="green"/>
          <w:lang w:val="fr-CH"/>
        </w:rPr>
        <w:t>Nom et prénom</w:t>
      </w:r>
      <w:r w:rsidRPr="00C77874">
        <w:rPr>
          <w:rFonts w:ascii="Arial" w:hAnsi="Arial" w:cs="Arial"/>
          <w:highlight w:val="green"/>
          <w:lang w:val="fr-CH"/>
        </w:rPr>
        <w:t>]</w:t>
      </w:r>
      <w:r w:rsidRPr="00C77874">
        <w:rPr>
          <w:rFonts w:ascii="Arial" w:hAnsi="Arial" w:cs="Arial"/>
          <w:highlight w:val="green"/>
          <w:lang w:val="fr-CH"/>
        </w:rPr>
        <w:tab/>
        <w:t>[</w:t>
      </w:r>
      <w:r w:rsidR="00C77874" w:rsidRPr="00C77874">
        <w:rPr>
          <w:rFonts w:ascii="Arial" w:hAnsi="Arial" w:cs="Arial"/>
          <w:highlight w:val="green"/>
          <w:lang w:val="fr-CH"/>
        </w:rPr>
        <w:t>Nom et prénom</w:t>
      </w:r>
      <w:r w:rsidRPr="00C77874">
        <w:rPr>
          <w:rFonts w:ascii="Arial" w:hAnsi="Arial" w:cs="Arial"/>
          <w:highlight w:val="green"/>
          <w:lang w:val="fr-CH"/>
        </w:rPr>
        <w:t>]</w:t>
      </w:r>
    </w:p>
    <w:p w14:paraId="1530FE3A" w14:textId="4D321C76" w:rsidR="00F132F9" w:rsidRPr="00C77874" w:rsidRDefault="00F132F9" w:rsidP="00F132F9">
      <w:pPr>
        <w:tabs>
          <w:tab w:val="left" w:pos="4820"/>
        </w:tabs>
        <w:rPr>
          <w:rFonts w:ascii="Arial" w:hAnsi="Arial" w:cs="Arial"/>
          <w:highlight w:val="green"/>
          <w:lang w:val="fr-CH"/>
        </w:rPr>
      </w:pPr>
      <w:r w:rsidRPr="00C77874">
        <w:rPr>
          <w:rFonts w:ascii="Arial" w:hAnsi="Arial" w:cs="Arial"/>
          <w:highlight w:val="green"/>
          <w:lang w:val="fr-CH"/>
        </w:rPr>
        <w:t>Pr</w:t>
      </w:r>
      <w:r w:rsidR="00C77874" w:rsidRPr="00C77874">
        <w:rPr>
          <w:rFonts w:ascii="Arial" w:hAnsi="Arial" w:cs="Arial"/>
          <w:highlight w:val="green"/>
          <w:lang w:val="fr-CH"/>
        </w:rPr>
        <w:t>és</w:t>
      </w:r>
      <w:r w:rsidRPr="00C77874">
        <w:rPr>
          <w:rFonts w:ascii="Arial" w:hAnsi="Arial" w:cs="Arial"/>
          <w:highlight w:val="green"/>
          <w:lang w:val="fr-CH"/>
        </w:rPr>
        <w:t>ident</w:t>
      </w:r>
      <w:r w:rsidRPr="00C77874">
        <w:rPr>
          <w:rFonts w:ascii="Arial" w:hAnsi="Arial" w:cs="Arial"/>
          <w:highlight w:val="green"/>
          <w:lang w:val="fr-CH"/>
        </w:rPr>
        <w:tab/>
      </w:r>
      <w:r w:rsidR="00C77874">
        <w:rPr>
          <w:rFonts w:ascii="Arial" w:hAnsi="Arial" w:cs="Arial"/>
          <w:highlight w:val="green"/>
          <w:lang w:val="fr-CH"/>
        </w:rPr>
        <w:t>Secrétaire</w:t>
      </w:r>
    </w:p>
    <w:p w14:paraId="14FE7D95" w14:textId="77777777" w:rsidR="00F132F9" w:rsidRPr="007613D6" w:rsidRDefault="00F132F9" w:rsidP="00F132F9">
      <w:pPr>
        <w:tabs>
          <w:tab w:val="left" w:pos="4820"/>
        </w:tabs>
        <w:rPr>
          <w:rFonts w:ascii="Arial" w:hAnsi="Arial" w:cs="Arial"/>
          <w:lang w:val="fr-CH"/>
        </w:rPr>
      </w:pPr>
    </w:p>
    <w:p w14:paraId="594EA875" w14:textId="663725D5" w:rsidR="00F132F9" w:rsidRPr="00BB038B" w:rsidRDefault="009C0330" w:rsidP="00F132F9">
      <w:pPr>
        <w:tabs>
          <w:tab w:val="left" w:pos="993"/>
          <w:tab w:val="left" w:pos="5616"/>
          <w:tab w:val="left" w:pos="5954"/>
        </w:tabs>
        <w:spacing w:after="0" w:line="240" w:lineRule="auto"/>
        <w:rPr>
          <w:rFonts w:ascii="Arial" w:eastAsia="Times New Roman" w:hAnsi="Arial" w:cs="Times New Roman"/>
          <w:szCs w:val="20"/>
          <w:highlight w:val="yellow"/>
          <w:lang w:val="fr-CH" w:eastAsia="de-CH"/>
        </w:rPr>
      </w:pPr>
      <w:r w:rsidRPr="00BB038B">
        <w:rPr>
          <w:rFonts w:ascii="Arial" w:eastAsia="Times New Roman" w:hAnsi="Arial" w:cs="Times New Roman"/>
          <w:szCs w:val="20"/>
          <w:highlight w:val="yellow"/>
          <w:lang w:val="fr-CH" w:eastAsia="de-CH"/>
        </w:rPr>
        <w:t xml:space="preserve">Ce jour, </w:t>
      </w:r>
      <w:r w:rsidR="00C77874" w:rsidRPr="00BB038B">
        <w:rPr>
          <w:rFonts w:ascii="Arial" w:eastAsia="Times New Roman" w:hAnsi="Arial" w:cs="Times New Roman"/>
          <w:szCs w:val="20"/>
          <w:highlight w:val="yellow"/>
          <w:lang w:val="fr-CH" w:eastAsia="de-CH"/>
        </w:rPr>
        <w:t>les présents Statuts ont été approuvés au sens des Directives sur le tir hors du service</w:t>
      </w:r>
      <w:r w:rsidR="00F132F9" w:rsidRPr="00BB038B">
        <w:rPr>
          <w:rFonts w:ascii="Arial" w:eastAsia="Times New Roman" w:hAnsi="Arial" w:cs="Times New Roman"/>
          <w:szCs w:val="20"/>
          <w:highlight w:val="yellow"/>
          <w:lang w:val="fr-CH" w:eastAsia="de-CH"/>
        </w:rPr>
        <w:t>.</w:t>
      </w:r>
    </w:p>
    <w:p w14:paraId="39A17A14" w14:textId="77777777" w:rsidR="00F132F9" w:rsidRPr="007613D6" w:rsidRDefault="00F132F9" w:rsidP="00F132F9">
      <w:pPr>
        <w:tabs>
          <w:tab w:val="left" w:pos="993"/>
          <w:tab w:val="left" w:pos="5616"/>
          <w:tab w:val="left" w:pos="5954"/>
        </w:tabs>
        <w:spacing w:after="0" w:line="240" w:lineRule="auto"/>
        <w:ind w:left="284" w:hanging="284"/>
        <w:rPr>
          <w:rFonts w:ascii="Arial" w:eastAsia="Times New Roman" w:hAnsi="Arial" w:cs="Times New Roman"/>
          <w:szCs w:val="20"/>
          <w:highlight w:val="yellow"/>
          <w:lang w:val="fr-CH" w:eastAsia="de-CH"/>
        </w:rPr>
      </w:pPr>
    </w:p>
    <w:p w14:paraId="0FC0CEB1" w14:textId="77777777" w:rsidR="007613D6" w:rsidRPr="007613D6" w:rsidRDefault="007613D6" w:rsidP="007613D6">
      <w:pPr>
        <w:spacing w:after="0"/>
        <w:rPr>
          <w:rFonts w:ascii="Arial" w:hAnsi="Arial" w:cs="Arial"/>
          <w:highlight w:val="yellow"/>
          <w:lang w:val="fr-CH"/>
        </w:rPr>
      </w:pPr>
      <w:r w:rsidRPr="007613D6">
        <w:rPr>
          <w:rFonts w:ascii="Arial" w:hAnsi="Arial" w:cs="Arial"/>
          <w:highlight w:val="yellow"/>
          <w:lang w:val="fr-CH"/>
        </w:rPr>
        <w:t>………………………, ………………………………..</w:t>
      </w:r>
    </w:p>
    <w:p w14:paraId="72C60642" w14:textId="77777777" w:rsidR="007613D6" w:rsidRPr="007613D6" w:rsidRDefault="007613D6" w:rsidP="007613D6">
      <w:pPr>
        <w:rPr>
          <w:rFonts w:ascii="Arial" w:hAnsi="Arial" w:cs="Arial"/>
          <w:highlight w:val="yellow"/>
          <w:lang w:val="fr-CH"/>
        </w:rPr>
      </w:pPr>
      <w:r w:rsidRPr="007613D6">
        <w:rPr>
          <w:rFonts w:ascii="Arial" w:hAnsi="Arial" w:cs="Arial"/>
          <w:highlight w:val="yellow"/>
          <w:lang w:val="fr-CH"/>
        </w:rPr>
        <w:t>Lieu</w:t>
      </w:r>
      <w:r w:rsidRPr="007613D6">
        <w:rPr>
          <w:rFonts w:ascii="Arial" w:hAnsi="Arial" w:cs="Arial"/>
          <w:highlight w:val="yellow"/>
          <w:lang w:val="fr-CH"/>
        </w:rPr>
        <w:tab/>
      </w:r>
      <w:r w:rsidRPr="007613D6">
        <w:rPr>
          <w:rFonts w:ascii="Arial" w:hAnsi="Arial" w:cs="Arial"/>
          <w:highlight w:val="yellow"/>
          <w:lang w:val="fr-CH"/>
        </w:rPr>
        <w:tab/>
      </w:r>
      <w:r w:rsidRPr="007613D6">
        <w:rPr>
          <w:rFonts w:ascii="Arial" w:hAnsi="Arial" w:cs="Arial"/>
          <w:highlight w:val="yellow"/>
          <w:lang w:val="fr-CH"/>
        </w:rPr>
        <w:tab/>
        <w:t>Date</w:t>
      </w:r>
    </w:p>
    <w:p w14:paraId="467EE102" w14:textId="77777777" w:rsidR="00F132F9" w:rsidRPr="007613D6"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p>
    <w:p w14:paraId="0C8AD9E8" w14:textId="6F92C051" w:rsidR="00F132F9" w:rsidRPr="00BB038B" w:rsidRDefault="00C77874"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r w:rsidRPr="00BB038B">
        <w:rPr>
          <w:rFonts w:ascii="Arial" w:eastAsia="Times New Roman" w:hAnsi="Arial" w:cs="Times New Roman"/>
          <w:szCs w:val="20"/>
          <w:highlight w:val="yellow"/>
          <w:lang w:val="fr-CH" w:eastAsia="de-CH"/>
        </w:rPr>
        <w:t xml:space="preserve">Direction de la sécurité </w:t>
      </w:r>
      <w:r w:rsidR="00F132F9" w:rsidRPr="00BB038B">
        <w:rPr>
          <w:rFonts w:ascii="Arial" w:eastAsia="Times New Roman" w:hAnsi="Arial" w:cs="Times New Roman"/>
          <w:szCs w:val="20"/>
          <w:highlight w:val="yellow"/>
          <w:lang w:val="fr-CH" w:eastAsia="de-CH"/>
        </w:rPr>
        <w:t>XX /</w:t>
      </w:r>
      <w:r w:rsidRPr="00BB038B">
        <w:rPr>
          <w:rFonts w:ascii="Arial" w:eastAsia="Times New Roman" w:hAnsi="Arial" w:cs="Times New Roman"/>
          <w:szCs w:val="20"/>
          <w:highlight w:val="yellow"/>
          <w:lang w:val="fr-CH" w:eastAsia="de-CH"/>
        </w:rPr>
        <w:t xml:space="preserve"> Direction militaire </w:t>
      </w:r>
      <w:r w:rsidR="00F132F9" w:rsidRPr="00BB038B">
        <w:rPr>
          <w:rFonts w:ascii="Arial" w:eastAsia="Times New Roman" w:hAnsi="Arial" w:cs="Times New Roman"/>
          <w:szCs w:val="20"/>
          <w:highlight w:val="yellow"/>
          <w:lang w:val="fr-CH" w:eastAsia="de-CH"/>
        </w:rPr>
        <w:t>XX</w:t>
      </w:r>
    </w:p>
    <w:p w14:paraId="45D64B09" w14:textId="361B12AA" w:rsidR="00F132F9"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47A7C625" w14:textId="77777777" w:rsidR="00BB038B" w:rsidRDefault="00BB038B"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424096AA" w14:textId="77777777" w:rsidR="00BB038B" w:rsidRPr="007613D6" w:rsidRDefault="00BB038B"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7255861C" w14:textId="77777777" w:rsidR="00BB038B" w:rsidRPr="00BB038B" w:rsidRDefault="00BB038B" w:rsidP="00BB038B">
      <w:pPr>
        <w:tabs>
          <w:tab w:val="left" w:pos="4820"/>
        </w:tabs>
        <w:spacing w:after="0"/>
        <w:rPr>
          <w:rFonts w:ascii="Arial" w:hAnsi="Arial" w:cs="Arial"/>
          <w:highlight w:val="yellow"/>
          <w:lang w:val="fr-CH"/>
        </w:rPr>
      </w:pPr>
      <w:r w:rsidRPr="00BB038B">
        <w:rPr>
          <w:rFonts w:ascii="Arial" w:hAnsi="Arial" w:cs="Arial"/>
          <w:highlight w:val="yellow"/>
          <w:lang w:val="fr-CH"/>
        </w:rPr>
        <w:t>……………………………………………………</w:t>
      </w:r>
      <w:r w:rsidRPr="00BB038B">
        <w:rPr>
          <w:rFonts w:ascii="Arial" w:hAnsi="Arial" w:cs="Arial"/>
          <w:highlight w:val="yellow"/>
          <w:lang w:val="fr-CH"/>
        </w:rPr>
        <w:tab/>
        <w:t>………………………………………………..</w:t>
      </w:r>
    </w:p>
    <w:p w14:paraId="082C87B6" w14:textId="225A114D" w:rsidR="00F132F9" w:rsidRPr="00BB038B" w:rsidRDefault="00C77874" w:rsidP="00F132F9">
      <w:pPr>
        <w:tabs>
          <w:tab w:val="left" w:pos="993"/>
          <w:tab w:val="left" w:pos="4536"/>
          <w:tab w:val="left" w:pos="5616"/>
          <w:tab w:val="left" w:pos="5954"/>
        </w:tabs>
        <w:spacing w:after="0" w:line="240" w:lineRule="auto"/>
        <w:ind w:left="284" w:hanging="284"/>
        <w:rPr>
          <w:rFonts w:ascii="Arial" w:eastAsia="Times New Roman" w:hAnsi="Arial" w:cs="Times New Roman"/>
          <w:szCs w:val="20"/>
          <w:lang w:val="fr-CH" w:eastAsia="de-CH"/>
        </w:rPr>
      </w:pPr>
      <w:r w:rsidRPr="00BB038B">
        <w:rPr>
          <w:rFonts w:ascii="Arial" w:eastAsia="Times New Roman" w:hAnsi="Arial" w:cs="Times New Roman"/>
          <w:szCs w:val="20"/>
          <w:highlight w:val="yellow"/>
          <w:lang w:val="fr-CH" w:eastAsia="de-CH"/>
        </w:rPr>
        <w:t>Le chef de la direction compétent</w:t>
      </w:r>
      <w:r w:rsidR="000D6B68" w:rsidRPr="00BB038B">
        <w:rPr>
          <w:rFonts w:ascii="Arial" w:eastAsia="Times New Roman" w:hAnsi="Arial" w:cs="Times New Roman"/>
          <w:szCs w:val="20"/>
          <w:highlight w:val="yellow"/>
          <w:lang w:val="fr-CH" w:eastAsia="de-CH"/>
        </w:rPr>
        <w:t>e</w:t>
      </w:r>
      <w:r w:rsidRPr="00BB038B">
        <w:rPr>
          <w:rFonts w:ascii="Arial" w:eastAsia="Times New Roman" w:hAnsi="Arial" w:cs="Times New Roman"/>
          <w:szCs w:val="20"/>
          <w:highlight w:val="yellow"/>
          <w:lang w:val="fr-CH" w:eastAsia="de-CH"/>
        </w:rPr>
        <w:t xml:space="preserve"> </w:t>
      </w:r>
      <w:r w:rsidR="00F132F9" w:rsidRPr="00BB038B">
        <w:rPr>
          <w:rFonts w:ascii="Arial" w:eastAsia="Times New Roman" w:hAnsi="Arial" w:cs="Times New Roman"/>
          <w:szCs w:val="20"/>
          <w:highlight w:val="yellow"/>
          <w:lang w:val="fr-CH" w:eastAsia="de-CH"/>
        </w:rPr>
        <w:t xml:space="preserve">: </w:t>
      </w:r>
      <w:r w:rsidR="000D6B68" w:rsidRPr="00BB038B">
        <w:rPr>
          <w:rFonts w:ascii="Arial" w:eastAsia="Times New Roman" w:hAnsi="Arial" w:cs="Times New Roman"/>
          <w:szCs w:val="20"/>
          <w:highlight w:val="yellow"/>
          <w:lang w:val="fr-CH" w:eastAsia="de-CH"/>
        </w:rPr>
        <w:t>C</w:t>
      </w:r>
      <w:r w:rsidRPr="00BB038B">
        <w:rPr>
          <w:rFonts w:ascii="Arial" w:eastAsia="Times New Roman" w:hAnsi="Arial" w:cs="Times New Roman"/>
          <w:szCs w:val="20"/>
          <w:highlight w:val="yellow"/>
          <w:lang w:val="fr-CH" w:eastAsia="de-CH"/>
        </w:rPr>
        <w:t>hef du département militaire</w:t>
      </w:r>
      <w:r w:rsidR="000D6B68" w:rsidRPr="00BB038B">
        <w:rPr>
          <w:rFonts w:ascii="Arial" w:eastAsia="Times New Roman" w:hAnsi="Arial" w:cs="Times New Roman"/>
          <w:szCs w:val="20"/>
          <w:highlight w:val="yellow"/>
          <w:lang w:val="fr-CH" w:eastAsia="de-CH"/>
        </w:rPr>
        <w:t xml:space="preserve"> </w:t>
      </w:r>
      <w:r w:rsidR="00F132F9" w:rsidRPr="00BB038B">
        <w:rPr>
          <w:rFonts w:ascii="Arial" w:eastAsia="Times New Roman" w:hAnsi="Arial" w:cs="Times New Roman"/>
          <w:szCs w:val="20"/>
          <w:highlight w:val="yellow"/>
          <w:lang w:val="fr-CH" w:eastAsia="de-CH"/>
        </w:rPr>
        <w:t>/</w:t>
      </w:r>
      <w:r w:rsidR="000D6B68" w:rsidRPr="00BB038B">
        <w:rPr>
          <w:rFonts w:ascii="Arial" w:eastAsia="Times New Roman" w:hAnsi="Arial" w:cs="Times New Roman"/>
          <w:szCs w:val="20"/>
          <w:highlight w:val="yellow"/>
          <w:lang w:val="fr-CH" w:eastAsia="de-CH"/>
        </w:rPr>
        <w:t xml:space="preserve"> </w:t>
      </w:r>
      <w:r w:rsidRPr="00BB038B">
        <w:rPr>
          <w:rFonts w:ascii="Arial" w:eastAsia="Times New Roman" w:hAnsi="Arial" w:cs="Times New Roman"/>
          <w:szCs w:val="20"/>
          <w:highlight w:val="yellow"/>
          <w:lang w:val="fr-CH" w:eastAsia="de-CH"/>
        </w:rPr>
        <w:t>Conseiller d’</w:t>
      </w:r>
      <w:r w:rsidR="00235C3F">
        <w:rPr>
          <w:rFonts w:ascii="Arial" w:eastAsia="Times New Roman" w:hAnsi="Arial" w:cs="Times New Roman"/>
          <w:szCs w:val="20"/>
          <w:highlight w:val="yellow"/>
          <w:lang w:val="fr-CH" w:eastAsia="de-CH"/>
        </w:rPr>
        <w:t>É</w:t>
      </w:r>
      <w:r w:rsidRPr="00BB038B">
        <w:rPr>
          <w:rFonts w:ascii="Arial" w:eastAsia="Times New Roman" w:hAnsi="Arial" w:cs="Times New Roman"/>
          <w:szCs w:val="20"/>
          <w:highlight w:val="yellow"/>
          <w:lang w:val="fr-CH" w:eastAsia="de-CH"/>
        </w:rPr>
        <w:t>tat</w:t>
      </w:r>
    </w:p>
    <w:sectPr w:rsidR="00F132F9" w:rsidRPr="00BB038B" w:rsidSect="009D5958">
      <w:footerReference w:type="default" r:id="rId9"/>
      <w:headerReference w:type="first" r:id="rId10"/>
      <w:footerReference w:type="first" r:id="rId11"/>
      <w:pgSz w:w="11906" w:h="16838"/>
      <w:pgMar w:top="1276" w:right="1133" w:bottom="709" w:left="1417" w:header="708"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327CB" w14:textId="77777777" w:rsidR="006B71EC" w:rsidRDefault="006B71EC" w:rsidP="001E4FCA">
      <w:pPr>
        <w:spacing w:after="0" w:line="240" w:lineRule="auto"/>
      </w:pPr>
      <w:r>
        <w:separator/>
      </w:r>
    </w:p>
  </w:endnote>
  <w:endnote w:type="continuationSeparator" w:id="0">
    <w:p w14:paraId="4DCCB8B0" w14:textId="77777777" w:rsidR="006B71EC" w:rsidRDefault="006B71EC"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56819"/>
      <w:docPartObj>
        <w:docPartGallery w:val="Page Numbers (Bottom of Page)"/>
        <w:docPartUnique/>
      </w:docPartObj>
    </w:sdtPr>
    <w:sdtContent>
      <w:p w14:paraId="3658E258" w14:textId="12A2C0A8" w:rsidR="008451BB" w:rsidRDefault="008451BB" w:rsidP="008451BB">
        <w:pPr>
          <w:pStyle w:val="Fuzeile"/>
          <w:jc w:val="right"/>
        </w:pPr>
        <w:r>
          <w:fldChar w:fldCharType="begin"/>
        </w:r>
        <w:r>
          <w:instrText>PAGE   \* MERGEFORMAT</w:instrText>
        </w:r>
        <w:r>
          <w:fldChar w:fldCharType="separate"/>
        </w:r>
        <w:r>
          <w:t>2</w:t>
        </w:r>
        <w:r>
          <w:fldChar w:fldCharType="end"/>
        </w:r>
      </w:p>
    </w:sdtContent>
  </w:sdt>
  <w:p w14:paraId="1B6DA4FD" w14:textId="3F1E90B8" w:rsidR="007613D6" w:rsidRDefault="007613D6" w:rsidP="008451BB">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78B7B" w14:textId="77777777" w:rsidR="008451BB" w:rsidRDefault="007613D6" w:rsidP="008451BB">
    <w:pPr>
      <w:pStyle w:val="Fuzeile"/>
      <w:jc w:val="right"/>
    </w:pPr>
    <w:r>
      <w:rPr>
        <w:sz w:val="20"/>
      </w:rPr>
      <w:tab/>
    </w:r>
    <w:r>
      <w:rPr>
        <w:sz w:val="20"/>
      </w:rPr>
      <w:tab/>
    </w:r>
    <w:sdt>
      <w:sdtPr>
        <w:id w:val="-1984768464"/>
        <w:docPartObj>
          <w:docPartGallery w:val="Page Numbers (Bottom of Page)"/>
          <w:docPartUnique/>
        </w:docPartObj>
      </w:sdtPr>
      <w:sdtContent>
        <w:r w:rsidR="008451BB">
          <w:fldChar w:fldCharType="begin"/>
        </w:r>
        <w:r w:rsidR="008451BB">
          <w:instrText>PAGE   \* MERGEFORMAT</w:instrText>
        </w:r>
        <w:r w:rsidR="008451BB">
          <w:fldChar w:fldCharType="separate"/>
        </w:r>
        <w:r w:rsidR="008451BB">
          <w:t>1</w:t>
        </w:r>
        <w:r w:rsidR="008451BB">
          <w:fldChar w:fldCharType="end"/>
        </w:r>
      </w:sdtContent>
    </w:sdt>
  </w:p>
  <w:p w14:paraId="73F844E4" w14:textId="74EEB011" w:rsidR="007613D6" w:rsidRPr="0052533F" w:rsidRDefault="007613D6" w:rsidP="009D5958">
    <w:pPr>
      <w:pStyle w:val="Fuzeil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0D037" w14:textId="77777777" w:rsidR="006B71EC" w:rsidRDefault="006B71EC" w:rsidP="001E4FCA">
      <w:pPr>
        <w:spacing w:after="0" w:line="240" w:lineRule="auto"/>
      </w:pPr>
      <w:r>
        <w:separator/>
      </w:r>
    </w:p>
  </w:footnote>
  <w:footnote w:type="continuationSeparator" w:id="0">
    <w:p w14:paraId="3CADE783" w14:textId="77777777" w:rsidR="006B71EC" w:rsidRDefault="006B71EC" w:rsidP="001E4FCA">
      <w:pPr>
        <w:spacing w:after="0" w:line="240" w:lineRule="auto"/>
      </w:pPr>
      <w:r>
        <w:continuationSeparator/>
      </w:r>
    </w:p>
  </w:footnote>
  <w:footnote w:id="1">
    <w:p w14:paraId="5E785D9B" w14:textId="76F809F7" w:rsidR="007613D6" w:rsidRPr="00DA3164" w:rsidRDefault="007613D6" w:rsidP="00C65C9A">
      <w:pPr>
        <w:pStyle w:val="Funotentext"/>
        <w:rPr>
          <w:lang w:val="fr-CH"/>
        </w:rPr>
      </w:pPr>
      <w:r>
        <w:rPr>
          <w:rStyle w:val="Funotenzeichen"/>
        </w:rPr>
        <w:footnoteRef/>
      </w:r>
      <w:r w:rsidRPr="00DA3164">
        <w:rPr>
          <w:lang w:val="fr-CH"/>
        </w:rPr>
        <w:t xml:space="preserve"> cf. RS 512.31 </w:t>
      </w:r>
      <w:r>
        <w:rPr>
          <w:lang w:val="fr-CH"/>
        </w:rPr>
        <w:t>- Recueil systé</w:t>
      </w:r>
      <w:r w:rsidRPr="00DA3164">
        <w:rPr>
          <w:lang w:val="fr-CH"/>
        </w:rPr>
        <w:t xml:space="preserve">matique du </w:t>
      </w:r>
      <w:r>
        <w:rPr>
          <w:lang w:val="fr-CH"/>
        </w:rPr>
        <w:t>d</w:t>
      </w:r>
      <w:r w:rsidRPr="00DA3164">
        <w:rPr>
          <w:lang w:val="fr-CH"/>
        </w:rPr>
        <w:t>roit fédéral (cf. www.admin.ch).</w:t>
      </w:r>
    </w:p>
  </w:footnote>
  <w:footnote w:id="2">
    <w:p w14:paraId="3FD0FB26" w14:textId="24FB440B" w:rsidR="007613D6" w:rsidRPr="003B54E5" w:rsidRDefault="007613D6" w:rsidP="007A53F6">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Pour autant que la date de la fondation soit connue. </w:t>
      </w:r>
    </w:p>
  </w:footnote>
  <w:footnote w:id="3">
    <w:p w14:paraId="4F3FAB0F" w14:textId="325E7F37" w:rsidR="007613D6" w:rsidRPr="009871DE" w:rsidRDefault="007613D6">
      <w:pPr>
        <w:pStyle w:val="Funotentext"/>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w:t>
      </w:r>
      <w:r w:rsidR="00235C3F" w:rsidRPr="003B54E5">
        <w:rPr>
          <w:rFonts w:ascii="Arial" w:hAnsi="Arial" w:cs="Arial"/>
          <w:sz w:val="16"/>
          <w:szCs w:val="16"/>
          <w:lang w:val="fr-CH"/>
        </w:rPr>
        <w:t>Éventuellement,</w:t>
      </w:r>
      <w:r w:rsidRPr="003B54E5">
        <w:rPr>
          <w:rFonts w:ascii="Arial" w:hAnsi="Arial" w:cs="Arial"/>
          <w:sz w:val="16"/>
          <w:szCs w:val="16"/>
          <w:lang w:val="fr-CH"/>
        </w:rPr>
        <w:t xml:space="preserve"> définir avec précision le « bassin de population ».</w:t>
      </w:r>
    </w:p>
  </w:footnote>
  <w:footnote w:id="4">
    <w:p w14:paraId="58923883" w14:textId="6C3A56A2" w:rsidR="007613D6" w:rsidRPr="003B54E5" w:rsidRDefault="007613D6">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cf. les abréviations des sociétés et organisations énumérées dans la note de bas de page 2 ci-devant. </w:t>
      </w:r>
      <w:r w:rsidR="00235C3F" w:rsidRPr="003B54E5">
        <w:rPr>
          <w:rFonts w:ascii="Arial" w:hAnsi="Arial" w:cs="Arial"/>
          <w:sz w:val="16"/>
          <w:szCs w:val="16"/>
          <w:lang w:val="fr-CH"/>
        </w:rPr>
        <w:t xml:space="preserve"> Ajouter éventuellement </w:t>
      </w:r>
      <w:r w:rsidRPr="003B54E5">
        <w:rPr>
          <w:rFonts w:ascii="Arial" w:hAnsi="Arial" w:cs="Arial"/>
          <w:sz w:val="16"/>
          <w:szCs w:val="16"/>
          <w:lang w:val="fr-CH"/>
        </w:rPr>
        <w:t xml:space="preserve">d’autres affiliations sous la lettre c) et les suivantes.  </w:t>
      </w:r>
    </w:p>
  </w:footnote>
  <w:footnote w:id="5">
    <w:p w14:paraId="7C8EE02A" w14:textId="4EF7DCC6" w:rsidR="007613D6" w:rsidRPr="003B54E5" w:rsidRDefault="007613D6" w:rsidP="002C551C">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Des catégories de membres supplémentaires peuvent éventuellement être constituées : p. ex. membres libres, donateurs/sponsors, etc.</w:t>
      </w:r>
    </w:p>
  </w:footnote>
  <w:footnote w:id="6">
    <w:p w14:paraId="103A9EA7" w14:textId="77777777" w:rsidR="007613D6" w:rsidRPr="00531255" w:rsidRDefault="007613D6" w:rsidP="001374F3">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Ainsi, au moment de l’approbation des Statuts, l’association dispose d’une liste de membres et de catégories valable. Cela facilite les mises à jour.</w:t>
      </w:r>
    </w:p>
  </w:footnote>
  <w:footnote w:id="7">
    <w:p w14:paraId="33E515A8" w14:textId="77777777" w:rsidR="007613D6" w:rsidRPr="003B54E5" w:rsidRDefault="007613D6">
      <w:pPr>
        <w:pStyle w:val="Funotentext"/>
        <w:rPr>
          <w:rFonts w:ascii="Arial" w:hAnsi="Arial" w:cs="Arial"/>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„Président d’honneur“ est un autre titre pouvant être attribué aux anciens présidents de l’association. </w:t>
      </w:r>
    </w:p>
  </w:footnote>
  <w:footnote w:id="8">
    <w:p w14:paraId="767C8F37" w14:textId="7B78AC09" w:rsidR="007613D6" w:rsidRPr="003B54E5" w:rsidRDefault="007613D6" w:rsidP="00992564">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En décernant le titre de membre d’honneur, les éventuelles obligations financières du membre d’honneur envers les organisations à l’échelon supérieur doivent être prises en charge par l’association (p. ex. pour un membre d’honneur licencié de la FST).  </w:t>
      </w:r>
    </w:p>
  </w:footnote>
  <w:footnote w:id="9">
    <w:p w14:paraId="238F323C" w14:textId="77777777" w:rsidR="007613D6" w:rsidRPr="003B54E5" w:rsidRDefault="007613D6" w:rsidP="003F0A22">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non-paiement de la cotisation de membre. </w:t>
      </w:r>
    </w:p>
  </w:footnote>
  <w:footnote w:id="10">
    <w:p w14:paraId="01B6B4C3" w14:textId="5C5E896F" w:rsidR="00B60DBB" w:rsidRPr="00B60DBB" w:rsidRDefault="00B60DBB" w:rsidP="00B60DBB">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D’autres termes sont : assemblée principale ou assemble annuelle.</w:t>
      </w:r>
      <w:r w:rsidRPr="003B54E5">
        <w:rPr>
          <w:sz w:val="16"/>
          <w:szCs w:val="16"/>
          <w:lang w:val="fr-CH"/>
        </w:rPr>
        <w:t xml:space="preserve"> </w:t>
      </w:r>
    </w:p>
  </w:footnote>
  <w:footnote w:id="11">
    <w:p w14:paraId="4C6C202F" w14:textId="1E5608B1" w:rsidR="007613D6" w:rsidRPr="003B54E5" w:rsidRDefault="007613D6" w:rsidP="00933C7E">
      <w:pPr>
        <w:pStyle w:val="Funotentext"/>
        <w:rPr>
          <w:rFonts w:ascii="Arial" w:hAnsi="Arial" w:cs="Arial"/>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le montant des amendes (absence à l’assemblée générale) ainsi que des taxes et des redevances en faveur de l’association. </w:t>
      </w:r>
    </w:p>
  </w:footnote>
  <w:footnote w:id="12">
    <w:p w14:paraId="2F615E9F" w14:textId="4370AAF8" w:rsidR="007613D6" w:rsidRPr="003B54E5" w:rsidRDefault="007613D6" w:rsidP="00D371A1">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la proposition du « scrutin secret » ou «</w:t>
      </w:r>
      <w:r w:rsidR="00BA545B" w:rsidRPr="003B54E5">
        <w:rPr>
          <w:rFonts w:ascii="Arial" w:hAnsi="Arial" w:cs="Arial"/>
          <w:sz w:val="16"/>
          <w:szCs w:val="16"/>
          <w:lang w:val="fr-CH"/>
        </w:rPr>
        <w:t xml:space="preserve"> </w:t>
      </w:r>
      <w:r w:rsidRPr="003B54E5">
        <w:rPr>
          <w:rFonts w:ascii="Arial" w:hAnsi="Arial" w:cs="Arial"/>
          <w:sz w:val="16"/>
          <w:szCs w:val="16"/>
          <w:lang w:val="fr-CH"/>
        </w:rPr>
        <w:t>d’une élection globale</w:t>
      </w:r>
      <w:r w:rsidR="00BA545B" w:rsidRPr="003B54E5">
        <w:rPr>
          <w:rFonts w:ascii="Arial" w:hAnsi="Arial" w:cs="Arial"/>
          <w:sz w:val="16"/>
          <w:szCs w:val="16"/>
          <w:lang w:val="fr-CH"/>
        </w:rPr>
        <w:t xml:space="preserve"> </w:t>
      </w:r>
      <w:r w:rsidRPr="003B54E5">
        <w:rPr>
          <w:rFonts w:ascii="Arial" w:hAnsi="Arial" w:cs="Arial"/>
          <w:sz w:val="16"/>
          <w:szCs w:val="16"/>
          <w:lang w:val="fr-CH"/>
        </w:rPr>
        <w:t>» des autres membres du comité.</w:t>
      </w:r>
    </w:p>
  </w:footnote>
  <w:footnote w:id="13">
    <w:p w14:paraId="13456997" w14:textId="77777777" w:rsidR="00361672" w:rsidRPr="001542FE" w:rsidRDefault="00361672" w:rsidP="00361672">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 comité est idéalement composé par un nombre impair et non fixe de membres. Dans les Statuts, le nombre doit clairement être fixé. </w:t>
      </w:r>
    </w:p>
  </w:footnote>
  <w:footnote w:id="14">
    <w:p w14:paraId="68F0864B" w14:textId="77777777" w:rsidR="00361672" w:rsidRPr="0045501A" w:rsidRDefault="00361672" w:rsidP="00361672">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Il s’agit p. ex. des fonctions suivantes : chef de la formation, moniteur de Jeunes tireurs, porte-drapeau, chef Carabine 10/50m ; chef Fusil 300m, chef Pistolet; concierge, etc. Il convient de déterminer, si ces fonctions font partie du comité.</w:t>
      </w:r>
    </w:p>
  </w:footnote>
  <w:footnote w:id="15">
    <w:p w14:paraId="6E5CCD2D" w14:textId="77777777" w:rsidR="00361672" w:rsidRPr="001542FE" w:rsidRDefault="00361672" w:rsidP="00361672">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Cet alinéa est nécessaire, si un nombre de fonctions plus élevé que le nombre de membres du comité est fixé dans les Statuts.</w:t>
      </w:r>
    </w:p>
  </w:footnote>
  <w:footnote w:id="16">
    <w:p w14:paraId="3B99B55B" w14:textId="6871EDAF" w:rsidR="007613D6" w:rsidRPr="006E1D94" w:rsidRDefault="007613D6" w:rsidP="00911925">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Un exemple pour l’élection au comité. De telles conditions peuvent être librement définies par l’association.</w:t>
      </w:r>
    </w:p>
  </w:footnote>
  <w:footnote w:id="17">
    <w:p w14:paraId="7950850F" w14:textId="77777777" w:rsidR="00B60DBB" w:rsidRPr="003B54E5" w:rsidRDefault="00B60DBB" w:rsidP="00B60DBB">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Les réviseurs des comptes ont été désignés comme organe compétent afin d’avoir une solution conforme aux Statuts au cas où le comité démissionne en bloc. Un cinquième des membres peut également convoquer une assemblée générale extraordinaire.</w:t>
      </w:r>
    </w:p>
  </w:footnote>
  <w:footnote w:id="18">
    <w:p w14:paraId="210D8FD4" w14:textId="77777777" w:rsidR="00B60DBB" w:rsidRPr="008A696E" w:rsidRDefault="00B60DBB" w:rsidP="00B60DBB">
      <w:pPr>
        <w:pStyle w:val="Funotentext"/>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Une élection de remplacement est indiquée si le comité ne peut pas être constitué conformément aux Statuts, sinon l’association court le risque d’être dissolue d’office (art. 77 CCS).</w:t>
      </w:r>
      <w:r w:rsidRPr="003B54E5">
        <w:rPr>
          <w:sz w:val="16"/>
          <w:szCs w:val="16"/>
          <w:lang w:val="fr-CH"/>
        </w:rPr>
        <w:t xml:space="preserve"> </w:t>
      </w:r>
    </w:p>
  </w:footnote>
  <w:footnote w:id="19">
    <w:p w14:paraId="7D733025" w14:textId="2F63F5AE" w:rsidR="00BA545B" w:rsidRPr="00BA545B" w:rsidRDefault="00BA545B" w:rsidP="00BA545B">
      <w:pPr>
        <w:pStyle w:val="Funotentext"/>
        <w:jc w:val="both"/>
        <w:rPr>
          <w:rFonts w:ascii="Arial" w:hAnsi="Arial" w:cs="Arial"/>
          <w:sz w:val="16"/>
          <w:szCs w:val="16"/>
          <w:lang w:val="fr-CH"/>
        </w:rPr>
      </w:pPr>
      <w:r w:rsidRPr="000623AF">
        <w:rPr>
          <w:rStyle w:val="Funotenzeichen"/>
          <w:rFonts w:ascii="Arial" w:hAnsi="Arial" w:cs="Arial"/>
          <w:sz w:val="16"/>
          <w:szCs w:val="16"/>
        </w:rPr>
        <w:footnoteRef/>
      </w:r>
      <w:r w:rsidRPr="00BA545B">
        <w:rPr>
          <w:rFonts w:ascii="Arial" w:hAnsi="Arial" w:cs="Arial"/>
          <w:sz w:val="16"/>
          <w:szCs w:val="16"/>
          <w:lang w:val="fr-CH"/>
        </w:rPr>
        <w:t xml:space="preserve"> Correspond à la disposition impérative de l’art. 68 CC et est reprise ici à titre déclaratoire</w:t>
      </w:r>
    </w:p>
  </w:footnote>
  <w:footnote w:id="20">
    <w:p w14:paraId="42E524C4" w14:textId="0673BCD9" w:rsidR="007613D6" w:rsidRPr="000C198F" w:rsidRDefault="007613D6" w:rsidP="000C198F">
      <w:pPr>
        <w:pStyle w:val="Funotentext"/>
        <w:jc w:val="both"/>
        <w:rPr>
          <w:lang w:val="fr-CH"/>
        </w:rPr>
      </w:pPr>
      <w:r>
        <w:rPr>
          <w:rStyle w:val="Funotenzeichen"/>
        </w:rPr>
        <w:footnoteRef/>
      </w:r>
      <w:r w:rsidRPr="000C198F">
        <w:rPr>
          <w:lang w:val="fr-CH"/>
        </w:rPr>
        <w:t xml:space="preserve"> Les Statuts de l’association sont à soumettre à l’organisation à l’</w:t>
      </w:r>
      <w:r>
        <w:rPr>
          <w:lang w:val="fr-CH"/>
        </w:rPr>
        <w:t>échelon supérieur conformé</w:t>
      </w:r>
      <w:r w:rsidRPr="000C198F">
        <w:rPr>
          <w:lang w:val="fr-CH"/>
        </w:rPr>
        <w:t xml:space="preserve">ment aux Statuts de cette dernière. </w:t>
      </w:r>
      <w:r>
        <w:rPr>
          <w:lang w:val="fr-CH"/>
        </w:rPr>
        <w:t>Il est recommandé de soumettre le projet de Statuts pour examen préalable à l’assemblée générale de sa propre association.</w:t>
      </w:r>
    </w:p>
    <w:p w14:paraId="0414BB7E" w14:textId="7AFCFC01" w:rsidR="007613D6" w:rsidRPr="00824673" w:rsidRDefault="007613D6" w:rsidP="000C198F">
      <w:pPr>
        <w:pStyle w:val="Funotentext"/>
        <w:jc w:val="both"/>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23D3" w14:textId="52D4853F" w:rsidR="007613D6" w:rsidRDefault="00423F23">
    <w:pPr>
      <w:pStyle w:val="Kopfzeile"/>
    </w:pPr>
    <w:r>
      <w:rPr>
        <w:noProof/>
        <w:lang w:eastAsia="de-CH"/>
      </w:rPr>
      <w:drawing>
        <wp:inline distT="0" distB="0" distL="0" distR="0" wp14:anchorId="3E0893A2" wp14:editId="6A148E35">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16341B3"/>
    <w:multiLevelType w:val="hybridMultilevel"/>
    <w:tmpl w:val="668225FA"/>
    <w:lvl w:ilvl="0" w:tplc="08070017">
      <w:start w:val="1"/>
      <w:numFmt w:val="lowerLetter"/>
      <w:lvlText w:val="%1)"/>
      <w:lvlJc w:val="left"/>
      <w:pPr>
        <w:ind w:left="644"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9"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1"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8831E94"/>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19"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E967BA6"/>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2D95D9A"/>
    <w:multiLevelType w:val="hybridMultilevel"/>
    <w:tmpl w:val="0CC094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F871CA"/>
    <w:multiLevelType w:val="hybridMultilevel"/>
    <w:tmpl w:val="F0521988"/>
    <w:lvl w:ilvl="0" w:tplc="D65ADB42">
      <w:start w:val="1"/>
      <w:numFmt w:val="lowerLetter"/>
      <w:lvlText w:val="%1)"/>
      <w:lvlJc w:val="left"/>
      <w:pPr>
        <w:ind w:left="786"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9"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47"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48"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1"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715083088">
    <w:abstractNumId w:val="3"/>
  </w:num>
  <w:num w:numId="2" w16cid:durableId="1102652815">
    <w:abstractNumId w:val="18"/>
  </w:num>
  <w:num w:numId="3" w16cid:durableId="1445348860">
    <w:abstractNumId w:val="6"/>
  </w:num>
  <w:num w:numId="4" w16cid:durableId="426460081">
    <w:abstractNumId w:val="11"/>
  </w:num>
  <w:num w:numId="5" w16cid:durableId="1585989081">
    <w:abstractNumId w:val="10"/>
  </w:num>
  <w:num w:numId="6" w16cid:durableId="629015462">
    <w:abstractNumId w:val="33"/>
  </w:num>
  <w:num w:numId="7" w16cid:durableId="948508302">
    <w:abstractNumId w:val="26"/>
  </w:num>
  <w:num w:numId="8" w16cid:durableId="636765403">
    <w:abstractNumId w:val="51"/>
  </w:num>
  <w:num w:numId="9" w16cid:durableId="1086456822">
    <w:abstractNumId w:val="40"/>
  </w:num>
  <w:num w:numId="10" w16cid:durableId="1073360135">
    <w:abstractNumId w:val="31"/>
  </w:num>
  <w:num w:numId="11" w16cid:durableId="1674411075">
    <w:abstractNumId w:val="23"/>
  </w:num>
  <w:num w:numId="12" w16cid:durableId="1269267578">
    <w:abstractNumId w:val="36"/>
  </w:num>
  <w:num w:numId="13" w16cid:durableId="1710883667">
    <w:abstractNumId w:val="7"/>
  </w:num>
  <w:num w:numId="14" w16cid:durableId="823936056">
    <w:abstractNumId w:val="60"/>
  </w:num>
  <w:num w:numId="15" w16cid:durableId="871503097">
    <w:abstractNumId w:val="25"/>
  </w:num>
  <w:num w:numId="16" w16cid:durableId="2112242050">
    <w:abstractNumId w:val="17"/>
  </w:num>
  <w:num w:numId="17" w16cid:durableId="1847742611">
    <w:abstractNumId w:val="5"/>
  </w:num>
  <w:num w:numId="18" w16cid:durableId="347679706">
    <w:abstractNumId w:val="48"/>
  </w:num>
  <w:num w:numId="19" w16cid:durableId="2077631088">
    <w:abstractNumId w:val="52"/>
  </w:num>
  <w:num w:numId="20" w16cid:durableId="1467620838">
    <w:abstractNumId w:val="22"/>
  </w:num>
  <w:num w:numId="21" w16cid:durableId="1017851324">
    <w:abstractNumId w:val="0"/>
  </w:num>
  <w:num w:numId="22" w16cid:durableId="356466689">
    <w:abstractNumId w:val="38"/>
  </w:num>
  <w:num w:numId="23" w16cid:durableId="1061901287">
    <w:abstractNumId w:val="56"/>
  </w:num>
  <w:num w:numId="24" w16cid:durableId="315032428">
    <w:abstractNumId w:val="1"/>
  </w:num>
  <w:num w:numId="25" w16cid:durableId="1388070684">
    <w:abstractNumId w:val="19"/>
  </w:num>
  <w:num w:numId="26" w16cid:durableId="241794142">
    <w:abstractNumId w:val="53"/>
  </w:num>
  <w:num w:numId="27" w16cid:durableId="730425418">
    <w:abstractNumId w:val="32"/>
  </w:num>
  <w:num w:numId="28" w16cid:durableId="1950701595">
    <w:abstractNumId w:val="8"/>
  </w:num>
  <w:num w:numId="29" w16cid:durableId="863323925">
    <w:abstractNumId w:val="28"/>
  </w:num>
  <w:num w:numId="30" w16cid:durableId="1977492359">
    <w:abstractNumId w:val="50"/>
  </w:num>
  <w:num w:numId="31" w16cid:durableId="82799956">
    <w:abstractNumId w:val="13"/>
  </w:num>
  <w:num w:numId="32" w16cid:durableId="1672678845">
    <w:abstractNumId w:val="9"/>
  </w:num>
  <w:num w:numId="33" w16cid:durableId="515537262">
    <w:abstractNumId w:val="24"/>
  </w:num>
  <w:num w:numId="34" w16cid:durableId="574318850">
    <w:abstractNumId w:val="2"/>
  </w:num>
  <w:num w:numId="35" w16cid:durableId="1408308958">
    <w:abstractNumId w:val="55"/>
  </w:num>
  <w:num w:numId="36" w16cid:durableId="1605456292">
    <w:abstractNumId w:val="39"/>
  </w:num>
  <w:num w:numId="37" w16cid:durableId="1113405011">
    <w:abstractNumId w:val="29"/>
  </w:num>
  <w:num w:numId="38" w16cid:durableId="1196846251">
    <w:abstractNumId w:val="20"/>
  </w:num>
  <w:num w:numId="39" w16cid:durableId="622079862">
    <w:abstractNumId w:val="27"/>
  </w:num>
  <w:num w:numId="40" w16cid:durableId="1234318010">
    <w:abstractNumId w:val="30"/>
  </w:num>
  <w:num w:numId="41" w16cid:durableId="498926047">
    <w:abstractNumId w:val="4"/>
  </w:num>
  <w:num w:numId="42" w16cid:durableId="1087771149">
    <w:abstractNumId w:val="59"/>
  </w:num>
  <w:num w:numId="43" w16cid:durableId="2031761341">
    <w:abstractNumId w:val="16"/>
  </w:num>
  <w:num w:numId="44" w16cid:durableId="1267230693">
    <w:abstractNumId w:val="14"/>
  </w:num>
  <w:num w:numId="45" w16cid:durableId="426118177">
    <w:abstractNumId w:val="44"/>
  </w:num>
  <w:num w:numId="46" w16cid:durableId="72898059">
    <w:abstractNumId w:val="49"/>
  </w:num>
  <w:num w:numId="47" w16cid:durableId="935596344">
    <w:abstractNumId w:val="34"/>
  </w:num>
  <w:num w:numId="48" w16cid:durableId="1481459465">
    <w:abstractNumId w:val="58"/>
  </w:num>
  <w:num w:numId="49" w16cid:durableId="723484352">
    <w:abstractNumId w:val="21"/>
  </w:num>
  <w:num w:numId="50" w16cid:durableId="1142966096">
    <w:abstractNumId w:val="57"/>
  </w:num>
  <w:num w:numId="51" w16cid:durableId="1664896753">
    <w:abstractNumId w:val="41"/>
  </w:num>
  <w:num w:numId="52" w16cid:durableId="768813738">
    <w:abstractNumId w:val="35"/>
  </w:num>
  <w:num w:numId="53" w16cid:durableId="1430394068">
    <w:abstractNumId w:val="15"/>
  </w:num>
  <w:num w:numId="54" w16cid:durableId="947666320">
    <w:abstractNumId w:val="42"/>
  </w:num>
  <w:num w:numId="55" w16cid:durableId="1408764382">
    <w:abstractNumId w:val="45"/>
  </w:num>
  <w:num w:numId="56" w16cid:durableId="300355332">
    <w:abstractNumId w:val="54"/>
  </w:num>
  <w:num w:numId="57" w16cid:durableId="593591971">
    <w:abstractNumId w:val="43"/>
  </w:num>
  <w:num w:numId="58" w16cid:durableId="2101289720">
    <w:abstractNumId w:val="46"/>
  </w:num>
  <w:num w:numId="59" w16cid:durableId="761074995">
    <w:abstractNumId w:val="26"/>
    <w:lvlOverride w:ilvl="0">
      <w:startOverride w:val="1"/>
    </w:lvlOverride>
    <w:lvlOverride w:ilvl="1"/>
    <w:lvlOverride w:ilvl="2"/>
    <w:lvlOverride w:ilvl="3"/>
    <w:lvlOverride w:ilvl="4"/>
    <w:lvlOverride w:ilvl="5"/>
    <w:lvlOverride w:ilvl="6"/>
    <w:lvlOverride w:ilvl="7"/>
    <w:lvlOverride w:ilvl="8"/>
  </w:num>
  <w:num w:numId="60" w16cid:durableId="1045639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6898561">
    <w:abstractNumId w:val="12"/>
  </w:num>
  <w:num w:numId="62" w16cid:durableId="2088531450">
    <w:abstractNumId w:val="37"/>
  </w:num>
  <w:num w:numId="63" w16cid:durableId="1174102154">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DA42E6-4DEC-4E56-9599-45D5A80AB64A}"/>
    <w:docVar w:name="dgnword-eventsink" w:val="672186608"/>
  </w:docVars>
  <w:rsids>
    <w:rsidRoot w:val="001E4FCA"/>
    <w:rsid w:val="0000357B"/>
    <w:rsid w:val="00006577"/>
    <w:rsid w:val="00007335"/>
    <w:rsid w:val="00012A9D"/>
    <w:rsid w:val="00021D68"/>
    <w:rsid w:val="00032767"/>
    <w:rsid w:val="00033199"/>
    <w:rsid w:val="000344F3"/>
    <w:rsid w:val="00040EB4"/>
    <w:rsid w:val="000465AB"/>
    <w:rsid w:val="00051743"/>
    <w:rsid w:val="00054D5F"/>
    <w:rsid w:val="00057460"/>
    <w:rsid w:val="00063263"/>
    <w:rsid w:val="00077679"/>
    <w:rsid w:val="000776B1"/>
    <w:rsid w:val="00077922"/>
    <w:rsid w:val="000816DC"/>
    <w:rsid w:val="00082BBC"/>
    <w:rsid w:val="00087450"/>
    <w:rsid w:val="000916BD"/>
    <w:rsid w:val="000945D8"/>
    <w:rsid w:val="00096598"/>
    <w:rsid w:val="000976FC"/>
    <w:rsid w:val="000A1CA9"/>
    <w:rsid w:val="000B587F"/>
    <w:rsid w:val="000C03CF"/>
    <w:rsid w:val="000C198F"/>
    <w:rsid w:val="000C44DE"/>
    <w:rsid w:val="000D2488"/>
    <w:rsid w:val="000D50CA"/>
    <w:rsid w:val="000D6B68"/>
    <w:rsid w:val="000E1AA8"/>
    <w:rsid w:val="000E2305"/>
    <w:rsid w:val="000E489F"/>
    <w:rsid w:val="000E79A6"/>
    <w:rsid w:val="000F3DC6"/>
    <w:rsid w:val="00101226"/>
    <w:rsid w:val="0010491A"/>
    <w:rsid w:val="00111AC6"/>
    <w:rsid w:val="00126042"/>
    <w:rsid w:val="00134BB3"/>
    <w:rsid w:val="001374F3"/>
    <w:rsid w:val="0013769E"/>
    <w:rsid w:val="00140C68"/>
    <w:rsid w:val="00141AC3"/>
    <w:rsid w:val="00146E1B"/>
    <w:rsid w:val="00150C8A"/>
    <w:rsid w:val="001536ED"/>
    <w:rsid w:val="00153E0F"/>
    <w:rsid w:val="00155009"/>
    <w:rsid w:val="00164E4A"/>
    <w:rsid w:val="00170635"/>
    <w:rsid w:val="0017158C"/>
    <w:rsid w:val="00172C14"/>
    <w:rsid w:val="00173B56"/>
    <w:rsid w:val="00186E6A"/>
    <w:rsid w:val="00190CFA"/>
    <w:rsid w:val="0019684A"/>
    <w:rsid w:val="00197C57"/>
    <w:rsid w:val="001A68B5"/>
    <w:rsid w:val="001B3448"/>
    <w:rsid w:val="001B363E"/>
    <w:rsid w:val="001C6103"/>
    <w:rsid w:val="001D48EA"/>
    <w:rsid w:val="001E1704"/>
    <w:rsid w:val="001E29AA"/>
    <w:rsid w:val="001E4FCA"/>
    <w:rsid w:val="001E7DFA"/>
    <w:rsid w:val="00202AF5"/>
    <w:rsid w:val="002045B7"/>
    <w:rsid w:val="002049BE"/>
    <w:rsid w:val="002103F5"/>
    <w:rsid w:val="00234F4B"/>
    <w:rsid w:val="00235C3F"/>
    <w:rsid w:val="00242884"/>
    <w:rsid w:val="002446C6"/>
    <w:rsid w:val="00244871"/>
    <w:rsid w:val="002460B3"/>
    <w:rsid w:val="002530FB"/>
    <w:rsid w:val="002559C0"/>
    <w:rsid w:val="00265C9F"/>
    <w:rsid w:val="00267AF1"/>
    <w:rsid w:val="002764CA"/>
    <w:rsid w:val="00282741"/>
    <w:rsid w:val="00285417"/>
    <w:rsid w:val="00291B31"/>
    <w:rsid w:val="00292B56"/>
    <w:rsid w:val="00293C87"/>
    <w:rsid w:val="00297369"/>
    <w:rsid w:val="002A608D"/>
    <w:rsid w:val="002A70AE"/>
    <w:rsid w:val="002B0780"/>
    <w:rsid w:val="002B0C82"/>
    <w:rsid w:val="002B13F4"/>
    <w:rsid w:val="002B4F64"/>
    <w:rsid w:val="002C4046"/>
    <w:rsid w:val="002C551C"/>
    <w:rsid w:val="002C748F"/>
    <w:rsid w:val="002D35E6"/>
    <w:rsid w:val="002D50B0"/>
    <w:rsid w:val="002D5328"/>
    <w:rsid w:val="002E373E"/>
    <w:rsid w:val="002E5C78"/>
    <w:rsid w:val="002F20D8"/>
    <w:rsid w:val="002F31AF"/>
    <w:rsid w:val="002F51AD"/>
    <w:rsid w:val="00300532"/>
    <w:rsid w:val="00307B4A"/>
    <w:rsid w:val="003101EB"/>
    <w:rsid w:val="00310DB5"/>
    <w:rsid w:val="00311108"/>
    <w:rsid w:val="00314278"/>
    <w:rsid w:val="00315A18"/>
    <w:rsid w:val="00323283"/>
    <w:rsid w:val="0033684C"/>
    <w:rsid w:val="00337C92"/>
    <w:rsid w:val="0035462E"/>
    <w:rsid w:val="003577E6"/>
    <w:rsid w:val="00361672"/>
    <w:rsid w:val="00367D40"/>
    <w:rsid w:val="00367D63"/>
    <w:rsid w:val="00373B99"/>
    <w:rsid w:val="00376670"/>
    <w:rsid w:val="00384C57"/>
    <w:rsid w:val="00387D1E"/>
    <w:rsid w:val="003917DF"/>
    <w:rsid w:val="00395754"/>
    <w:rsid w:val="003A30E7"/>
    <w:rsid w:val="003A6695"/>
    <w:rsid w:val="003A69FC"/>
    <w:rsid w:val="003B42A4"/>
    <w:rsid w:val="003B54E5"/>
    <w:rsid w:val="003C0248"/>
    <w:rsid w:val="003E172B"/>
    <w:rsid w:val="003F0A22"/>
    <w:rsid w:val="003F2B5C"/>
    <w:rsid w:val="00416221"/>
    <w:rsid w:val="004171EC"/>
    <w:rsid w:val="0042228D"/>
    <w:rsid w:val="00423B4E"/>
    <w:rsid w:val="00423F23"/>
    <w:rsid w:val="00424589"/>
    <w:rsid w:val="004273A0"/>
    <w:rsid w:val="00427A2E"/>
    <w:rsid w:val="0043274C"/>
    <w:rsid w:val="00436637"/>
    <w:rsid w:val="00436BFA"/>
    <w:rsid w:val="00437E07"/>
    <w:rsid w:val="004421CE"/>
    <w:rsid w:val="00442D33"/>
    <w:rsid w:val="004456E6"/>
    <w:rsid w:val="00445C8D"/>
    <w:rsid w:val="004527C8"/>
    <w:rsid w:val="0045501A"/>
    <w:rsid w:val="0046471A"/>
    <w:rsid w:val="0047490E"/>
    <w:rsid w:val="004774A6"/>
    <w:rsid w:val="00483BA9"/>
    <w:rsid w:val="00485C86"/>
    <w:rsid w:val="00487ACB"/>
    <w:rsid w:val="00491312"/>
    <w:rsid w:val="00493916"/>
    <w:rsid w:val="00497CE1"/>
    <w:rsid w:val="004A0401"/>
    <w:rsid w:val="004A675C"/>
    <w:rsid w:val="004B1210"/>
    <w:rsid w:val="004C18B9"/>
    <w:rsid w:val="004C52C5"/>
    <w:rsid w:val="004D258A"/>
    <w:rsid w:val="004D446F"/>
    <w:rsid w:val="004D4FAA"/>
    <w:rsid w:val="004E5D80"/>
    <w:rsid w:val="004F039F"/>
    <w:rsid w:val="00502E1A"/>
    <w:rsid w:val="00505C88"/>
    <w:rsid w:val="00505E24"/>
    <w:rsid w:val="00506814"/>
    <w:rsid w:val="005103CE"/>
    <w:rsid w:val="005249F8"/>
    <w:rsid w:val="0052533F"/>
    <w:rsid w:val="00531255"/>
    <w:rsid w:val="005376E5"/>
    <w:rsid w:val="0054494D"/>
    <w:rsid w:val="00544E9D"/>
    <w:rsid w:val="00552FB8"/>
    <w:rsid w:val="00555424"/>
    <w:rsid w:val="00555CA2"/>
    <w:rsid w:val="00557456"/>
    <w:rsid w:val="005600CD"/>
    <w:rsid w:val="00560856"/>
    <w:rsid w:val="00564C8B"/>
    <w:rsid w:val="00577BA2"/>
    <w:rsid w:val="00582623"/>
    <w:rsid w:val="005829D2"/>
    <w:rsid w:val="00590A7D"/>
    <w:rsid w:val="0059264B"/>
    <w:rsid w:val="00594ACD"/>
    <w:rsid w:val="005A0244"/>
    <w:rsid w:val="005A66C5"/>
    <w:rsid w:val="005A6895"/>
    <w:rsid w:val="005B4924"/>
    <w:rsid w:val="005C17AC"/>
    <w:rsid w:val="005C58B5"/>
    <w:rsid w:val="005C662E"/>
    <w:rsid w:val="005D3E03"/>
    <w:rsid w:val="005E2F1E"/>
    <w:rsid w:val="005E37F4"/>
    <w:rsid w:val="005E416D"/>
    <w:rsid w:val="00601369"/>
    <w:rsid w:val="00601A33"/>
    <w:rsid w:val="00602363"/>
    <w:rsid w:val="00604CCE"/>
    <w:rsid w:val="0060506D"/>
    <w:rsid w:val="0061209A"/>
    <w:rsid w:val="00622CE4"/>
    <w:rsid w:val="0063274C"/>
    <w:rsid w:val="0063588E"/>
    <w:rsid w:val="006512BB"/>
    <w:rsid w:val="006529C0"/>
    <w:rsid w:val="00653567"/>
    <w:rsid w:val="006614E8"/>
    <w:rsid w:val="0066311E"/>
    <w:rsid w:val="0066368D"/>
    <w:rsid w:val="00664823"/>
    <w:rsid w:val="00665268"/>
    <w:rsid w:val="00671C83"/>
    <w:rsid w:val="00672964"/>
    <w:rsid w:val="006761E1"/>
    <w:rsid w:val="00676936"/>
    <w:rsid w:val="00677B7F"/>
    <w:rsid w:val="00697E53"/>
    <w:rsid w:val="006A596F"/>
    <w:rsid w:val="006B1888"/>
    <w:rsid w:val="006B3998"/>
    <w:rsid w:val="006B71EC"/>
    <w:rsid w:val="006C0A7D"/>
    <w:rsid w:val="006C2A20"/>
    <w:rsid w:val="006D5ECE"/>
    <w:rsid w:val="006D7A05"/>
    <w:rsid w:val="006E1D94"/>
    <w:rsid w:val="006E55F1"/>
    <w:rsid w:val="006F6F3C"/>
    <w:rsid w:val="006F72B7"/>
    <w:rsid w:val="006F7961"/>
    <w:rsid w:val="006F7D50"/>
    <w:rsid w:val="00706C05"/>
    <w:rsid w:val="007077D8"/>
    <w:rsid w:val="00710888"/>
    <w:rsid w:val="00726B8F"/>
    <w:rsid w:val="00732936"/>
    <w:rsid w:val="00733A37"/>
    <w:rsid w:val="00753C82"/>
    <w:rsid w:val="007561DE"/>
    <w:rsid w:val="007613D6"/>
    <w:rsid w:val="00761B3B"/>
    <w:rsid w:val="00763C21"/>
    <w:rsid w:val="007653BF"/>
    <w:rsid w:val="00765C99"/>
    <w:rsid w:val="00774C53"/>
    <w:rsid w:val="00787272"/>
    <w:rsid w:val="00787C89"/>
    <w:rsid w:val="0079044D"/>
    <w:rsid w:val="00790577"/>
    <w:rsid w:val="007906F0"/>
    <w:rsid w:val="007A1233"/>
    <w:rsid w:val="007A53F6"/>
    <w:rsid w:val="007B00B1"/>
    <w:rsid w:val="007B3469"/>
    <w:rsid w:val="007C0F4E"/>
    <w:rsid w:val="007C4CA9"/>
    <w:rsid w:val="007C7AFB"/>
    <w:rsid w:val="007D110D"/>
    <w:rsid w:val="007E0C54"/>
    <w:rsid w:val="007E1470"/>
    <w:rsid w:val="007E3D8F"/>
    <w:rsid w:val="007E426E"/>
    <w:rsid w:val="007F448A"/>
    <w:rsid w:val="00821197"/>
    <w:rsid w:val="008211C9"/>
    <w:rsid w:val="00824673"/>
    <w:rsid w:val="0083244E"/>
    <w:rsid w:val="008451BB"/>
    <w:rsid w:val="00852FEA"/>
    <w:rsid w:val="008561F9"/>
    <w:rsid w:val="00874901"/>
    <w:rsid w:val="00880682"/>
    <w:rsid w:val="008850AA"/>
    <w:rsid w:val="008A2604"/>
    <w:rsid w:val="008A2C75"/>
    <w:rsid w:val="008A5777"/>
    <w:rsid w:val="008A696E"/>
    <w:rsid w:val="008B24B1"/>
    <w:rsid w:val="008B4055"/>
    <w:rsid w:val="008B71F0"/>
    <w:rsid w:val="008C1F34"/>
    <w:rsid w:val="008E22CD"/>
    <w:rsid w:val="008E68BE"/>
    <w:rsid w:val="008E6CCD"/>
    <w:rsid w:val="008F0B62"/>
    <w:rsid w:val="008F1B93"/>
    <w:rsid w:val="008F1D00"/>
    <w:rsid w:val="008F4486"/>
    <w:rsid w:val="00900A78"/>
    <w:rsid w:val="00906886"/>
    <w:rsid w:val="00911925"/>
    <w:rsid w:val="00926528"/>
    <w:rsid w:val="00930228"/>
    <w:rsid w:val="00930988"/>
    <w:rsid w:val="0093343D"/>
    <w:rsid w:val="00933C7E"/>
    <w:rsid w:val="009370B6"/>
    <w:rsid w:val="00940B91"/>
    <w:rsid w:val="0094518B"/>
    <w:rsid w:val="00946C59"/>
    <w:rsid w:val="00947E0F"/>
    <w:rsid w:val="00953342"/>
    <w:rsid w:val="00955612"/>
    <w:rsid w:val="009607A5"/>
    <w:rsid w:val="00962202"/>
    <w:rsid w:val="0096690A"/>
    <w:rsid w:val="0097396B"/>
    <w:rsid w:val="00975574"/>
    <w:rsid w:val="0097626A"/>
    <w:rsid w:val="00977CB5"/>
    <w:rsid w:val="009849D6"/>
    <w:rsid w:val="009871DE"/>
    <w:rsid w:val="00992564"/>
    <w:rsid w:val="009A20CA"/>
    <w:rsid w:val="009A2C03"/>
    <w:rsid w:val="009A48E3"/>
    <w:rsid w:val="009A570E"/>
    <w:rsid w:val="009B3F0A"/>
    <w:rsid w:val="009B3FC1"/>
    <w:rsid w:val="009C0330"/>
    <w:rsid w:val="009C38BC"/>
    <w:rsid w:val="009D0382"/>
    <w:rsid w:val="009D43FA"/>
    <w:rsid w:val="009D5958"/>
    <w:rsid w:val="009D6C43"/>
    <w:rsid w:val="009D72EC"/>
    <w:rsid w:val="009E2D0E"/>
    <w:rsid w:val="009E6404"/>
    <w:rsid w:val="009E6C22"/>
    <w:rsid w:val="009F00F1"/>
    <w:rsid w:val="009F3684"/>
    <w:rsid w:val="009F78AB"/>
    <w:rsid w:val="00A01FDF"/>
    <w:rsid w:val="00A046A4"/>
    <w:rsid w:val="00A07874"/>
    <w:rsid w:val="00A11364"/>
    <w:rsid w:val="00A15008"/>
    <w:rsid w:val="00A164A7"/>
    <w:rsid w:val="00A2211B"/>
    <w:rsid w:val="00A2299F"/>
    <w:rsid w:val="00A244A0"/>
    <w:rsid w:val="00A2655C"/>
    <w:rsid w:val="00A343EA"/>
    <w:rsid w:val="00A502B0"/>
    <w:rsid w:val="00A62531"/>
    <w:rsid w:val="00A64AAB"/>
    <w:rsid w:val="00A65B0B"/>
    <w:rsid w:val="00A66279"/>
    <w:rsid w:val="00A664E4"/>
    <w:rsid w:val="00A866E0"/>
    <w:rsid w:val="00A9375F"/>
    <w:rsid w:val="00A945E9"/>
    <w:rsid w:val="00AA44C6"/>
    <w:rsid w:val="00AA52E9"/>
    <w:rsid w:val="00AA5A71"/>
    <w:rsid w:val="00AA7900"/>
    <w:rsid w:val="00AC2F31"/>
    <w:rsid w:val="00AD0E00"/>
    <w:rsid w:val="00AD149B"/>
    <w:rsid w:val="00AD482E"/>
    <w:rsid w:val="00AE6A55"/>
    <w:rsid w:val="00AE7D88"/>
    <w:rsid w:val="00B02F0D"/>
    <w:rsid w:val="00B06775"/>
    <w:rsid w:val="00B07BBD"/>
    <w:rsid w:val="00B11A94"/>
    <w:rsid w:val="00B11D6F"/>
    <w:rsid w:val="00B13FC5"/>
    <w:rsid w:val="00B15014"/>
    <w:rsid w:val="00B23CA2"/>
    <w:rsid w:val="00B243CC"/>
    <w:rsid w:val="00B26D39"/>
    <w:rsid w:val="00B3033F"/>
    <w:rsid w:val="00B32A3D"/>
    <w:rsid w:val="00B5033F"/>
    <w:rsid w:val="00B50626"/>
    <w:rsid w:val="00B510AE"/>
    <w:rsid w:val="00B53853"/>
    <w:rsid w:val="00B60DBB"/>
    <w:rsid w:val="00B61888"/>
    <w:rsid w:val="00B63279"/>
    <w:rsid w:val="00B63E6B"/>
    <w:rsid w:val="00B6442D"/>
    <w:rsid w:val="00B67BE0"/>
    <w:rsid w:val="00B7071F"/>
    <w:rsid w:val="00B77955"/>
    <w:rsid w:val="00B8144F"/>
    <w:rsid w:val="00B842BB"/>
    <w:rsid w:val="00B85A79"/>
    <w:rsid w:val="00B928D9"/>
    <w:rsid w:val="00B933D9"/>
    <w:rsid w:val="00BA545B"/>
    <w:rsid w:val="00BB038B"/>
    <w:rsid w:val="00BB40B8"/>
    <w:rsid w:val="00BC24C3"/>
    <w:rsid w:val="00BC2D09"/>
    <w:rsid w:val="00BC4D2F"/>
    <w:rsid w:val="00BC7444"/>
    <w:rsid w:val="00BC7C9E"/>
    <w:rsid w:val="00BD51FB"/>
    <w:rsid w:val="00BD57BC"/>
    <w:rsid w:val="00BE36CA"/>
    <w:rsid w:val="00BF03C5"/>
    <w:rsid w:val="00C047BE"/>
    <w:rsid w:val="00C10E34"/>
    <w:rsid w:val="00C14BA9"/>
    <w:rsid w:val="00C20D6F"/>
    <w:rsid w:val="00C3207D"/>
    <w:rsid w:val="00C3312B"/>
    <w:rsid w:val="00C34A55"/>
    <w:rsid w:val="00C448FC"/>
    <w:rsid w:val="00C52FD7"/>
    <w:rsid w:val="00C548CC"/>
    <w:rsid w:val="00C622FC"/>
    <w:rsid w:val="00C65C9A"/>
    <w:rsid w:val="00C675EA"/>
    <w:rsid w:val="00C67ECE"/>
    <w:rsid w:val="00C7077A"/>
    <w:rsid w:val="00C7144C"/>
    <w:rsid w:val="00C77874"/>
    <w:rsid w:val="00C81D31"/>
    <w:rsid w:val="00C82D83"/>
    <w:rsid w:val="00C8580F"/>
    <w:rsid w:val="00C909B2"/>
    <w:rsid w:val="00CC130B"/>
    <w:rsid w:val="00CC53BA"/>
    <w:rsid w:val="00CC5541"/>
    <w:rsid w:val="00CC561C"/>
    <w:rsid w:val="00CC5D31"/>
    <w:rsid w:val="00CC6A3E"/>
    <w:rsid w:val="00CC6E3C"/>
    <w:rsid w:val="00CD4AEA"/>
    <w:rsid w:val="00D02D9A"/>
    <w:rsid w:val="00D105E7"/>
    <w:rsid w:val="00D14BBF"/>
    <w:rsid w:val="00D176C7"/>
    <w:rsid w:val="00D22C3C"/>
    <w:rsid w:val="00D22F58"/>
    <w:rsid w:val="00D25EA2"/>
    <w:rsid w:val="00D317F7"/>
    <w:rsid w:val="00D319B1"/>
    <w:rsid w:val="00D371A1"/>
    <w:rsid w:val="00D419D0"/>
    <w:rsid w:val="00D42952"/>
    <w:rsid w:val="00D440D0"/>
    <w:rsid w:val="00D45E60"/>
    <w:rsid w:val="00D5053E"/>
    <w:rsid w:val="00D5419F"/>
    <w:rsid w:val="00D67060"/>
    <w:rsid w:val="00D718C8"/>
    <w:rsid w:val="00D73311"/>
    <w:rsid w:val="00D7362C"/>
    <w:rsid w:val="00D809C5"/>
    <w:rsid w:val="00D843E1"/>
    <w:rsid w:val="00D9723B"/>
    <w:rsid w:val="00D97BFB"/>
    <w:rsid w:val="00DA0541"/>
    <w:rsid w:val="00DA3164"/>
    <w:rsid w:val="00DA4828"/>
    <w:rsid w:val="00DB0CD6"/>
    <w:rsid w:val="00DB134A"/>
    <w:rsid w:val="00DB4284"/>
    <w:rsid w:val="00DC35B1"/>
    <w:rsid w:val="00DD2DE9"/>
    <w:rsid w:val="00DD3EDF"/>
    <w:rsid w:val="00DD5893"/>
    <w:rsid w:val="00DE130D"/>
    <w:rsid w:val="00DE472F"/>
    <w:rsid w:val="00DF1327"/>
    <w:rsid w:val="00DF51C8"/>
    <w:rsid w:val="00DF5505"/>
    <w:rsid w:val="00DF6B2E"/>
    <w:rsid w:val="00E00C42"/>
    <w:rsid w:val="00E017A3"/>
    <w:rsid w:val="00E1322C"/>
    <w:rsid w:val="00E14BF5"/>
    <w:rsid w:val="00E159D6"/>
    <w:rsid w:val="00E173D6"/>
    <w:rsid w:val="00E20A1D"/>
    <w:rsid w:val="00E229AC"/>
    <w:rsid w:val="00E26FA1"/>
    <w:rsid w:val="00E30156"/>
    <w:rsid w:val="00E3242F"/>
    <w:rsid w:val="00E33166"/>
    <w:rsid w:val="00E34F39"/>
    <w:rsid w:val="00E3626C"/>
    <w:rsid w:val="00E4172B"/>
    <w:rsid w:val="00E4593A"/>
    <w:rsid w:val="00E614AC"/>
    <w:rsid w:val="00E61D68"/>
    <w:rsid w:val="00E632DC"/>
    <w:rsid w:val="00E64575"/>
    <w:rsid w:val="00E64FF2"/>
    <w:rsid w:val="00E70B9B"/>
    <w:rsid w:val="00E7462D"/>
    <w:rsid w:val="00E8674A"/>
    <w:rsid w:val="00E907FD"/>
    <w:rsid w:val="00EA1496"/>
    <w:rsid w:val="00EA18F2"/>
    <w:rsid w:val="00EB4A6C"/>
    <w:rsid w:val="00EB5637"/>
    <w:rsid w:val="00EC4C26"/>
    <w:rsid w:val="00ED43EF"/>
    <w:rsid w:val="00ED44C5"/>
    <w:rsid w:val="00EF5CB6"/>
    <w:rsid w:val="00F01E6E"/>
    <w:rsid w:val="00F023D6"/>
    <w:rsid w:val="00F02EF9"/>
    <w:rsid w:val="00F03DB1"/>
    <w:rsid w:val="00F132F9"/>
    <w:rsid w:val="00F16C75"/>
    <w:rsid w:val="00F2578E"/>
    <w:rsid w:val="00F367F9"/>
    <w:rsid w:val="00F40AB7"/>
    <w:rsid w:val="00F42DBE"/>
    <w:rsid w:val="00F46117"/>
    <w:rsid w:val="00F46EB0"/>
    <w:rsid w:val="00F5452E"/>
    <w:rsid w:val="00F562B5"/>
    <w:rsid w:val="00F57D9E"/>
    <w:rsid w:val="00F61966"/>
    <w:rsid w:val="00F72369"/>
    <w:rsid w:val="00F74216"/>
    <w:rsid w:val="00F90F6F"/>
    <w:rsid w:val="00F9762B"/>
    <w:rsid w:val="00FA3711"/>
    <w:rsid w:val="00FA3F47"/>
    <w:rsid w:val="00FA4675"/>
    <w:rsid w:val="00FA74E1"/>
    <w:rsid w:val="00FB6C50"/>
    <w:rsid w:val="00FD7E46"/>
    <w:rsid w:val="00FD7EBD"/>
    <w:rsid w:val="00FE2DD3"/>
    <w:rsid w:val="00FF62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621CD"/>
  <w15:docId w15:val="{6EFE6216-3865-45AC-BAC3-8811D4FC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710888"/>
    <w:pPr>
      <w:tabs>
        <w:tab w:val="left" w:pos="880"/>
        <w:tab w:val="right" w:leader="dot" w:pos="9356"/>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61B3B"/>
    <w:rPr>
      <w:sz w:val="16"/>
      <w:szCs w:val="16"/>
    </w:rPr>
  </w:style>
  <w:style w:type="paragraph" w:styleId="Kommentartext">
    <w:name w:val="annotation text"/>
    <w:basedOn w:val="Standard"/>
    <w:link w:val="KommentartextZchn"/>
    <w:uiPriority w:val="99"/>
    <w:semiHidden/>
    <w:unhideWhenUsed/>
    <w:rsid w:val="00761B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61B3B"/>
    <w:rPr>
      <w:sz w:val="20"/>
      <w:szCs w:val="20"/>
    </w:rPr>
  </w:style>
  <w:style w:type="paragraph" w:styleId="Kommentarthema">
    <w:name w:val="annotation subject"/>
    <w:basedOn w:val="Kommentartext"/>
    <w:next w:val="Kommentartext"/>
    <w:link w:val="KommentarthemaZchn"/>
    <w:uiPriority w:val="99"/>
    <w:semiHidden/>
    <w:unhideWhenUsed/>
    <w:rsid w:val="00761B3B"/>
    <w:rPr>
      <w:b/>
      <w:bCs/>
    </w:rPr>
  </w:style>
  <w:style w:type="character" w:customStyle="1" w:styleId="KommentarthemaZchn">
    <w:name w:val="Kommentarthema Zchn"/>
    <w:basedOn w:val="KommentartextZchn"/>
    <w:link w:val="Kommentarthema"/>
    <w:uiPriority w:val="99"/>
    <w:semiHidden/>
    <w:rsid w:val="00761B3B"/>
    <w:rPr>
      <w:b/>
      <w:bCs/>
      <w:sz w:val="20"/>
      <w:szCs w:val="20"/>
    </w:rPr>
  </w:style>
  <w:style w:type="paragraph" w:styleId="berarbeitung">
    <w:name w:val="Revision"/>
    <w:hidden/>
    <w:uiPriority w:val="99"/>
    <w:semiHidden/>
    <w:rsid w:val="00D42952"/>
    <w:pPr>
      <w:spacing w:after="0" w:line="240" w:lineRule="auto"/>
    </w:pPr>
  </w:style>
  <w:style w:type="paragraph" w:customStyle="1" w:styleId="Default">
    <w:name w:val="Default"/>
    <w:rsid w:val="00D9723B"/>
    <w:pPr>
      <w:autoSpaceDE w:val="0"/>
      <w:autoSpaceDN w:val="0"/>
      <w:adjustRightInd w:val="0"/>
      <w:spacing w:after="0" w:line="240" w:lineRule="auto"/>
    </w:pPr>
    <w:rPr>
      <w:rFonts w:ascii="Arial" w:hAnsi="Arial" w:cs="Arial"/>
      <w:color w:val="000000"/>
      <w:sz w:val="24"/>
      <w:szCs w:val="24"/>
      <w:lang w:val="fr-CH"/>
    </w:rPr>
  </w:style>
  <w:style w:type="paragraph" w:customStyle="1" w:styleId="RGLUeberschrift3">
    <w:name w:val="RGL_Ueberschrift_3"/>
    <w:basedOn w:val="Standard"/>
    <w:autoRedefine/>
    <w:qFormat/>
    <w:rsid w:val="00BA545B"/>
    <w:pPr>
      <w:numPr>
        <w:numId w:val="63"/>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2563">
      <w:bodyDiv w:val="1"/>
      <w:marLeft w:val="0"/>
      <w:marRight w:val="0"/>
      <w:marTop w:val="0"/>
      <w:marBottom w:val="0"/>
      <w:divBdr>
        <w:top w:val="none" w:sz="0" w:space="0" w:color="auto"/>
        <w:left w:val="none" w:sz="0" w:space="0" w:color="auto"/>
        <w:bottom w:val="none" w:sz="0" w:space="0" w:color="auto"/>
        <w:right w:val="none" w:sz="0" w:space="0" w:color="auto"/>
      </w:divBdr>
    </w:div>
    <w:div w:id="106580411">
      <w:bodyDiv w:val="1"/>
      <w:marLeft w:val="0"/>
      <w:marRight w:val="0"/>
      <w:marTop w:val="0"/>
      <w:marBottom w:val="0"/>
      <w:divBdr>
        <w:top w:val="none" w:sz="0" w:space="0" w:color="auto"/>
        <w:left w:val="none" w:sz="0" w:space="0" w:color="auto"/>
        <w:bottom w:val="none" w:sz="0" w:space="0" w:color="auto"/>
        <w:right w:val="none" w:sz="0" w:space="0" w:color="auto"/>
      </w:divBdr>
    </w:div>
    <w:div w:id="190536576">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474838661">
      <w:bodyDiv w:val="1"/>
      <w:marLeft w:val="0"/>
      <w:marRight w:val="0"/>
      <w:marTop w:val="0"/>
      <w:marBottom w:val="0"/>
      <w:divBdr>
        <w:top w:val="none" w:sz="0" w:space="0" w:color="auto"/>
        <w:left w:val="none" w:sz="0" w:space="0" w:color="auto"/>
        <w:bottom w:val="none" w:sz="0" w:space="0" w:color="auto"/>
        <w:right w:val="none" w:sz="0" w:space="0" w:color="auto"/>
      </w:divBdr>
    </w:div>
    <w:div w:id="760493605">
      <w:bodyDiv w:val="1"/>
      <w:marLeft w:val="0"/>
      <w:marRight w:val="0"/>
      <w:marTop w:val="0"/>
      <w:marBottom w:val="0"/>
      <w:divBdr>
        <w:top w:val="none" w:sz="0" w:space="0" w:color="auto"/>
        <w:left w:val="none" w:sz="0" w:space="0" w:color="auto"/>
        <w:bottom w:val="none" w:sz="0" w:space="0" w:color="auto"/>
        <w:right w:val="none" w:sz="0" w:space="0" w:color="auto"/>
      </w:divBdr>
    </w:div>
    <w:div w:id="1035347551">
      <w:bodyDiv w:val="1"/>
      <w:marLeft w:val="0"/>
      <w:marRight w:val="0"/>
      <w:marTop w:val="0"/>
      <w:marBottom w:val="0"/>
      <w:divBdr>
        <w:top w:val="none" w:sz="0" w:space="0" w:color="auto"/>
        <w:left w:val="none" w:sz="0" w:space="0" w:color="auto"/>
        <w:bottom w:val="none" w:sz="0" w:space="0" w:color="auto"/>
        <w:right w:val="none" w:sz="0" w:space="0" w:color="auto"/>
      </w:divBdr>
    </w:div>
    <w:div w:id="1076243535">
      <w:bodyDiv w:val="1"/>
      <w:marLeft w:val="0"/>
      <w:marRight w:val="0"/>
      <w:marTop w:val="0"/>
      <w:marBottom w:val="0"/>
      <w:divBdr>
        <w:top w:val="none" w:sz="0" w:space="0" w:color="auto"/>
        <w:left w:val="none" w:sz="0" w:space="0" w:color="auto"/>
        <w:bottom w:val="none" w:sz="0" w:space="0" w:color="auto"/>
        <w:right w:val="none" w:sz="0" w:space="0" w:color="auto"/>
      </w:divBdr>
    </w:div>
    <w:div w:id="1244994927">
      <w:bodyDiv w:val="1"/>
      <w:marLeft w:val="0"/>
      <w:marRight w:val="0"/>
      <w:marTop w:val="0"/>
      <w:marBottom w:val="0"/>
      <w:divBdr>
        <w:top w:val="none" w:sz="0" w:space="0" w:color="auto"/>
        <w:left w:val="none" w:sz="0" w:space="0" w:color="auto"/>
        <w:bottom w:val="none" w:sz="0" w:space="0" w:color="auto"/>
        <w:right w:val="none" w:sz="0" w:space="0" w:color="auto"/>
      </w:divBdr>
    </w:div>
    <w:div w:id="1365597670">
      <w:bodyDiv w:val="1"/>
      <w:marLeft w:val="0"/>
      <w:marRight w:val="0"/>
      <w:marTop w:val="0"/>
      <w:marBottom w:val="0"/>
      <w:divBdr>
        <w:top w:val="none" w:sz="0" w:space="0" w:color="auto"/>
        <w:left w:val="none" w:sz="0" w:space="0" w:color="auto"/>
        <w:bottom w:val="none" w:sz="0" w:space="0" w:color="auto"/>
        <w:right w:val="none" w:sz="0" w:space="0" w:color="auto"/>
      </w:divBdr>
    </w:div>
    <w:div w:id="1590965004">
      <w:bodyDiv w:val="1"/>
      <w:marLeft w:val="0"/>
      <w:marRight w:val="0"/>
      <w:marTop w:val="0"/>
      <w:marBottom w:val="0"/>
      <w:divBdr>
        <w:top w:val="none" w:sz="0" w:space="0" w:color="auto"/>
        <w:left w:val="none" w:sz="0" w:space="0" w:color="auto"/>
        <w:bottom w:val="none" w:sz="0" w:space="0" w:color="auto"/>
        <w:right w:val="none" w:sz="0" w:space="0" w:color="auto"/>
      </w:divBdr>
    </w:div>
    <w:div w:id="1758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289C-3E5A-4520-AD55-8C81F076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5014</Words>
  <Characters>31591</Characters>
  <Application>Microsoft Office Word</Application>
  <DocSecurity>0</DocSecurity>
  <Lines>263</Lines>
  <Paragraphs>73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18</cp:revision>
  <cp:lastPrinted>2025-11-17T13:29:00Z</cp:lastPrinted>
  <dcterms:created xsi:type="dcterms:W3CDTF">2025-11-05T15:58:00Z</dcterms:created>
  <dcterms:modified xsi:type="dcterms:W3CDTF">2025-11-17T13:29:00Z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2023-04-04T11:03:18Z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9daa96e7-8980-4189-b6f2-7c0ed0defa8a</vt:lpwstr>
  </property>
  <property fmtid="{D5CDD505-2E9C-101B-9397-08002B2CF9AE}" pid="8" name="MSIP_Label_8e8e4f95-c86a-4355-b3fc-c1c18fb739fa_ContentBits">
    <vt:lpwstr>0</vt:lpwstr>
  </property>
</Properties>
</file>