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B2EAA8" w14:textId="651051BD" w:rsidR="00B3652F" w:rsidRPr="00355D24" w:rsidRDefault="00D4309B" w:rsidP="00B3652F">
      <w:pPr>
        <w:pStyle w:val="Listenabsatz"/>
        <w:ind w:left="0"/>
        <w:rPr>
          <w:rFonts w:ascii="Arial" w:hAnsi="Arial" w:cs="Arial"/>
          <w:sz w:val="20"/>
          <w:lang w:val="de-CH"/>
        </w:rPr>
      </w:pPr>
      <w:r w:rsidRPr="00D5471E">
        <w:rPr>
          <w:rFonts w:ascii="Arial" w:hAnsi="Arial" w:cs="Arial"/>
          <w:sz w:val="20"/>
          <w:lang w:val="de-CH"/>
        </w:rPr>
        <w:t>Schweizermeisterschaften Gewehr 300/50m und Pistole 50/25m</w:t>
      </w:r>
      <w:r>
        <w:rPr>
          <w:rFonts w:ascii="Arial" w:hAnsi="Arial" w:cs="Arial"/>
          <w:sz w:val="20"/>
          <w:lang w:val="de-CH"/>
        </w:rPr>
        <w:t>, Thun</w:t>
      </w:r>
      <w:r>
        <w:rPr>
          <w:rFonts w:ascii="Arial" w:hAnsi="Arial" w:cs="Arial"/>
          <w:sz w:val="20"/>
          <w:lang w:val="de-CH"/>
        </w:rPr>
        <w:br/>
      </w:r>
      <w:r>
        <w:rPr>
          <w:rFonts w:ascii="Arial" w:hAnsi="Arial" w:cs="Arial"/>
          <w:sz w:val="20"/>
          <w:lang w:val="de-CH"/>
        </w:rPr>
        <w:br/>
      </w:r>
      <w:r w:rsidR="000D7B67">
        <w:rPr>
          <w:rFonts w:ascii="Arial" w:hAnsi="Arial" w:cs="Arial"/>
          <w:sz w:val="20"/>
          <w:lang w:val="de-CH"/>
        </w:rPr>
        <w:t>8</w:t>
      </w:r>
      <w:r>
        <w:rPr>
          <w:rFonts w:ascii="Arial" w:hAnsi="Arial" w:cs="Arial"/>
          <w:sz w:val="20"/>
          <w:lang w:val="de-CH"/>
        </w:rPr>
        <w:t xml:space="preserve">. Wettkampftag, </w:t>
      </w:r>
      <w:r w:rsidR="000D7B67">
        <w:rPr>
          <w:rFonts w:ascii="Arial" w:hAnsi="Arial" w:cs="Arial"/>
          <w:sz w:val="20"/>
          <w:lang w:val="de-CH"/>
        </w:rPr>
        <w:t xml:space="preserve">Sonntag, </w:t>
      </w:r>
      <w:r w:rsidR="005A2A2A">
        <w:rPr>
          <w:rFonts w:ascii="Arial" w:hAnsi="Arial" w:cs="Arial"/>
          <w:sz w:val="20"/>
          <w:lang w:val="de-CH"/>
        </w:rPr>
        <w:t>6. September 2020</w:t>
      </w:r>
    </w:p>
    <w:p w14:paraId="39B2EAA9" w14:textId="77777777" w:rsidR="00B3652F" w:rsidRPr="00355D24" w:rsidRDefault="00B3652F" w:rsidP="00B3652F">
      <w:pPr>
        <w:pStyle w:val="Listenabsatz"/>
        <w:ind w:left="0"/>
        <w:rPr>
          <w:rFonts w:ascii="Arial" w:hAnsi="Arial" w:cs="Arial"/>
          <w:sz w:val="20"/>
          <w:lang w:val="de-CH"/>
        </w:rPr>
      </w:pPr>
    </w:p>
    <w:p w14:paraId="39B2EAAA" w14:textId="299F8380" w:rsidR="00B3652F" w:rsidRPr="00355D24" w:rsidRDefault="000D7B67" w:rsidP="00B3652F">
      <w:pPr>
        <w:pStyle w:val="KeinLeerraum"/>
        <w:rPr>
          <w:rFonts w:ascii="Arial" w:hAnsi="Arial" w:cs="Arial"/>
          <w:b/>
          <w:sz w:val="40"/>
          <w:szCs w:val="40"/>
        </w:rPr>
      </w:pPr>
      <w:r>
        <w:rPr>
          <w:rFonts w:ascii="Arial" w:hAnsi="Arial" w:cs="Arial"/>
          <w:b/>
          <w:sz w:val="40"/>
          <w:szCs w:val="40"/>
        </w:rPr>
        <w:t>Zwei neue Dreistellungsmeister und ein neuer Jugendrekord</w:t>
      </w:r>
    </w:p>
    <w:p w14:paraId="39B2EAAB" w14:textId="77777777" w:rsidR="00B3652F" w:rsidRPr="00355D24" w:rsidRDefault="00B3652F" w:rsidP="00B3652F">
      <w:pPr>
        <w:pStyle w:val="KeinLeerraum"/>
        <w:rPr>
          <w:rFonts w:ascii="Arial" w:hAnsi="Arial" w:cs="Arial"/>
          <w:b/>
          <w:szCs w:val="24"/>
        </w:rPr>
      </w:pPr>
    </w:p>
    <w:p w14:paraId="39B2EAAE" w14:textId="1BB48009" w:rsidR="00B3652F" w:rsidRDefault="005A2A2A" w:rsidP="00B3652F">
      <w:pPr>
        <w:tabs>
          <w:tab w:val="left" w:pos="2265"/>
        </w:tabs>
        <w:spacing w:after="0" w:line="240" w:lineRule="auto"/>
        <w:rPr>
          <w:rFonts w:cs="Arial"/>
        </w:rPr>
      </w:pPr>
      <w:r w:rsidRPr="005A2A2A">
        <w:rPr>
          <w:rFonts w:eastAsia="Calibri" w:cs="Arial"/>
          <w:b/>
          <w:szCs w:val="24"/>
        </w:rPr>
        <w:t xml:space="preserve">Der achte und letzte Wettkampftag an den Schweizermeisterschaften in Thun gehörte voll und ganz dem Nachwuchs. Schweizermeister in der Dreistellung bei den Junioren ist Nico Müller. Audrey </w:t>
      </w:r>
      <w:proofErr w:type="spellStart"/>
      <w:r w:rsidRPr="005A2A2A">
        <w:rPr>
          <w:rFonts w:eastAsia="Calibri" w:cs="Arial"/>
          <w:b/>
          <w:szCs w:val="24"/>
        </w:rPr>
        <w:t>Gogniat</w:t>
      </w:r>
      <w:proofErr w:type="spellEnd"/>
      <w:r w:rsidRPr="005A2A2A">
        <w:rPr>
          <w:rFonts w:eastAsia="Calibri" w:cs="Arial"/>
          <w:b/>
          <w:szCs w:val="24"/>
        </w:rPr>
        <w:t xml:space="preserve"> brillierte mit einem neuen Schweizerrekord bei den Juniorinnen.</w:t>
      </w:r>
      <w:r w:rsidR="00B01A2D">
        <w:rPr>
          <w:rFonts w:eastAsia="Calibri" w:cs="Arial"/>
          <w:b/>
          <w:szCs w:val="24"/>
        </w:rPr>
        <w:br/>
      </w:r>
    </w:p>
    <w:p w14:paraId="423CDEE7" w14:textId="77777777" w:rsidR="005A2A2A" w:rsidRDefault="005A2A2A" w:rsidP="005A2A2A">
      <w:pPr>
        <w:rPr>
          <w:rFonts w:cs="Arial"/>
        </w:rPr>
      </w:pPr>
      <w:r w:rsidRPr="005A2A2A">
        <w:rPr>
          <w:rFonts w:cs="Arial"/>
        </w:rPr>
        <w:t xml:space="preserve">Mit 459.4 ist Audrey </w:t>
      </w:r>
      <w:proofErr w:type="spellStart"/>
      <w:r w:rsidRPr="005A2A2A">
        <w:rPr>
          <w:rFonts w:cs="Arial"/>
        </w:rPr>
        <w:t>Gogniat</w:t>
      </w:r>
      <w:proofErr w:type="spellEnd"/>
      <w:r w:rsidRPr="005A2A2A">
        <w:rPr>
          <w:rFonts w:cs="Arial"/>
        </w:rPr>
        <w:t xml:space="preserve"> neue Dreistellungsmeisterin bei den Juniorinnen in der Kategorie Gewehr 50m. Mit diesem Glanzresultat hat </w:t>
      </w:r>
      <w:proofErr w:type="spellStart"/>
      <w:r w:rsidRPr="005A2A2A">
        <w:rPr>
          <w:rFonts w:cs="Arial"/>
        </w:rPr>
        <w:t>Gogniat</w:t>
      </w:r>
      <w:proofErr w:type="spellEnd"/>
      <w:r w:rsidRPr="005A2A2A">
        <w:rPr>
          <w:rFonts w:cs="Arial"/>
        </w:rPr>
        <w:t xml:space="preserve"> aus Le </w:t>
      </w:r>
      <w:proofErr w:type="spellStart"/>
      <w:r w:rsidRPr="005A2A2A">
        <w:rPr>
          <w:rFonts w:cs="Arial"/>
        </w:rPr>
        <w:t>Noirmont</w:t>
      </w:r>
      <w:proofErr w:type="spellEnd"/>
      <w:r w:rsidRPr="005A2A2A">
        <w:rPr>
          <w:rFonts w:cs="Arial"/>
        </w:rPr>
        <w:t xml:space="preserve"> im Kanton Jura den Schweizerrekord um 0.1 verbessert. Auf Platz zwei folg die Genferin Jennifer Kocher mit 456.0 Punkten. Kocher startete als Siegerin der Qualifikation in den Final. Dritte wurde am letzten Wettkampftag in Thun Audrey Goy </w:t>
      </w:r>
      <w:proofErr w:type="gramStart"/>
      <w:r w:rsidRPr="005A2A2A">
        <w:rPr>
          <w:rFonts w:cs="Arial"/>
        </w:rPr>
        <w:t>aus Ballens</w:t>
      </w:r>
      <w:proofErr w:type="gramEnd"/>
      <w:r w:rsidRPr="005A2A2A">
        <w:rPr>
          <w:rFonts w:cs="Arial"/>
        </w:rPr>
        <w:t xml:space="preserve"> im Kanton Waadt mit 437.6. Der Final der Juniorinnen in der Dreistellung fand bei strömendem Regen und leichtem Wind statt.</w:t>
      </w:r>
    </w:p>
    <w:p w14:paraId="1A6B054D" w14:textId="4B07E2B9" w:rsidR="00803692" w:rsidRDefault="005A2A2A" w:rsidP="005A2A2A">
      <w:pPr>
        <w:rPr>
          <w:rFonts w:cs="Arial"/>
        </w:rPr>
      </w:pPr>
      <w:r w:rsidRPr="005A2A2A">
        <w:rPr>
          <w:rFonts w:cs="Arial"/>
          <w:b/>
          <w:bCs/>
        </w:rPr>
        <w:t>Kein Rekord, aber trockenes Wetter</w:t>
      </w:r>
      <w:r>
        <w:rPr>
          <w:rFonts w:cs="Arial"/>
        </w:rPr>
        <w:br/>
      </w:r>
      <w:proofErr w:type="gramStart"/>
      <w:r w:rsidRPr="005A2A2A">
        <w:rPr>
          <w:rFonts w:cs="Arial"/>
        </w:rPr>
        <w:t>Freundlicher</w:t>
      </w:r>
      <w:proofErr w:type="gramEnd"/>
      <w:r w:rsidRPr="005A2A2A">
        <w:rPr>
          <w:rFonts w:cs="Arial"/>
        </w:rPr>
        <w:t xml:space="preserve"> zeigte sich zuvor das Wetter im Final der Junioren. Nico Müller durfte sich bei bewölktem Himmel als neuen Schweizermeister bei den Junioren in der Dreistellung (Gewehr 50m) feiern lassen. Der Schwyzer aus </w:t>
      </w:r>
      <w:proofErr w:type="spellStart"/>
      <w:r w:rsidRPr="005A2A2A">
        <w:rPr>
          <w:rFonts w:cs="Arial"/>
        </w:rPr>
        <w:t>Galgenen</w:t>
      </w:r>
      <w:proofErr w:type="spellEnd"/>
      <w:r w:rsidRPr="005A2A2A">
        <w:rPr>
          <w:rFonts w:cs="Arial"/>
        </w:rPr>
        <w:t xml:space="preserve"> erreichte in der Qualifikation Platz sechs. Im Final dominierte Nico Müller am Schluss in der Stehendposition deutlich und erreichte total 442.2 Punkte. Auf Platz zwei ist mit 441.1 Punkten Sven Bachofner aus </w:t>
      </w:r>
      <w:proofErr w:type="spellStart"/>
      <w:r w:rsidRPr="005A2A2A">
        <w:rPr>
          <w:rFonts w:cs="Arial"/>
        </w:rPr>
        <w:t>Theilingen</w:t>
      </w:r>
      <w:proofErr w:type="spellEnd"/>
      <w:r w:rsidRPr="005A2A2A">
        <w:rPr>
          <w:rFonts w:cs="Arial"/>
        </w:rPr>
        <w:t xml:space="preserve"> im Kanton Zürich. Müller und Bachofner konnten beide den Final mit einer 10.0 abschliessen. Sven Bachofner hat heute in Thun seinen dritten Platz aus dem vergangenen Jahr wettgemacht. Platz drei gehört in diesem Jahr Sacha </w:t>
      </w:r>
      <w:proofErr w:type="spellStart"/>
      <w:r w:rsidRPr="005A2A2A">
        <w:rPr>
          <w:rFonts w:cs="Arial"/>
        </w:rPr>
        <w:t>Chenikov</w:t>
      </w:r>
      <w:proofErr w:type="spellEnd"/>
      <w:r w:rsidRPr="005A2A2A">
        <w:rPr>
          <w:rFonts w:cs="Arial"/>
        </w:rPr>
        <w:t xml:space="preserve"> aus </w:t>
      </w:r>
      <w:proofErr w:type="spellStart"/>
      <w:r w:rsidRPr="005A2A2A">
        <w:rPr>
          <w:rFonts w:cs="Arial"/>
        </w:rPr>
        <w:t>Corcelles</w:t>
      </w:r>
      <w:proofErr w:type="spellEnd"/>
      <w:r w:rsidRPr="005A2A2A">
        <w:rPr>
          <w:rFonts w:cs="Arial"/>
        </w:rPr>
        <w:t xml:space="preserve"> im Kanton </w:t>
      </w:r>
      <w:proofErr w:type="spellStart"/>
      <w:r w:rsidRPr="005A2A2A">
        <w:rPr>
          <w:rFonts w:cs="Arial"/>
        </w:rPr>
        <w:t>Neuenburg.</w:t>
      </w:r>
      <w:r w:rsidR="00742327" w:rsidRPr="00742327">
        <w:rPr>
          <w:rFonts w:cs="Arial"/>
        </w:rPr>
        <w:t>erringt</w:t>
      </w:r>
      <w:proofErr w:type="spellEnd"/>
      <w:r w:rsidR="00742327" w:rsidRPr="00742327">
        <w:rPr>
          <w:rFonts w:cs="Arial"/>
        </w:rPr>
        <w:t xml:space="preserve"> Marion Fischer aus Oberdorf NW eine weitere Bronzemedaille für die Jugend aus der Innerschweiz.</w:t>
      </w:r>
    </w:p>
    <w:p w14:paraId="0891A555" w14:textId="77777777" w:rsidR="00D67683" w:rsidRDefault="00D67683" w:rsidP="005A2A2A">
      <w:pPr>
        <w:rPr>
          <w:rFonts w:cs="Arial"/>
        </w:rPr>
      </w:pPr>
    </w:p>
    <w:p w14:paraId="5D6215AC" w14:textId="09883FE5" w:rsidR="000275DA" w:rsidRPr="00D67683" w:rsidRDefault="00D67683" w:rsidP="00B3652F">
      <w:pPr>
        <w:tabs>
          <w:tab w:val="left" w:pos="2265"/>
        </w:tabs>
        <w:spacing w:after="0" w:line="240" w:lineRule="auto"/>
        <w:rPr>
          <w:rFonts w:cs="Arial"/>
          <w:sz w:val="20"/>
          <w:szCs w:val="20"/>
          <w:lang w:val="en-US"/>
        </w:rPr>
      </w:pPr>
      <w:hyperlink r:id="rId9" w:history="1">
        <w:r w:rsidR="00AB62E7" w:rsidRPr="00D67683">
          <w:rPr>
            <w:rStyle w:val="Hyperlink"/>
            <w:rFonts w:cs="Arial"/>
          </w:rPr>
          <w:t xml:space="preserve">Berichterstattung mit </w:t>
        </w:r>
        <w:r w:rsidR="005A2A2A" w:rsidRPr="00D67683">
          <w:rPr>
            <w:rStyle w:val="Hyperlink"/>
            <w:rFonts w:cs="Arial"/>
          </w:rPr>
          <w:t xml:space="preserve">Resultaten und </w:t>
        </w:r>
        <w:r w:rsidR="00AB62E7" w:rsidRPr="00D67683">
          <w:rPr>
            <w:rStyle w:val="Hyperlink"/>
            <w:rFonts w:cs="Arial"/>
          </w:rPr>
          <w:t>Fotos auf swissshooting.ch</w:t>
        </w:r>
      </w:hyperlink>
    </w:p>
    <w:p w14:paraId="39B2EAB2" w14:textId="4FAA8C4F" w:rsidR="00A32E3C" w:rsidRDefault="00A32E3C" w:rsidP="00B3652F">
      <w:pPr>
        <w:tabs>
          <w:tab w:val="left" w:pos="2265"/>
        </w:tabs>
        <w:spacing w:after="0" w:line="240" w:lineRule="auto"/>
        <w:rPr>
          <w:rFonts w:cs="Arial"/>
          <w:sz w:val="20"/>
          <w:szCs w:val="20"/>
          <w:lang w:val="en-US"/>
        </w:rPr>
      </w:pPr>
    </w:p>
    <w:sectPr w:rsidR="00A32E3C" w:rsidSect="00D4309B">
      <w:headerReference w:type="default" r:id="rId10"/>
      <w:footerReference w:type="default" r:id="rId11"/>
      <w:headerReference w:type="first" r:id="rId12"/>
      <w:footerReference w:type="first" r:id="rId13"/>
      <w:pgSz w:w="11906" w:h="16838"/>
      <w:pgMar w:top="1819" w:right="1417" w:bottom="1418" w:left="1417" w:header="851" w:footer="127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219E8A" w14:textId="77777777" w:rsidR="00473B05" w:rsidRDefault="00473B05" w:rsidP="00957B14">
      <w:pPr>
        <w:spacing w:after="0" w:line="240" w:lineRule="auto"/>
      </w:pPr>
      <w:r>
        <w:separator/>
      </w:r>
    </w:p>
  </w:endnote>
  <w:endnote w:type="continuationSeparator" w:id="0">
    <w:p w14:paraId="7E4383C6" w14:textId="77777777" w:rsidR="00473B05" w:rsidRDefault="00473B05" w:rsidP="00957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375638"/>
      <w:docPartObj>
        <w:docPartGallery w:val="Page Numbers (Bottom of Page)"/>
        <w:docPartUnique/>
      </w:docPartObj>
    </w:sdtPr>
    <w:sdtEndPr/>
    <w:sdtContent>
      <w:p w14:paraId="39B2EAB8" w14:textId="77777777" w:rsidR="00524275" w:rsidRDefault="007654F7" w:rsidP="008814DF">
        <w:pPr>
          <w:pStyle w:val="Fuzeile"/>
          <w:jc w:val="right"/>
        </w:pPr>
        <w:r w:rsidRPr="008814DF">
          <w:rPr>
            <w:sz w:val="18"/>
            <w:szCs w:val="18"/>
          </w:rPr>
          <w:fldChar w:fldCharType="begin"/>
        </w:r>
        <w:r w:rsidR="008814DF" w:rsidRPr="008814DF">
          <w:rPr>
            <w:sz w:val="18"/>
            <w:szCs w:val="18"/>
          </w:rPr>
          <w:instrText xml:space="preserve"> PAGE   \* MERGEFORMAT </w:instrText>
        </w:r>
        <w:r w:rsidRPr="008814DF">
          <w:rPr>
            <w:sz w:val="18"/>
            <w:szCs w:val="18"/>
          </w:rPr>
          <w:fldChar w:fldCharType="separate"/>
        </w:r>
        <w:r w:rsidR="002B27A3">
          <w:rPr>
            <w:noProof/>
            <w:sz w:val="18"/>
            <w:szCs w:val="18"/>
          </w:rPr>
          <w:t>2</w:t>
        </w:r>
        <w:r w:rsidRPr="008814DF">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2EABC" w14:textId="77777777" w:rsidR="00A32E3C" w:rsidRDefault="00A32E3C" w:rsidP="004D300A">
    <w:pPr>
      <w:pStyle w:val="Fuzeile"/>
      <w:jc w:val="both"/>
    </w:pPr>
  </w:p>
  <w:p w14:paraId="39B2EABD" w14:textId="325C9C63" w:rsidR="008814DF" w:rsidRDefault="00351612" w:rsidP="004D300A">
    <w:pPr>
      <w:pStyle w:val="Fuzeile"/>
      <w:jc w:val="both"/>
    </w:pPr>
    <w:r>
      <w:rPr>
        <w:noProof/>
      </w:rPr>
      <w:drawing>
        <wp:inline distT="0" distB="0" distL="0" distR="0" wp14:anchorId="25E85C1B" wp14:editId="6E81466A">
          <wp:extent cx="5760720" cy="723900"/>
          <wp:effectExtent l="0" t="0" r="0" b="0"/>
          <wp:docPr id="3" name="Grafik 3" descr="Ein Bild, das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Screensho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5760720" cy="7239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6E046E" w14:textId="77777777" w:rsidR="00473B05" w:rsidRDefault="00473B05" w:rsidP="00957B14">
      <w:pPr>
        <w:spacing w:after="0" w:line="240" w:lineRule="auto"/>
      </w:pPr>
      <w:r>
        <w:separator/>
      </w:r>
    </w:p>
  </w:footnote>
  <w:footnote w:type="continuationSeparator" w:id="0">
    <w:p w14:paraId="72F9CA49" w14:textId="77777777" w:rsidR="00473B05" w:rsidRDefault="00473B05" w:rsidP="00957B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2EAB7" w14:textId="77777777" w:rsidR="008814DF" w:rsidRDefault="008814DF" w:rsidP="008814DF">
    <w:pPr>
      <w:pStyle w:val="Kopfzeile"/>
      <w:pBdr>
        <w:bottom w:val="single" w:sz="4" w:space="9" w:color="auto"/>
      </w:pBdr>
    </w:pPr>
    <w:r>
      <w:rPr>
        <w:rFonts w:cs="Arial"/>
      </w:rPr>
      <w:t>SWISS SHOOTING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2EAB9" w14:textId="77777777" w:rsidR="008814DF" w:rsidRDefault="00A32E3C">
    <w:pPr>
      <w:pStyle w:val="Kopfzeile"/>
    </w:pPr>
    <w:r>
      <w:rPr>
        <w:noProof/>
        <w:lang w:eastAsia="de-CH"/>
      </w:rPr>
      <w:drawing>
        <wp:inline distT="0" distB="0" distL="0" distR="0" wp14:anchorId="39B2EABE" wp14:editId="39B2EABF">
          <wp:extent cx="5760720" cy="73152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08_Briefkopf_Pixel_für_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731520"/>
                  </a:xfrm>
                  <a:prstGeom prst="rect">
                    <a:avLst/>
                  </a:prstGeom>
                </pic:spPr>
              </pic:pic>
            </a:graphicData>
          </a:graphic>
        </wp:inline>
      </w:drawing>
    </w:r>
  </w:p>
  <w:p w14:paraId="39B2EABA" w14:textId="77777777" w:rsidR="009C1335" w:rsidRDefault="009C1335">
    <w:pPr>
      <w:pStyle w:val="Kopfzeile"/>
    </w:pPr>
  </w:p>
  <w:p w14:paraId="39B2EABB" w14:textId="77777777" w:rsidR="009C1335" w:rsidRDefault="009C133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08"/>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00A"/>
    <w:rsid w:val="00025268"/>
    <w:rsid w:val="000275DA"/>
    <w:rsid w:val="000A111E"/>
    <w:rsid w:val="000D7B67"/>
    <w:rsid w:val="000F5E3D"/>
    <w:rsid w:val="00162840"/>
    <w:rsid w:val="0018193D"/>
    <w:rsid w:val="00184C2B"/>
    <w:rsid w:val="00230FDC"/>
    <w:rsid w:val="002943A6"/>
    <w:rsid w:val="002B27A3"/>
    <w:rsid w:val="002E3FEE"/>
    <w:rsid w:val="0034153E"/>
    <w:rsid w:val="00351612"/>
    <w:rsid w:val="00355D24"/>
    <w:rsid w:val="003D29C1"/>
    <w:rsid w:val="003E0C30"/>
    <w:rsid w:val="00432CDA"/>
    <w:rsid w:val="00437028"/>
    <w:rsid w:val="00473B05"/>
    <w:rsid w:val="00493542"/>
    <w:rsid w:val="00495483"/>
    <w:rsid w:val="004D300A"/>
    <w:rsid w:val="00524275"/>
    <w:rsid w:val="00553F6C"/>
    <w:rsid w:val="005615FD"/>
    <w:rsid w:val="005A2A2A"/>
    <w:rsid w:val="005C3849"/>
    <w:rsid w:val="005D5048"/>
    <w:rsid w:val="005F6B21"/>
    <w:rsid w:val="006428DA"/>
    <w:rsid w:val="006808F2"/>
    <w:rsid w:val="00693A5E"/>
    <w:rsid w:val="00732758"/>
    <w:rsid w:val="00742327"/>
    <w:rsid w:val="007654F7"/>
    <w:rsid w:val="00772CD7"/>
    <w:rsid w:val="007D2FF6"/>
    <w:rsid w:val="00803692"/>
    <w:rsid w:val="00852B83"/>
    <w:rsid w:val="008814DF"/>
    <w:rsid w:val="008D6142"/>
    <w:rsid w:val="00906F96"/>
    <w:rsid w:val="00957B14"/>
    <w:rsid w:val="009862A4"/>
    <w:rsid w:val="009A4666"/>
    <w:rsid w:val="009C1335"/>
    <w:rsid w:val="009D0E49"/>
    <w:rsid w:val="009D324F"/>
    <w:rsid w:val="00A17767"/>
    <w:rsid w:val="00A32E3C"/>
    <w:rsid w:val="00AB62E7"/>
    <w:rsid w:val="00AC7AB3"/>
    <w:rsid w:val="00B01A2D"/>
    <w:rsid w:val="00B049AE"/>
    <w:rsid w:val="00B3652F"/>
    <w:rsid w:val="00B412D4"/>
    <w:rsid w:val="00B45CDD"/>
    <w:rsid w:val="00B76D3A"/>
    <w:rsid w:val="00B82826"/>
    <w:rsid w:val="00BA4EBD"/>
    <w:rsid w:val="00C00CED"/>
    <w:rsid w:val="00CD1FB6"/>
    <w:rsid w:val="00CD5346"/>
    <w:rsid w:val="00D4309B"/>
    <w:rsid w:val="00D503A5"/>
    <w:rsid w:val="00D67683"/>
    <w:rsid w:val="00D95A66"/>
    <w:rsid w:val="00DD636E"/>
    <w:rsid w:val="00E63249"/>
    <w:rsid w:val="00E81F34"/>
    <w:rsid w:val="00EF474F"/>
    <w:rsid w:val="00F865E4"/>
    <w:rsid w:val="00FB2AE8"/>
    <w:rsid w:val="00FC4D3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9B2EAA7"/>
  <w15:docId w15:val="{587520BB-1F26-4D2A-A053-271D2D387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00CE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57B1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57B14"/>
  </w:style>
  <w:style w:type="paragraph" w:styleId="Fuzeile">
    <w:name w:val="footer"/>
    <w:basedOn w:val="Standard"/>
    <w:link w:val="FuzeileZchn"/>
    <w:uiPriority w:val="99"/>
    <w:unhideWhenUsed/>
    <w:rsid w:val="00957B1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57B14"/>
  </w:style>
  <w:style w:type="paragraph" w:styleId="Sprechblasentext">
    <w:name w:val="Balloon Text"/>
    <w:basedOn w:val="Standard"/>
    <w:link w:val="SprechblasentextZchn"/>
    <w:uiPriority w:val="99"/>
    <w:semiHidden/>
    <w:unhideWhenUsed/>
    <w:rsid w:val="00957B1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7B14"/>
    <w:rPr>
      <w:rFonts w:ascii="Tahoma" w:hAnsi="Tahoma" w:cs="Tahoma"/>
      <w:sz w:val="16"/>
      <w:szCs w:val="16"/>
    </w:rPr>
  </w:style>
  <w:style w:type="table" w:styleId="Tabellenraster">
    <w:name w:val="Table Grid"/>
    <w:basedOn w:val="NormaleTabelle"/>
    <w:uiPriority w:val="59"/>
    <w:rsid w:val="00957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B3652F"/>
    <w:pPr>
      <w:spacing w:after="0" w:line="240" w:lineRule="auto"/>
    </w:pPr>
    <w:rPr>
      <w:rFonts w:ascii="Calibri" w:eastAsia="Calibri" w:hAnsi="Calibri" w:cs="Times New Roman"/>
    </w:rPr>
  </w:style>
  <w:style w:type="paragraph" w:styleId="Listenabsatz">
    <w:name w:val="List Paragraph"/>
    <w:basedOn w:val="Standard"/>
    <w:uiPriority w:val="34"/>
    <w:qFormat/>
    <w:rsid w:val="00B3652F"/>
    <w:pPr>
      <w:spacing w:after="0" w:line="240" w:lineRule="auto"/>
      <w:ind w:left="720"/>
      <w:contextualSpacing/>
    </w:pPr>
    <w:rPr>
      <w:rFonts w:ascii="Times New Roman" w:eastAsia="Times New Roman" w:hAnsi="Times New Roman" w:cs="Times New Roman"/>
      <w:sz w:val="24"/>
      <w:szCs w:val="24"/>
      <w:lang w:val="de-DE" w:eastAsia="de-DE"/>
    </w:rPr>
  </w:style>
  <w:style w:type="character" w:styleId="Hyperlink">
    <w:name w:val="Hyperlink"/>
    <w:basedOn w:val="Absatz-Standardschriftart"/>
    <w:uiPriority w:val="99"/>
    <w:unhideWhenUsed/>
    <w:rsid w:val="00CD1FB6"/>
    <w:rPr>
      <w:color w:val="0000FF" w:themeColor="hyperlink"/>
      <w:u w:val="single"/>
    </w:rPr>
  </w:style>
  <w:style w:type="character" w:styleId="NichtaufgelsteErwhnung">
    <w:name w:val="Unresolved Mention"/>
    <w:basedOn w:val="Absatz-Standardschriftart"/>
    <w:uiPriority w:val="99"/>
    <w:semiHidden/>
    <w:unhideWhenUsed/>
    <w:rsid w:val="00CD1F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833102">
      <w:bodyDiv w:val="1"/>
      <w:marLeft w:val="0"/>
      <w:marRight w:val="0"/>
      <w:marTop w:val="0"/>
      <w:marBottom w:val="0"/>
      <w:divBdr>
        <w:top w:val="none" w:sz="0" w:space="0" w:color="auto"/>
        <w:left w:val="none" w:sz="0" w:space="0" w:color="auto"/>
        <w:bottom w:val="none" w:sz="0" w:space="0" w:color="auto"/>
        <w:right w:val="none" w:sz="0" w:space="0" w:color="auto"/>
      </w:divBdr>
    </w:div>
    <w:div w:id="158736066">
      <w:bodyDiv w:val="1"/>
      <w:marLeft w:val="0"/>
      <w:marRight w:val="0"/>
      <w:marTop w:val="0"/>
      <w:marBottom w:val="0"/>
      <w:divBdr>
        <w:top w:val="none" w:sz="0" w:space="0" w:color="auto"/>
        <w:left w:val="none" w:sz="0" w:space="0" w:color="auto"/>
        <w:bottom w:val="none" w:sz="0" w:space="0" w:color="auto"/>
        <w:right w:val="none" w:sz="0" w:space="0" w:color="auto"/>
      </w:divBdr>
    </w:div>
    <w:div w:id="395130735">
      <w:bodyDiv w:val="1"/>
      <w:marLeft w:val="0"/>
      <w:marRight w:val="0"/>
      <w:marTop w:val="0"/>
      <w:marBottom w:val="0"/>
      <w:divBdr>
        <w:top w:val="none" w:sz="0" w:space="0" w:color="auto"/>
        <w:left w:val="none" w:sz="0" w:space="0" w:color="auto"/>
        <w:bottom w:val="none" w:sz="0" w:space="0" w:color="auto"/>
        <w:right w:val="none" w:sz="0" w:space="0" w:color="auto"/>
      </w:divBdr>
    </w:div>
    <w:div w:id="86305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swissshooting.ch/de/news/aktuelles/2020/09_september/sm-thun-tag-8/"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69DE1E1D897CC48BB1FE4B98A9F53BE" ma:contentTypeVersion="7" ma:contentTypeDescription="Ein neues Dokument erstellen." ma:contentTypeScope="" ma:versionID="6b11a70c27f2ec6d749bb9a455fb21fb">
  <xsd:schema xmlns:xsd="http://www.w3.org/2001/XMLSchema" xmlns:xs="http://www.w3.org/2001/XMLSchema" xmlns:p="http://schemas.microsoft.com/office/2006/metadata/properties" xmlns:ns3="ccadcbf0-7ef4-43d2-9dc0-e6dc3deb378f" targetNamespace="http://schemas.microsoft.com/office/2006/metadata/properties" ma:root="true" ma:fieldsID="bb0de6fdd434b36540e31111d18d719e" ns3:_="">
    <xsd:import namespace="ccadcbf0-7ef4-43d2-9dc0-e6dc3deb378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adcbf0-7ef4-43d2-9dc0-e6dc3deb37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DD1531-5959-4B26-BF3C-FC2318F9A5BE}">
  <ds:schemaRefs>
    <ds:schemaRef ds:uri="http://schemas.microsoft.com/sharepoint/v3/contenttype/forms"/>
  </ds:schemaRefs>
</ds:datastoreItem>
</file>

<file path=customXml/itemProps2.xml><?xml version="1.0" encoding="utf-8"?>
<ds:datastoreItem xmlns:ds="http://schemas.openxmlformats.org/officeDocument/2006/customXml" ds:itemID="{6844F1FD-0C3B-4F60-A073-AAC9D0A6FE81}">
  <ds:schemaRefs>
    <ds:schemaRef ds:uri="http://purl.org/dc/elements/1.1/"/>
    <ds:schemaRef ds:uri="http://schemas.microsoft.com/office/2006/documentManagement/types"/>
    <ds:schemaRef ds:uri="http://purl.org/dc/terms/"/>
    <ds:schemaRef ds:uri="http://purl.org/dc/dcmitype/"/>
    <ds:schemaRef ds:uri="http://schemas.microsoft.com/office/infopath/2007/PartnerControls"/>
    <ds:schemaRef ds:uri="ccadcbf0-7ef4-43d2-9dc0-e6dc3deb378f"/>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7393E3B-20F3-478A-8F1E-161A05B72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adcbf0-7ef4-43d2-9dc0-e6dc3deb37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1711</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SSV Luzern</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Renata Tozzi</dc:creator>
  <cp:lastModifiedBy>Philipp Ammann</cp:lastModifiedBy>
  <cp:revision>2</cp:revision>
  <cp:lastPrinted>2016-01-28T17:23:00Z</cp:lastPrinted>
  <dcterms:created xsi:type="dcterms:W3CDTF">2020-09-06T16:34:00Z</dcterms:created>
  <dcterms:modified xsi:type="dcterms:W3CDTF">2020-09-06T16:34:00Z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0x010100169DE1E1D897CC48BB1FE4B98A9F53BE</vt:lpwstr>
  </property>
</Properties>
</file>