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24F" w:rsidRPr="00211B8E" w:rsidRDefault="009D324F">
      <w:pPr>
        <w:rPr>
          <w:sz w:val="2"/>
          <w:szCs w:val="2"/>
        </w:rPr>
        <w:sectPr w:rsidR="009D324F" w:rsidRPr="00211B8E" w:rsidSect="009C1335">
          <w:headerReference w:type="default" r:id="rId8"/>
          <w:footerReference w:type="default" r:id="rId9"/>
          <w:headerReference w:type="first" r:id="rId10"/>
          <w:footerReference w:type="first" r:id="rId11"/>
          <w:pgSz w:w="11906" w:h="16838"/>
          <w:pgMar w:top="1819" w:right="1417" w:bottom="1134" w:left="1417" w:header="851" w:footer="403" w:gutter="0"/>
          <w:cols w:space="708"/>
          <w:titlePg/>
          <w:docGrid w:linePitch="360"/>
        </w:sectPr>
      </w:pPr>
    </w:p>
    <w:p w:rsidR="00377E1F" w:rsidRDefault="00377E1F" w:rsidP="00B3652F">
      <w:pPr>
        <w:pStyle w:val="Listenabsatz"/>
        <w:ind w:left="0"/>
        <w:rPr>
          <w:rFonts w:ascii="Arial" w:hAnsi="Arial" w:cs="Arial"/>
          <w:sz w:val="20"/>
          <w:lang w:val="de-CH"/>
        </w:rPr>
      </w:pPr>
    </w:p>
    <w:p w:rsidR="00B3652F" w:rsidRDefault="003A5667" w:rsidP="00B3652F">
      <w:pPr>
        <w:pStyle w:val="Listenabsatz"/>
        <w:ind w:left="0"/>
        <w:rPr>
          <w:rFonts w:ascii="Arial" w:hAnsi="Arial" w:cs="Arial"/>
          <w:sz w:val="20"/>
          <w:lang w:val="de-CH"/>
        </w:rPr>
      </w:pPr>
      <w:r>
        <w:rPr>
          <w:rFonts w:ascii="Arial" w:hAnsi="Arial" w:cs="Arial"/>
          <w:sz w:val="20"/>
          <w:lang w:val="de-CH"/>
        </w:rPr>
        <w:t>Medienmitteilung des Schweizer Schiesssportverbands zur Umsetzung der EU-Waffenrichtlinie</w:t>
      </w:r>
    </w:p>
    <w:p w:rsidR="003A5667" w:rsidRDefault="003A5667" w:rsidP="00B3652F">
      <w:pPr>
        <w:pStyle w:val="Listenabsatz"/>
        <w:ind w:left="0"/>
        <w:rPr>
          <w:rFonts w:ascii="Arial" w:hAnsi="Arial" w:cs="Arial"/>
          <w:sz w:val="20"/>
          <w:lang w:val="de-CH"/>
        </w:rPr>
      </w:pPr>
    </w:p>
    <w:p w:rsidR="008D5348" w:rsidRPr="00211B8E" w:rsidRDefault="008D5348" w:rsidP="00B3652F">
      <w:pPr>
        <w:pStyle w:val="Listenabsatz"/>
        <w:ind w:left="0"/>
        <w:rPr>
          <w:rFonts w:ascii="Arial" w:hAnsi="Arial" w:cs="Arial"/>
          <w:sz w:val="20"/>
          <w:lang w:val="de-CH"/>
        </w:rPr>
      </w:pPr>
    </w:p>
    <w:p w:rsidR="00B3652F" w:rsidRPr="00211B8E" w:rsidRDefault="003A5667" w:rsidP="00B3652F">
      <w:pPr>
        <w:pStyle w:val="KeinLeerraum"/>
        <w:rPr>
          <w:rFonts w:ascii="Arial" w:hAnsi="Arial" w:cs="Arial"/>
          <w:b/>
          <w:sz w:val="40"/>
          <w:szCs w:val="40"/>
        </w:rPr>
      </w:pPr>
      <w:r>
        <w:rPr>
          <w:rFonts w:ascii="Arial" w:hAnsi="Arial" w:cs="Arial"/>
          <w:b/>
          <w:sz w:val="40"/>
          <w:szCs w:val="40"/>
        </w:rPr>
        <w:t>Der SSV unterstützt das Referendum</w:t>
      </w:r>
    </w:p>
    <w:p w:rsidR="00B3652F" w:rsidRDefault="00B3652F" w:rsidP="00B3652F">
      <w:pPr>
        <w:pStyle w:val="KeinLeerraum"/>
        <w:rPr>
          <w:rFonts w:ascii="Arial" w:hAnsi="Arial" w:cs="Arial"/>
          <w:b/>
          <w:szCs w:val="24"/>
        </w:rPr>
      </w:pPr>
    </w:p>
    <w:p w:rsidR="008D5348" w:rsidRPr="00211B8E" w:rsidRDefault="008D5348" w:rsidP="00B3652F">
      <w:pPr>
        <w:pStyle w:val="KeinLeerraum"/>
        <w:rPr>
          <w:rFonts w:ascii="Arial" w:hAnsi="Arial" w:cs="Arial"/>
          <w:b/>
          <w:szCs w:val="24"/>
        </w:rPr>
      </w:pPr>
    </w:p>
    <w:p w:rsidR="003A5667" w:rsidRDefault="004577EE" w:rsidP="003A5667">
      <w:pPr>
        <w:tabs>
          <w:tab w:val="left" w:pos="2265"/>
        </w:tabs>
        <w:spacing w:after="0" w:line="240" w:lineRule="auto"/>
        <w:rPr>
          <w:rFonts w:cs="Arial"/>
          <w:b/>
          <w:color w:val="000000"/>
          <w:lang w:eastAsia="de-CH"/>
        </w:rPr>
      </w:pPr>
      <w:r>
        <w:rPr>
          <w:rFonts w:cs="Arial"/>
          <w:b/>
          <w:color w:val="000000"/>
          <w:lang w:eastAsia="de-CH"/>
        </w:rPr>
        <w:t>Der SSV hat</w:t>
      </w:r>
      <w:r w:rsidR="003A5667" w:rsidRPr="003A5667">
        <w:rPr>
          <w:rFonts w:cs="Arial"/>
          <w:b/>
          <w:color w:val="000000"/>
          <w:lang w:eastAsia="de-CH"/>
        </w:rPr>
        <w:t xml:space="preserve"> an </w:t>
      </w:r>
      <w:r>
        <w:rPr>
          <w:rFonts w:cs="Arial"/>
          <w:b/>
          <w:color w:val="000000"/>
          <w:lang w:eastAsia="de-CH"/>
        </w:rPr>
        <w:t>einer</w:t>
      </w:r>
      <w:r w:rsidR="003A5667" w:rsidRPr="003A5667">
        <w:rPr>
          <w:rFonts w:cs="Arial"/>
          <w:b/>
          <w:color w:val="000000"/>
          <w:lang w:eastAsia="de-CH"/>
        </w:rPr>
        <w:t xml:space="preserve"> ausserordentlichen Präsidentenkonferenz vom 25. September in Ittigen </w:t>
      </w:r>
      <w:r w:rsidR="003A5667">
        <w:rPr>
          <w:rFonts w:cs="Arial"/>
          <w:b/>
          <w:color w:val="000000"/>
          <w:lang w:eastAsia="de-CH"/>
        </w:rPr>
        <w:t xml:space="preserve">BE </w:t>
      </w:r>
      <w:r w:rsidR="003A5667" w:rsidRPr="003A5667">
        <w:rPr>
          <w:rFonts w:cs="Arial"/>
          <w:b/>
          <w:color w:val="000000"/>
          <w:lang w:eastAsia="de-CH"/>
        </w:rPr>
        <w:t>entschieden, ein allfälliges Referen</w:t>
      </w:r>
      <w:bookmarkStart w:id="0" w:name="_GoBack"/>
      <w:bookmarkEnd w:id="0"/>
      <w:r w:rsidR="003A5667" w:rsidRPr="003A5667">
        <w:rPr>
          <w:rFonts w:cs="Arial"/>
          <w:b/>
          <w:color w:val="000000"/>
          <w:lang w:eastAsia="de-CH"/>
        </w:rPr>
        <w:t>dum gegen das Waffengesetz zu unterstützen.</w:t>
      </w:r>
    </w:p>
    <w:p w:rsidR="003A5667" w:rsidRPr="003A5667" w:rsidRDefault="003A5667" w:rsidP="003A5667">
      <w:pPr>
        <w:tabs>
          <w:tab w:val="left" w:pos="2265"/>
        </w:tabs>
        <w:spacing w:after="0" w:line="240" w:lineRule="auto"/>
        <w:rPr>
          <w:rFonts w:cs="Arial"/>
          <w:b/>
          <w:color w:val="000000"/>
          <w:lang w:eastAsia="de-CH"/>
        </w:rPr>
      </w:pPr>
    </w:p>
    <w:p w:rsidR="003A5667" w:rsidRDefault="003A5667" w:rsidP="003A5667">
      <w:pPr>
        <w:tabs>
          <w:tab w:val="left" w:pos="2265"/>
        </w:tabs>
        <w:spacing w:after="0" w:line="240" w:lineRule="auto"/>
        <w:rPr>
          <w:rFonts w:cs="Arial"/>
          <w:color w:val="000000"/>
          <w:lang w:eastAsia="de-CH"/>
        </w:rPr>
      </w:pPr>
      <w:r>
        <w:rPr>
          <w:rFonts w:cs="Arial"/>
          <w:color w:val="000000"/>
          <w:lang w:eastAsia="de-CH"/>
        </w:rPr>
        <w:t xml:space="preserve">Der Schweizer Schiesssportverband (SSV) versteht sich – wie der Name schon sagt – als Sportverband, nicht als politische </w:t>
      </w:r>
      <w:r w:rsidR="00472484">
        <w:rPr>
          <w:rFonts w:cs="Arial"/>
          <w:color w:val="000000"/>
          <w:lang w:eastAsia="de-CH"/>
        </w:rPr>
        <w:t>Organisation</w:t>
      </w:r>
      <w:r>
        <w:rPr>
          <w:rFonts w:cs="Arial"/>
          <w:color w:val="000000"/>
          <w:lang w:eastAsia="de-CH"/>
        </w:rPr>
        <w:t xml:space="preserve">. Doch angesichts der von National- und Ständerat beschlossenen Verschärfung des Waffengesetzes als Folge der Umsetzung der EU-Waffenrichtlinie bleibt dem SSV nichts anderes übrig, als </w:t>
      </w:r>
      <w:r w:rsidR="00472484">
        <w:rPr>
          <w:rFonts w:cs="Arial"/>
          <w:color w:val="000000"/>
          <w:lang w:eastAsia="de-CH"/>
        </w:rPr>
        <w:t xml:space="preserve">auf der politischen Bühne </w:t>
      </w:r>
      <w:r>
        <w:rPr>
          <w:rFonts w:cs="Arial"/>
          <w:color w:val="000000"/>
          <w:lang w:eastAsia="de-CH"/>
        </w:rPr>
        <w:t>aktiv zu werden. Die vom Parlament beschlossene Revision des Waffengesetzes enthält mehrere Punkte, die das Schweizer Schützenwesen in seinem Mark treffen und insbesondere den Breitensport gefährden.</w:t>
      </w:r>
      <w:r w:rsidR="00472484">
        <w:rPr>
          <w:rFonts w:cs="Arial"/>
          <w:color w:val="000000"/>
          <w:lang w:eastAsia="de-CH"/>
        </w:rPr>
        <w:t xml:space="preserve"> Deshalb </w:t>
      </w:r>
      <w:r w:rsidR="004577EE">
        <w:rPr>
          <w:rFonts w:cs="Arial"/>
          <w:color w:val="000000"/>
          <w:lang w:eastAsia="de-CH"/>
        </w:rPr>
        <w:t>hat der SSV am Dienstagnachmittag, 25. September, an einer ausserordentlichen Präsidentenkonferenz im Haus des Sports in Ittigen BE entschieden</w:t>
      </w:r>
      <w:r w:rsidR="00472484">
        <w:rPr>
          <w:rFonts w:cs="Arial"/>
          <w:color w:val="000000"/>
          <w:lang w:eastAsia="de-CH"/>
        </w:rPr>
        <w:t>, ein Referendum gegen das Waffengesetz zu unterstützen. Voraussetzung ist, dass die Interessengemeinschaft Schiessen Schweiz (IGS</w:t>
      </w:r>
      <w:r w:rsidR="004577EE">
        <w:rPr>
          <w:rFonts w:cs="Arial"/>
          <w:color w:val="000000"/>
          <w:lang w:eastAsia="de-CH"/>
        </w:rPr>
        <w:t xml:space="preserve">; </w:t>
      </w:r>
      <w:r w:rsidR="00472484">
        <w:rPr>
          <w:rFonts w:cs="Arial"/>
          <w:color w:val="000000"/>
          <w:lang w:eastAsia="de-CH"/>
        </w:rPr>
        <w:t>ein Zusammenschluss von 16 Verbänden und Organisationen, die eng mit dem Schiess- und Waffenwesen verbunden sind</w:t>
      </w:r>
      <w:r w:rsidR="004577EE">
        <w:rPr>
          <w:rFonts w:cs="Arial"/>
          <w:color w:val="000000"/>
          <w:lang w:eastAsia="de-CH"/>
        </w:rPr>
        <w:t>)</w:t>
      </w:r>
      <w:r w:rsidR="00472484">
        <w:rPr>
          <w:rFonts w:cs="Arial"/>
          <w:color w:val="000000"/>
          <w:lang w:eastAsia="de-CH"/>
        </w:rPr>
        <w:t xml:space="preserve"> das Referendum ergreift. Die IGS, deren Mitglied der SSV ist, wird ihren Entscheid voraussichtlich am 28. September kommunizieren.</w:t>
      </w:r>
    </w:p>
    <w:p w:rsidR="00377E1F" w:rsidRPr="00CF1003" w:rsidRDefault="00377E1F" w:rsidP="003A5667">
      <w:pPr>
        <w:tabs>
          <w:tab w:val="left" w:pos="2265"/>
        </w:tabs>
        <w:spacing w:after="0" w:line="240" w:lineRule="auto"/>
        <w:rPr>
          <w:rFonts w:cs="Arial"/>
          <w:color w:val="FF0000"/>
          <w:lang w:eastAsia="de-CH"/>
        </w:rPr>
      </w:pPr>
    </w:p>
    <w:p w:rsidR="003A5667" w:rsidRPr="00CF1003" w:rsidRDefault="003A5667" w:rsidP="003A5667">
      <w:pPr>
        <w:spacing w:line="254" w:lineRule="auto"/>
        <w:rPr>
          <w:rFonts w:eastAsia="Times New Roman" w:cs="Arial"/>
          <w:color w:val="FF0000"/>
        </w:rPr>
      </w:pPr>
      <w:r w:rsidRPr="00CF1003">
        <w:rPr>
          <w:rFonts w:eastAsia="Times New Roman" w:cs="Arial"/>
          <w:color w:val="FF0000"/>
        </w:rPr>
        <w:t xml:space="preserve">Der SSV lehnt die von Stände- und Nationalrat beschlossene Revision des Waffengesetzes </w:t>
      </w:r>
      <w:proofErr w:type="gramStart"/>
      <w:r w:rsidRPr="00CF1003">
        <w:rPr>
          <w:rFonts w:eastAsia="Times New Roman" w:cs="Arial"/>
          <w:color w:val="FF0000"/>
        </w:rPr>
        <w:t xml:space="preserve">aus </w:t>
      </w:r>
      <w:r w:rsidR="00472484" w:rsidRPr="00CF1003">
        <w:rPr>
          <w:rFonts w:eastAsia="Times New Roman" w:cs="Arial"/>
          <w:color w:val="FF0000"/>
        </w:rPr>
        <w:t>folgenden</w:t>
      </w:r>
      <w:proofErr w:type="gramEnd"/>
      <w:r w:rsidRPr="00CF1003">
        <w:rPr>
          <w:rFonts w:eastAsia="Times New Roman" w:cs="Arial"/>
          <w:color w:val="FF0000"/>
        </w:rPr>
        <w:t xml:space="preserve"> Gründen ab:</w:t>
      </w:r>
    </w:p>
    <w:p w:rsidR="003A5667" w:rsidRPr="00CF1003" w:rsidRDefault="003A5667" w:rsidP="00472484">
      <w:pPr>
        <w:pStyle w:val="Listenabsatz"/>
        <w:numPr>
          <w:ilvl w:val="0"/>
          <w:numId w:val="1"/>
        </w:numPr>
        <w:spacing w:after="160"/>
        <w:ind w:left="714" w:hanging="357"/>
        <w:rPr>
          <w:rFonts w:ascii="Arial" w:hAnsi="Arial" w:cs="Arial"/>
          <w:color w:val="FF0000"/>
          <w:sz w:val="22"/>
          <w:szCs w:val="22"/>
        </w:rPr>
      </w:pPr>
      <w:r w:rsidRPr="00CF1003">
        <w:rPr>
          <w:rFonts w:ascii="Arial" w:hAnsi="Arial" w:cs="Arial"/>
          <w:color w:val="FF0000"/>
          <w:sz w:val="22"/>
          <w:szCs w:val="22"/>
        </w:rPr>
        <w:t>Mit dem neuen Gesetz würden die</w:t>
      </w:r>
      <w:r w:rsidR="00472484" w:rsidRPr="00CF1003">
        <w:rPr>
          <w:rFonts w:ascii="Arial" w:hAnsi="Arial" w:cs="Arial"/>
          <w:color w:val="FF0000"/>
          <w:sz w:val="22"/>
          <w:szCs w:val="22"/>
        </w:rPr>
        <w:t xml:space="preserve"> im Breitensport weit verbreiteten</w:t>
      </w:r>
      <w:r w:rsidRPr="00CF1003">
        <w:rPr>
          <w:rFonts w:ascii="Arial" w:hAnsi="Arial" w:cs="Arial"/>
          <w:color w:val="FF0000"/>
          <w:sz w:val="22"/>
          <w:szCs w:val="22"/>
        </w:rPr>
        <w:t xml:space="preserve"> </w:t>
      </w:r>
      <w:r w:rsidRPr="00CF1003">
        <w:rPr>
          <w:rFonts w:ascii="Arial" w:hAnsi="Arial" w:cs="Arial"/>
          <w:b/>
          <w:color w:val="FF0000"/>
          <w:sz w:val="22"/>
          <w:szCs w:val="22"/>
        </w:rPr>
        <w:t>Sturmgewehre 90 und 57 zu den verbotenen Waffen</w:t>
      </w:r>
      <w:r w:rsidRPr="00CF1003">
        <w:rPr>
          <w:rFonts w:ascii="Arial" w:hAnsi="Arial" w:cs="Arial"/>
          <w:color w:val="FF0000"/>
          <w:sz w:val="22"/>
          <w:szCs w:val="22"/>
        </w:rPr>
        <w:t xml:space="preserve"> zählen und dürften nur noch mit einer Ausnahmebewilligung erworben werden. Der SSV wehrt sich gegen höhere Hürden, die den Breitensport massiv beeinträchtigen.</w:t>
      </w:r>
    </w:p>
    <w:p w:rsidR="003A5667" w:rsidRPr="00CF1003" w:rsidRDefault="003A5667" w:rsidP="00472484">
      <w:pPr>
        <w:pStyle w:val="Listenabsatz"/>
        <w:numPr>
          <w:ilvl w:val="0"/>
          <w:numId w:val="1"/>
        </w:numPr>
        <w:spacing w:after="160"/>
        <w:ind w:left="714" w:hanging="357"/>
        <w:rPr>
          <w:rFonts w:ascii="Arial" w:hAnsi="Arial" w:cs="Arial"/>
          <w:color w:val="FF0000"/>
          <w:sz w:val="22"/>
          <w:szCs w:val="22"/>
        </w:rPr>
      </w:pPr>
      <w:r w:rsidRPr="00CF1003">
        <w:rPr>
          <w:rFonts w:ascii="Arial" w:hAnsi="Arial" w:cs="Arial"/>
          <w:color w:val="FF0000"/>
          <w:sz w:val="22"/>
          <w:szCs w:val="22"/>
        </w:rPr>
        <w:t xml:space="preserve">Alle Besitzer einer neu verbotenen Waffe müssten diese innerhalb von drei Jahren der zuständigen kantonalen Behörde melden, wenn die Waffe nicht bereits registriert ist. Diese </w:t>
      </w:r>
      <w:r w:rsidRPr="00CF1003">
        <w:rPr>
          <w:rFonts w:ascii="Arial" w:hAnsi="Arial" w:cs="Arial"/>
          <w:b/>
          <w:color w:val="FF0000"/>
          <w:sz w:val="22"/>
          <w:szCs w:val="22"/>
        </w:rPr>
        <w:t>Nachregistrierung</w:t>
      </w:r>
      <w:r w:rsidRPr="00CF1003">
        <w:rPr>
          <w:rFonts w:ascii="Arial" w:hAnsi="Arial" w:cs="Arial"/>
          <w:color w:val="FF0000"/>
          <w:sz w:val="22"/>
          <w:szCs w:val="22"/>
        </w:rPr>
        <w:t xml:space="preserve"> wurde von Volk und Parlament abgelehnt. Nun soll sie durch die Hintertüre eingeführt werden. Das kann der SSV nicht akzeptieren.</w:t>
      </w:r>
    </w:p>
    <w:p w:rsidR="003A5667" w:rsidRPr="00CF1003" w:rsidRDefault="003A5667" w:rsidP="00472484">
      <w:pPr>
        <w:pStyle w:val="Listenabsatz"/>
        <w:numPr>
          <w:ilvl w:val="0"/>
          <w:numId w:val="1"/>
        </w:numPr>
        <w:spacing w:after="160"/>
        <w:ind w:left="714" w:hanging="357"/>
        <w:rPr>
          <w:rFonts w:ascii="Arial" w:hAnsi="Arial" w:cs="Arial"/>
          <w:color w:val="FF0000"/>
          <w:sz w:val="22"/>
          <w:szCs w:val="22"/>
        </w:rPr>
      </w:pPr>
      <w:proofErr w:type="spellStart"/>
      <w:r w:rsidRPr="00CF1003">
        <w:rPr>
          <w:rFonts w:ascii="Arial" w:hAnsi="Arial" w:cs="Arial"/>
          <w:color w:val="FF0000"/>
          <w:sz w:val="22"/>
          <w:szCs w:val="22"/>
        </w:rPr>
        <w:t>Gemäss</w:t>
      </w:r>
      <w:proofErr w:type="spellEnd"/>
      <w:r w:rsidRPr="00CF1003">
        <w:rPr>
          <w:rFonts w:ascii="Arial" w:hAnsi="Arial" w:cs="Arial"/>
          <w:color w:val="FF0000"/>
          <w:sz w:val="22"/>
          <w:szCs w:val="22"/>
        </w:rPr>
        <w:t xml:space="preserve"> dem neuen Gesetz erhält eine Ausnahmebewilligung nur, wer Mitglied in einem Schützenverein ist oder </w:t>
      </w:r>
      <w:proofErr w:type="spellStart"/>
      <w:r w:rsidRPr="00CF1003">
        <w:rPr>
          <w:rFonts w:ascii="Arial" w:hAnsi="Arial" w:cs="Arial"/>
          <w:color w:val="FF0000"/>
          <w:sz w:val="22"/>
          <w:szCs w:val="22"/>
        </w:rPr>
        <w:t>regelmässig</w:t>
      </w:r>
      <w:proofErr w:type="spellEnd"/>
      <w:r w:rsidRPr="00CF1003">
        <w:rPr>
          <w:rFonts w:ascii="Arial" w:hAnsi="Arial" w:cs="Arial"/>
          <w:color w:val="FF0000"/>
          <w:sz w:val="22"/>
          <w:szCs w:val="22"/>
        </w:rPr>
        <w:t xml:space="preserve"> </w:t>
      </w:r>
      <w:proofErr w:type="spellStart"/>
      <w:r w:rsidRPr="00CF1003">
        <w:rPr>
          <w:rFonts w:ascii="Arial" w:hAnsi="Arial" w:cs="Arial"/>
          <w:color w:val="FF0000"/>
          <w:sz w:val="22"/>
          <w:szCs w:val="22"/>
        </w:rPr>
        <w:t>schiesst</w:t>
      </w:r>
      <w:proofErr w:type="spellEnd"/>
      <w:r w:rsidRPr="00CF1003">
        <w:rPr>
          <w:rFonts w:ascii="Arial" w:hAnsi="Arial" w:cs="Arial"/>
          <w:color w:val="FF0000"/>
          <w:sz w:val="22"/>
          <w:szCs w:val="22"/>
        </w:rPr>
        <w:t xml:space="preserve">. Es ist aber in keiner Weise geregelt, wie diese Nachweise zu erfolgen und welche Aufwände die einzelnen Schützenvereine zu erwarten haben. Ebenso ist unklar, wer die Einhaltung der Bestimmungen kontrolliert. Dies alles würde erst auf Verordnungsstufe geregelt – ohne Einflussmöglichkeiten für den SSV. Diese </w:t>
      </w:r>
      <w:r w:rsidRPr="00CF1003">
        <w:rPr>
          <w:rFonts w:ascii="Arial" w:hAnsi="Arial" w:cs="Arial"/>
          <w:b/>
          <w:color w:val="FF0000"/>
          <w:sz w:val="22"/>
          <w:szCs w:val="22"/>
        </w:rPr>
        <w:t>Bevormundung</w:t>
      </w:r>
      <w:r w:rsidRPr="00CF1003">
        <w:rPr>
          <w:rFonts w:ascii="Arial" w:hAnsi="Arial" w:cs="Arial"/>
          <w:color w:val="FF0000"/>
          <w:sz w:val="22"/>
          <w:szCs w:val="22"/>
        </w:rPr>
        <w:t xml:space="preserve"> lehnt der SSV ab.</w:t>
      </w:r>
    </w:p>
    <w:p w:rsidR="003A5667" w:rsidRPr="00CF1003" w:rsidRDefault="003A5667" w:rsidP="00472484">
      <w:pPr>
        <w:pStyle w:val="Listenabsatz"/>
        <w:numPr>
          <w:ilvl w:val="0"/>
          <w:numId w:val="1"/>
        </w:numPr>
        <w:spacing w:after="160"/>
        <w:ind w:left="714" w:hanging="357"/>
        <w:rPr>
          <w:rFonts w:ascii="Arial" w:hAnsi="Arial" w:cs="Arial"/>
          <w:color w:val="FF0000"/>
          <w:sz w:val="22"/>
          <w:szCs w:val="22"/>
        </w:rPr>
      </w:pPr>
      <w:r w:rsidRPr="00CF1003">
        <w:rPr>
          <w:rFonts w:ascii="Arial" w:hAnsi="Arial" w:cs="Arial"/>
          <w:color w:val="FF0000"/>
          <w:sz w:val="22"/>
          <w:szCs w:val="22"/>
        </w:rPr>
        <w:t xml:space="preserve">Die Anpassung des Schweizer Waffengesetzes ist auf </w:t>
      </w:r>
      <w:proofErr w:type="spellStart"/>
      <w:r w:rsidRPr="00CF1003">
        <w:rPr>
          <w:rFonts w:ascii="Arial" w:hAnsi="Arial" w:cs="Arial"/>
          <w:color w:val="FF0000"/>
          <w:sz w:val="22"/>
          <w:szCs w:val="22"/>
        </w:rPr>
        <w:t>Geheiss</w:t>
      </w:r>
      <w:proofErr w:type="spellEnd"/>
      <w:r w:rsidRPr="00CF1003">
        <w:rPr>
          <w:rFonts w:ascii="Arial" w:hAnsi="Arial" w:cs="Arial"/>
          <w:color w:val="FF0000"/>
          <w:sz w:val="22"/>
          <w:szCs w:val="22"/>
        </w:rPr>
        <w:t xml:space="preserve"> der EU erfolgt. Sollte die EU-Waffenrichtlinie nicht die gewünschte Wirkung zeigen, stehen </w:t>
      </w:r>
      <w:r w:rsidRPr="00CF1003">
        <w:rPr>
          <w:rFonts w:ascii="Arial" w:hAnsi="Arial" w:cs="Arial"/>
          <w:b/>
          <w:color w:val="FF0000"/>
          <w:sz w:val="22"/>
          <w:szCs w:val="22"/>
        </w:rPr>
        <w:t>schon bald die nächsten Verschärfungen</w:t>
      </w:r>
      <w:r w:rsidRPr="00CF1003">
        <w:rPr>
          <w:rFonts w:ascii="Arial" w:hAnsi="Arial" w:cs="Arial"/>
          <w:color w:val="FF0000"/>
          <w:sz w:val="22"/>
          <w:szCs w:val="22"/>
        </w:rPr>
        <w:t xml:space="preserve"> im Haus. Der SSV wehrt sich gegen diese Salamitaktik.</w:t>
      </w:r>
    </w:p>
    <w:p w:rsidR="00472484" w:rsidRPr="00CF1003" w:rsidRDefault="003A5667" w:rsidP="00FA379D">
      <w:pPr>
        <w:pStyle w:val="Listenabsatz"/>
        <w:numPr>
          <w:ilvl w:val="0"/>
          <w:numId w:val="1"/>
        </w:numPr>
        <w:spacing w:after="160"/>
        <w:ind w:left="714" w:hanging="357"/>
        <w:rPr>
          <w:rFonts w:cs="Arial"/>
          <w:color w:val="FF0000"/>
        </w:rPr>
      </w:pPr>
      <w:r w:rsidRPr="00CF1003">
        <w:rPr>
          <w:rFonts w:ascii="Arial" w:hAnsi="Arial" w:cs="Arial"/>
          <w:color w:val="FF0000"/>
          <w:sz w:val="22"/>
          <w:szCs w:val="22"/>
        </w:rPr>
        <w:t xml:space="preserve">Die EU-Waffenrichtlinie soll mehr Sicherheit bringen und den Terrorismus eindämmen. Das sind hehre Ziele, die der SSV voll und ganz unterstützt. Die vorliegende Richtlinie und das daraus resultierende neue Schweizer Waffengesetz bringen aber weder mehr Sicherheit noch schränken sie den Terrorismus ein. Das Waffengesetz ist eine </w:t>
      </w:r>
      <w:r w:rsidRPr="00CF1003">
        <w:rPr>
          <w:rFonts w:ascii="Arial" w:hAnsi="Arial" w:cs="Arial"/>
          <w:b/>
          <w:color w:val="FF0000"/>
          <w:sz w:val="22"/>
          <w:szCs w:val="22"/>
        </w:rPr>
        <w:t>Fehlkonstruktion</w:t>
      </w:r>
      <w:r w:rsidRPr="00CF1003">
        <w:rPr>
          <w:rFonts w:ascii="Arial" w:hAnsi="Arial" w:cs="Arial"/>
          <w:color w:val="FF0000"/>
          <w:sz w:val="22"/>
          <w:szCs w:val="22"/>
        </w:rPr>
        <w:t>, gegen die der SSV kämpfen muss.</w:t>
      </w:r>
      <w:r w:rsidR="00472484" w:rsidRPr="00CF1003">
        <w:rPr>
          <w:rFonts w:ascii="Arial" w:hAnsi="Arial" w:cs="Arial"/>
          <w:color w:val="FF0000"/>
          <w:sz w:val="22"/>
          <w:szCs w:val="22"/>
        </w:rPr>
        <w:br w:type="page"/>
      </w:r>
    </w:p>
    <w:p w:rsidR="003A5667" w:rsidRPr="00CF1003" w:rsidRDefault="00472484" w:rsidP="003A5667">
      <w:pPr>
        <w:tabs>
          <w:tab w:val="left" w:pos="2265"/>
        </w:tabs>
        <w:spacing w:after="0" w:line="240" w:lineRule="auto"/>
        <w:rPr>
          <w:rFonts w:cs="Arial"/>
          <w:color w:val="FF0000"/>
          <w:lang w:eastAsia="de-CH"/>
        </w:rPr>
      </w:pPr>
      <w:r w:rsidRPr="00CF1003">
        <w:rPr>
          <w:rFonts w:eastAsia="Times New Roman" w:cs="Arial"/>
          <w:color w:val="FF0000"/>
        </w:rPr>
        <w:lastRenderedPageBreak/>
        <w:t>Der Schweizer Schiesssportverband sieht sich als Dachverband aller Schützinnen und Schützen verpflichtet, deren Interessen zu wahren. Ebenso ist es dem SSV wichtig, seinen Partnern und befreundeten Verbänden zur Seite zu stehen und diese im Referendumskampf zu unterstützen. Deshalb stellt sich der SSV geschlossen hinter das Referendum und zählt dabei auf die Unterstützung aller Mitgliedverbände sowie aller Schützenvereine in der Schweiz.</w:t>
      </w:r>
    </w:p>
    <w:p w:rsidR="00472484" w:rsidRDefault="00472484" w:rsidP="003A5667">
      <w:pPr>
        <w:tabs>
          <w:tab w:val="left" w:pos="2265"/>
        </w:tabs>
        <w:spacing w:after="0" w:line="240" w:lineRule="auto"/>
        <w:rPr>
          <w:rFonts w:cs="Arial"/>
          <w:color w:val="000000"/>
          <w:lang w:eastAsia="de-CH"/>
        </w:rPr>
      </w:pPr>
    </w:p>
    <w:p w:rsidR="00472484" w:rsidRDefault="00472484" w:rsidP="003A5667">
      <w:pPr>
        <w:tabs>
          <w:tab w:val="left" w:pos="2265"/>
        </w:tabs>
        <w:spacing w:after="0" w:line="240" w:lineRule="auto"/>
        <w:rPr>
          <w:rFonts w:cs="Arial"/>
          <w:color w:val="000000"/>
          <w:lang w:eastAsia="de-CH"/>
        </w:rPr>
      </w:pPr>
    </w:p>
    <w:p w:rsidR="00472484" w:rsidRPr="003A5667" w:rsidRDefault="00472484" w:rsidP="003A5667">
      <w:pPr>
        <w:tabs>
          <w:tab w:val="left" w:pos="2265"/>
        </w:tabs>
        <w:spacing w:after="0" w:line="240" w:lineRule="auto"/>
        <w:rPr>
          <w:rFonts w:cs="Arial"/>
          <w:color w:val="000000"/>
          <w:lang w:eastAsia="de-CH"/>
        </w:rPr>
      </w:pPr>
    </w:p>
    <w:p w:rsidR="003A5667" w:rsidRPr="00472484" w:rsidRDefault="003A5667" w:rsidP="003A5667">
      <w:pPr>
        <w:tabs>
          <w:tab w:val="left" w:pos="2265"/>
        </w:tabs>
        <w:spacing w:after="0" w:line="240" w:lineRule="auto"/>
        <w:rPr>
          <w:rFonts w:cs="Arial"/>
          <w:b/>
          <w:color w:val="000000"/>
          <w:lang w:eastAsia="de-CH"/>
        </w:rPr>
      </w:pPr>
      <w:r w:rsidRPr="00472484">
        <w:rPr>
          <w:rFonts w:cs="Arial"/>
          <w:b/>
          <w:color w:val="000000"/>
          <w:lang w:eastAsia="de-CH"/>
        </w:rPr>
        <w:t>Weitere Auskünfte</w:t>
      </w:r>
    </w:p>
    <w:p w:rsidR="003A5667" w:rsidRPr="003A5667" w:rsidRDefault="003A5667" w:rsidP="003A5667">
      <w:pPr>
        <w:tabs>
          <w:tab w:val="left" w:pos="2265"/>
        </w:tabs>
        <w:spacing w:after="0" w:line="240" w:lineRule="auto"/>
        <w:rPr>
          <w:rFonts w:cs="Arial"/>
          <w:color w:val="000000"/>
          <w:lang w:eastAsia="de-CH"/>
        </w:rPr>
      </w:pPr>
      <w:r w:rsidRPr="003A5667">
        <w:rPr>
          <w:rFonts w:cs="Arial"/>
          <w:color w:val="000000"/>
          <w:lang w:eastAsia="de-CH"/>
        </w:rPr>
        <w:t xml:space="preserve">Luca Filippini, Präsident </w:t>
      </w:r>
      <w:r w:rsidR="00472484">
        <w:rPr>
          <w:rFonts w:cs="Arial"/>
          <w:color w:val="000000"/>
          <w:lang w:eastAsia="de-CH"/>
        </w:rPr>
        <w:t>SSV</w:t>
      </w:r>
      <w:r w:rsidRPr="003A5667">
        <w:rPr>
          <w:rFonts w:cs="Arial"/>
          <w:color w:val="000000"/>
          <w:lang w:eastAsia="de-CH"/>
        </w:rPr>
        <w:t xml:space="preserve">, 079 401 75 73, luca.filippini@swissshooting.ch </w:t>
      </w:r>
    </w:p>
    <w:p w:rsidR="003A5667" w:rsidRPr="00EF7C34" w:rsidRDefault="003A5667" w:rsidP="003A5667">
      <w:pPr>
        <w:tabs>
          <w:tab w:val="left" w:pos="2265"/>
        </w:tabs>
        <w:spacing w:after="0" w:line="240" w:lineRule="auto"/>
        <w:rPr>
          <w:rFonts w:cs="Arial"/>
          <w:color w:val="000000"/>
          <w:lang w:eastAsia="de-CH"/>
        </w:rPr>
      </w:pPr>
      <w:r w:rsidRPr="003A5667">
        <w:rPr>
          <w:rFonts w:cs="Arial"/>
          <w:color w:val="000000"/>
          <w:lang w:eastAsia="de-CH"/>
        </w:rPr>
        <w:t xml:space="preserve">Beat Hunziker, </w:t>
      </w:r>
      <w:r w:rsidR="00472484">
        <w:rPr>
          <w:rFonts w:cs="Arial"/>
          <w:color w:val="000000"/>
          <w:lang w:eastAsia="de-CH"/>
        </w:rPr>
        <w:t>Geschäftsführer SSV</w:t>
      </w:r>
      <w:r w:rsidRPr="003A5667">
        <w:rPr>
          <w:rFonts w:cs="Arial"/>
          <w:color w:val="000000"/>
          <w:lang w:eastAsia="de-CH"/>
        </w:rPr>
        <w:t>, 079 886 67 68, beat.hunziker@swissshooting.ch</w:t>
      </w:r>
    </w:p>
    <w:sectPr w:rsidR="003A5667" w:rsidRPr="00EF7C34" w:rsidSect="004D300A">
      <w:type w:val="continuous"/>
      <w:pgSz w:w="11906" w:h="16838"/>
      <w:pgMar w:top="1819" w:right="1417" w:bottom="1418" w:left="1417" w:header="851" w:footer="127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448E" w:rsidRDefault="0048448E" w:rsidP="00957B14">
      <w:pPr>
        <w:spacing w:after="0" w:line="240" w:lineRule="auto"/>
      </w:pPr>
      <w:r>
        <w:separator/>
      </w:r>
    </w:p>
  </w:endnote>
  <w:endnote w:type="continuationSeparator" w:id="0">
    <w:p w:rsidR="0048448E" w:rsidRDefault="0048448E" w:rsidP="00957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375638"/>
      <w:docPartObj>
        <w:docPartGallery w:val="Page Numbers (Bottom of Page)"/>
        <w:docPartUnique/>
      </w:docPartObj>
    </w:sdtPr>
    <w:sdtEndPr/>
    <w:sdtContent>
      <w:p w:rsidR="00524275" w:rsidRDefault="007654F7" w:rsidP="008814DF">
        <w:pPr>
          <w:pStyle w:val="Fuzeile"/>
          <w:jc w:val="right"/>
        </w:pPr>
        <w:r w:rsidRPr="008814DF">
          <w:rPr>
            <w:sz w:val="18"/>
            <w:szCs w:val="18"/>
          </w:rPr>
          <w:fldChar w:fldCharType="begin"/>
        </w:r>
        <w:r w:rsidR="008814DF" w:rsidRPr="008814DF">
          <w:rPr>
            <w:sz w:val="18"/>
            <w:szCs w:val="18"/>
          </w:rPr>
          <w:instrText xml:space="preserve"> PAGE   \* MERGEFORMAT </w:instrText>
        </w:r>
        <w:r w:rsidRPr="008814DF">
          <w:rPr>
            <w:sz w:val="18"/>
            <w:szCs w:val="18"/>
          </w:rPr>
          <w:fldChar w:fldCharType="separate"/>
        </w:r>
        <w:r w:rsidR="00A32E3C">
          <w:rPr>
            <w:noProof/>
            <w:sz w:val="18"/>
            <w:szCs w:val="18"/>
          </w:rPr>
          <w:t>2</w:t>
        </w:r>
        <w:r w:rsidRPr="008814DF">
          <w:rPr>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2E3C" w:rsidRDefault="00A32E3C" w:rsidP="004D300A">
    <w:pPr>
      <w:pStyle w:val="Fuzeile"/>
      <w:jc w:val="both"/>
    </w:pPr>
  </w:p>
  <w:p w:rsidR="008814DF" w:rsidRDefault="008814DF" w:rsidP="004D300A">
    <w:pPr>
      <w:pStyle w:val="Fuzeile"/>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448E" w:rsidRDefault="0048448E" w:rsidP="00957B14">
      <w:pPr>
        <w:spacing w:after="0" w:line="240" w:lineRule="auto"/>
      </w:pPr>
      <w:r>
        <w:separator/>
      </w:r>
    </w:p>
  </w:footnote>
  <w:footnote w:type="continuationSeparator" w:id="0">
    <w:p w:rsidR="0048448E" w:rsidRDefault="0048448E" w:rsidP="00957B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14DF" w:rsidRDefault="008814DF" w:rsidP="008814DF">
    <w:pPr>
      <w:pStyle w:val="Kopfzeile"/>
      <w:pBdr>
        <w:bottom w:val="single" w:sz="4" w:space="9" w:color="auto"/>
      </w:pBdr>
    </w:pPr>
    <w:r>
      <w:rPr>
        <w:rFonts w:cs="Arial"/>
      </w:rPr>
      <w:t>SWISS SHOOTING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14DF" w:rsidRDefault="00A32E3C">
    <w:pPr>
      <w:pStyle w:val="Kopfzeile"/>
    </w:pPr>
    <w:r>
      <w:rPr>
        <w:noProof/>
        <w:lang w:eastAsia="de-CH"/>
      </w:rPr>
      <w:drawing>
        <wp:inline distT="0" distB="0" distL="0" distR="0">
          <wp:extent cx="5760720" cy="73152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8-08_Briefkopf_Pixel_für_Wor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731520"/>
                  </a:xfrm>
                  <a:prstGeom prst="rect">
                    <a:avLst/>
                  </a:prstGeom>
                </pic:spPr>
              </pic:pic>
            </a:graphicData>
          </a:graphic>
        </wp:inline>
      </w:drawing>
    </w:r>
  </w:p>
  <w:p w:rsidR="00D73D25" w:rsidRDefault="00D73D2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92CB3"/>
    <w:multiLevelType w:val="hybridMultilevel"/>
    <w:tmpl w:val="32182D2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00A"/>
    <w:rsid w:val="000119B8"/>
    <w:rsid w:val="00036795"/>
    <w:rsid w:val="0004259A"/>
    <w:rsid w:val="00063942"/>
    <w:rsid w:val="0008537C"/>
    <w:rsid w:val="00092835"/>
    <w:rsid w:val="000A0CA5"/>
    <w:rsid w:val="000B24BD"/>
    <w:rsid w:val="000C37BF"/>
    <w:rsid w:val="000E0803"/>
    <w:rsid w:val="000E2F5D"/>
    <w:rsid w:val="000F5E3D"/>
    <w:rsid w:val="001507C6"/>
    <w:rsid w:val="00162840"/>
    <w:rsid w:val="00183497"/>
    <w:rsid w:val="001A73C0"/>
    <w:rsid w:val="001C00DC"/>
    <w:rsid w:val="001C7FB4"/>
    <w:rsid w:val="001E0CF2"/>
    <w:rsid w:val="001E4DE2"/>
    <w:rsid w:val="001F5A42"/>
    <w:rsid w:val="002006D2"/>
    <w:rsid w:val="00211B8E"/>
    <w:rsid w:val="00213482"/>
    <w:rsid w:val="00227002"/>
    <w:rsid w:val="00230FDC"/>
    <w:rsid w:val="00246E92"/>
    <w:rsid w:val="00250E9F"/>
    <w:rsid w:val="002A5027"/>
    <w:rsid w:val="002B4F31"/>
    <w:rsid w:val="002B6A80"/>
    <w:rsid w:val="002E195B"/>
    <w:rsid w:val="002E3FEE"/>
    <w:rsid w:val="0031044C"/>
    <w:rsid w:val="00355D24"/>
    <w:rsid w:val="00377E1F"/>
    <w:rsid w:val="00380B42"/>
    <w:rsid w:val="003A5667"/>
    <w:rsid w:val="003B092D"/>
    <w:rsid w:val="003B4BA1"/>
    <w:rsid w:val="003D29C1"/>
    <w:rsid w:val="003E0C30"/>
    <w:rsid w:val="004150FD"/>
    <w:rsid w:val="00423336"/>
    <w:rsid w:val="00432CDA"/>
    <w:rsid w:val="00437028"/>
    <w:rsid w:val="004577EE"/>
    <w:rsid w:val="00472484"/>
    <w:rsid w:val="0048448E"/>
    <w:rsid w:val="004B6E68"/>
    <w:rsid w:val="004D300A"/>
    <w:rsid w:val="0051718A"/>
    <w:rsid w:val="00522D54"/>
    <w:rsid w:val="00524275"/>
    <w:rsid w:val="00557E70"/>
    <w:rsid w:val="00561E7B"/>
    <w:rsid w:val="00570956"/>
    <w:rsid w:val="005C3849"/>
    <w:rsid w:val="005E1A20"/>
    <w:rsid w:val="005F6B21"/>
    <w:rsid w:val="00624292"/>
    <w:rsid w:val="00632192"/>
    <w:rsid w:val="00640B0A"/>
    <w:rsid w:val="006428DA"/>
    <w:rsid w:val="006550BD"/>
    <w:rsid w:val="006622B8"/>
    <w:rsid w:val="00663FBC"/>
    <w:rsid w:val="006808F2"/>
    <w:rsid w:val="00682C88"/>
    <w:rsid w:val="006864CB"/>
    <w:rsid w:val="00693A5E"/>
    <w:rsid w:val="006C268C"/>
    <w:rsid w:val="006F67F1"/>
    <w:rsid w:val="007177F7"/>
    <w:rsid w:val="0074344E"/>
    <w:rsid w:val="007654F7"/>
    <w:rsid w:val="0077234E"/>
    <w:rsid w:val="00772CD7"/>
    <w:rsid w:val="00791131"/>
    <w:rsid w:val="007A7E20"/>
    <w:rsid w:val="007D2FF6"/>
    <w:rsid w:val="007F22B1"/>
    <w:rsid w:val="008217CF"/>
    <w:rsid w:val="00833670"/>
    <w:rsid w:val="008418FC"/>
    <w:rsid w:val="008814DF"/>
    <w:rsid w:val="00892056"/>
    <w:rsid w:val="008A7F40"/>
    <w:rsid w:val="008C0FF9"/>
    <w:rsid w:val="008D5348"/>
    <w:rsid w:val="008D6C16"/>
    <w:rsid w:val="00906F96"/>
    <w:rsid w:val="009170BC"/>
    <w:rsid w:val="0094561F"/>
    <w:rsid w:val="009532D8"/>
    <w:rsid w:val="00957B14"/>
    <w:rsid w:val="00961171"/>
    <w:rsid w:val="00996B64"/>
    <w:rsid w:val="009A25CD"/>
    <w:rsid w:val="009A4666"/>
    <w:rsid w:val="009B417C"/>
    <w:rsid w:val="009C1335"/>
    <w:rsid w:val="009D324F"/>
    <w:rsid w:val="009E643C"/>
    <w:rsid w:val="009F15FC"/>
    <w:rsid w:val="00A32E3C"/>
    <w:rsid w:val="00A35078"/>
    <w:rsid w:val="00A80A4D"/>
    <w:rsid w:val="00AD41FB"/>
    <w:rsid w:val="00B049AE"/>
    <w:rsid w:val="00B16D5C"/>
    <w:rsid w:val="00B353C8"/>
    <w:rsid w:val="00B3652F"/>
    <w:rsid w:val="00B4064A"/>
    <w:rsid w:val="00B45CDD"/>
    <w:rsid w:val="00B61173"/>
    <w:rsid w:val="00B76D3A"/>
    <w:rsid w:val="00B82826"/>
    <w:rsid w:val="00B90E56"/>
    <w:rsid w:val="00B9780F"/>
    <w:rsid w:val="00BA4EBD"/>
    <w:rsid w:val="00BD16C7"/>
    <w:rsid w:val="00C00CED"/>
    <w:rsid w:val="00C466C3"/>
    <w:rsid w:val="00CD5346"/>
    <w:rsid w:val="00CE30A1"/>
    <w:rsid w:val="00CF1003"/>
    <w:rsid w:val="00D503A5"/>
    <w:rsid w:val="00D57414"/>
    <w:rsid w:val="00D73D25"/>
    <w:rsid w:val="00D85388"/>
    <w:rsid w:val="00DB08C7"/>
    <w:rsid w:val="00DC3E96"/>
    <w:rsid w:val="00DC5ECE"/>
    <w:rsid w:val="00DD636E"/>
    <w:rsid w:val="00DF11B7"/>
    <w:rsid w:val="00E15867"/>
    <w:rsid w:val="00E5426E"/>
    <w:rsid w:val="00E6108B"/>
    <w:rsid w:val="00E81F34"/>
    <w:rsid w:val="00EF474F"/>
    <w:rsid w:val="00EF7C34"/>
    <w:rsid w:val="00F52C87"/>
    <w:rsid w:val="00F645F3"/>
    <w:rsid w:val="00F77B08"/>
    <w:rsid w:val="00F97190"/>
    <w:rsid w:val="00F97AE4"/>
    <w:rsid w:val="00FA0E10"/>
    <w:rsid w:val="00FB2AE8"/>
    <w:rsid w:val="00FC4D3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7520BB-1F26-4D2A-A053-271D2D387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00CE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57B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57B14"/>
  </w:style>
  <w:style w:type="paragraph" w:styleId="Fuzeile">
    <w:name w:val="footer"/>
    <w:basedOn w:val="Standard"/>
    <w:link w:val="FuzeileZchn"/>
    <w:uiPriority w:val="99"/>
    <w:unhideWhenUsed/>
    <w:rsid w:val="00957B1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57B14"/>
  </w:style>
  <w:style w:type="paragraph" w:styleId="Sprechblasentext">
    <w:name w:val="Balloon Text"/>
    <w:basedOn w:val="Standard"/>
    <w:link w:val="SprechblasentextZchn"/>
    <w:uiPriority w:val="99"/>
    <w:semiHidden/>
    <w:unhideWhenUsed/>
    <w:rsid w:val="00957B1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57B14"/>
    <w:rPr>
      <w:rFonts w:ascii="Tahoma" w:hAnsi="Tahoma" w:cs="Tahoma"/>
      <w:sz w:val="16"/>
      <w:szCs w:val="16"/>
    </w:rPr>
  </w:style>
  <w:style w:type="table" w:styleId="Tabellenraster">
    <w:name w:val="Table Grid"/>
    <w:basedOn w:val="NormaleTabelle"/>
    <w:uiPriority w:val="59"/>
    <w:rsid w:val="00957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B3652F"/>
    <w:pPr>
      <w:spacing w:after="0" w:line="240" w:lineRule="auto"/>
    </w:pPr>
    <w:rPr>
      <w:rFonts w:ascii="Calibri" w:eastAsia="Calibri" w:hAnsi="Calibri" w:cs="Times New Roman"/>
    </w:rPr>
  </w:style>
  <w:style w:type="paragraph" w:styleId="Listenabsatz">
    <w:name w:val="List Paragraph"/>
    <w:basedOn w:val="Standard"/>
    <w:uiPriority w:val="34"/>
    <w:qFormat/>
    <w:rsid w:val="00B3652F"/>
    <w:pPr>
      <w:spacing w:after="0" w:line="240" w:lineRule="auto"/>
      <w:ind w:left="720"/>
      <w:contextualSpacing/>
    </w:pPr>
    <w:rPr>
      <w:rFonts w:ascii="Times New Roman" w:eastAsia="Times New Roman" w:hAnsi="Times New Roman" w:cs="Times New Roman"/>
      <w:sz w:val="24"/>
      <w:szCs w:val="24"/>
      <w:lang w:val="de-DE" w:eastAsia="de-DE"/>
    </w:rPr>
  </w:style>
  <w:style w:type="character" w:styleId="Hyperlink">
    <w:name w:val="Hyperlink"/>
    <w:basedOn w:val="Absatz-Standardschriftart"/>
    <w:uiPriority w:val="99"/>
    <w:unhideWhenUsed/>
    <w:rsid w:val="00036795"/>
    <w:rPr>
      <w:color w:val="0000FF" w:themeColor="hyperlink"/>
      <w:u w:val="single"/>
    </w:rPr>
  </w:style>
  <w:style w:type="character" w:styleId="NichtaufgelsteErwhnung">
    <w:name w:val="Unresolved Mention"/>
    <w:basedOn w:val="Absatz-Standardschriftart"/>
    <w:uiPriority w:val="99"/>
    <w:semiHidden/>
    <w:unhideWhenUsed/>
    <w:rsid w:val="00036795"/>
    <w:rPr>
      <w:color w:val="605E5C"/>
      <w:shd w:val="clear" w:color="auto" w:fill="E1DFDD"/>
    </w:rPr>
  </w:style>
  <w:style w:type="paragraph" w:styleId="StandardWeb">
    <w:name w:val="Normal (Web)"/>
    <w:basedOn w:val="Standard"/>
    <w:uiPriority w:val="99"/>
    <w:unhideWhenUsed/>
    <w:rsid w:val="009532D8"/>
    <w:pPr>
      <w:spacing w:after="0" w:line="240" w:lineRule="auto"/>
    </w:pPr>
    <w:rPr>
      <w:rFonts w:ascii="Calibri" w:hAnsi="Calibri" w:cs="Calibri"/>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601058">
      <w:bodyDiv w:val="1"/>
      <w:marLeft w:val="0"/>
      <w:marRight w:val="0"/>
      <w:marTop w:val="0"/>
      <w:marBottom w:val="0"/>
      <w:divBdr>
        <w:top w:val="none" w:sz="0" w:space="0" w:color="auto"/>
        <w:left w:val="none" w:sz="0" w:space="0" w:color="auto"/>
        <w:bottom w:val="none" w:sz="0" w:space="0" w:color="auto"/>
        <w:right w:val="none" w:sz="0" w:space="0" w:color="auto"/>
      </w:divBdr>
    </w:div>
    <w:div w:id="688683369">
      <w:bodyDiv w:val="1"/>
      <w:marLeft w:val="0"/>
      <w:marRight w:val="0"/>
      <w:marTop w:val="0"/>
      <w:marBottom w:val="0"/>
      <w:divBdr>
        <w:top w:val="none" w:sz="0" w:space="0" w:color="auto"/>
        <w:left w:val="none" w:sz="0" w:space="0" w:color="auto"/>
        <w:bottom w:val="none" w:sz="0" w:space="0" w:color="auto"/>
        <w:right w:val="none" w:sz="0" w:space="0" w:color="auto"/>
      </w:divBdr>
    </w:div>
    <w:div w:id="817959227">
      <w:bodyDiv w:val="1"/>
      <w:marLeft w:val="0"/>
      <w:marRight w:val="0"/>
      <w:marTop w:val="0"/>
      <w:marBottom w:val="0"/>
      <w:divBdr>
        <w:top w:val="none" w:sz="0" w:space="0" w:color="auto"/>
        <w:left w:val="none" w:sz="0" w:space="0" w:color="auto"/>
        <w:bottom w:val="none" w:sz="0" w:space="0" w:color="auto"/>
        <w:right w:val="none" w:sz="0" w:space="0" w:color="auto"/>
      </w:divBdr>
    </w:div>
    <w:div w:id="1897399916">
      <w:bodyDiv w:val="1"/>
      <w:marLeft w:val="0"/>
      <w:marRight w:val="0"/>
      <w:marTop w:val="0"/>
      <w:marBottom w:val="0"/>
      <w:divBdr>
        <w:top w:val="none" w:sz="0" w:space="0" w:color="auto"/>
        <w:left w:val="none" w:sz="0" w:space="0" w:color="auto"/>
        <w:bottom w:val="none" w:sz="0" w:space="0" w:color="auto"/>
        <w:right w:val="none" w:sz="0" w:space="0" w:color="auto"/>
      </w:divBdr>
    </w:div>
    <w:div w:id="199977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AF49C-6B07-41F4-9DAF-158A9DA32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3283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SSV Luzern</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Tozzi</dc:creator>
  <cp:lastModifiedBy>Silvan Meier</cp:lastModifiedBy>
  <cp:revision>5</cp:revision>
  <cp:lastPrinted>2018-09-14T09:26:00Z</cp:lastPrinted>
  <dcterms:created xsi:type="dcterms:W3CDTF">2018-09-25T14:13:00Z</dcterms:created>
  <dcterms:modified xsi:type="dcterms:W3CDTF">2018-09-25T15:51:00Z</dcterms:modified>
</cp:coreProperties>
</file>