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AE0" w:rsidRPr="00C30264" w:rsidRDefault="00D82AE0">
      <w:pPr>
        <w:rPr>
          <w:sz w:val="2"/>
          <w:szCs w:val="2"/>
          <w:lang w:val="fr-CH"/>
        </w:rPr>
        <w:sectPr w:rsidR="00D82AE0" w:rsidRPr="00C30264">
          <w:headerReference w:type="default" r:id="rId8"/>
          <w:footerReference w:type="default" r:id="rId9"/>
          <w:headerReference w:type="first" r:id="rId10"/>
          <w:footerReference w:type="first" r:id="rId11"/>
          <w:pgSz w:w="11906" w:h="16838"/>
          <w:pgMar w:top="1819" w:right="1417" w:bottom="1134" w:left="1417" w:header="851" w:footer="403" w:gutter="0"/>
          <w:cols w:space="708"/>
          <w:titlePg/>
          <w:docGrid w:linePitch="360"/>
        </w:sectPr>
      </w:pPr>
    </w:p>
    <w:p w:rsidR="00D82AE0" w:rsidRPr="00C30264" w:rsidRDefault="00D82AE0">
      <w:pPr>
        <w:pStyle w:val="Listenabsatz"/>
        <w:ind w:left="0"/>
        <w:rPr>
          <w:rFonts w:ascii="Arial" w:hAnsi="Arial" w:cs="Arial"/>
          <w:sz w:val="20"/>
          <w:lang w:val="fr-CH"/>
        </w:rPr>
      </w:pPr>
    </w:p>
    <w:p w:rsidR="00D82AE0" w:rsidRPr="00C30264" w:rsidRDefault="003A61E6">
      <w:pPr>
        <w:pStyle w:val="Listenabsatz"/>
        <w:ind w:left="0"/>
        <w:rPr>
          <w:rFonts w:ascii="Arial" w:hAnsi="Arial" w:cs="Arial"/>
          <w:sz w:val="20"/>
          <w:lang w:val="fr-CH"/>
        </w:rPr>
      </w:pPr>
      <w:r w:rsidRPr="00C30264">
        <w:rPr>
          <w:rFonts w:ascii="Arial" w:hAnsi="Arial" w:cs="Arial"/>
          <w:sz w:val="20"/>
          <w:lang w:val="fr-CH"/>
        </w:rPr>
        <w:t>Communiqué aux médias de la Fédération sportive suisse de tir concernant la mise en œuvre de la directive de l</w:t>
      </w:r>
      <w:r w:rsidR="00C30264">
        <w:rPr>
          <w:rFonts w:ascii="Arial" w:hAnsi="Arial" w:cs="Arial"/>
          <w:sz w:val="20"/>
          <w:lang w:val="fr-CH"/>
        </w:rPr>
        <w:t>’</w:t>
      </w:r>
      <w:r w:rsidRPr="00C30264">
        <w:rPr>
          <w:rFonts w:ascii="Arial" w:hAnsi="Arial" w:cs="Arial"/>
          <w:sz w:val="20"/>
          <w:lang w:val="fr-CH"/>
        </w:rPr>
        <w:t xml:space="preserve">UE </w:t>
      </w:r>
      <w:r w:rsidRPr="00C30264">
        <w:rPr>
          <w:rFonts w:ascii="Arial" w:hAnsi="Arial" w:cs="Arial"/>
          <w:sz w:val="20"/>
          <w:lang w:val="fr-CH"/>
        </w:rPr>
        <w:t>sur les armes</w:t>
      </w:r>
    </w:p>
    <w:p w:rsidR="00D82AE0" w:rsidRPr="00C30264" w:rsidRDefault="00D82AE0">
      <w:pPr>
        <w:pStyle w:val="Listenabsatz"/>
        <w:ind w:left="0"/>
        <w:rPr>
          <w:rFonts w:ascii="Arial" w:hAnsi="Arial" w:cs="Arial"/>
          <w:sz w:val="20"/>
          <w:lang w:val="fr-CH"/>
        </w:rPr>
      </w:pPr>
    </w:p>
    <w:p w:rsidR="00D82AE0" w:rsidRPr="00C30264" w:rsidRDefault="00D82AE0">
      <w:pPr>
        <w:pStyle w:val="Listenabsatz"/>
        <w:ind w:left="0"/>
        <w:rPr>
          <w:rFonts w:ascii="Arial" w:hAnsi="Arial" w:cs="Arial"/>
          <w:sz w:val="20"/>
          <w:lang w:val="fr-CH"/>
        </w:rPr>
      </w:pPr>
    </w:p>
    <w:p w:rsidR="00D82AE0" w:rsidRPr="00C30264" w:rsidRDefault="003A61E6">
      <w:pPr>
        <w:pStyle w:val="KeinLeerraum"/>
        <w:rPr>
          <w:rFonts w:ascii="Arial" w:hAnsi="Arial" w:cs="Arial"/>
          <w:b/>
          <w:sz w:val="40"/>
          <w:szCs w:val="40"/>
          <w:lang w:val="fr-CH"/>
        </w:rPr>
      </w:pPr>
      <w:r w:rsidRPr="00C30264">
        <w:rPr>
          <w:rFonts w:ascii="Arial" w:hAnsi="Arial" w:cs="Arial"/>
          <w:b/>
          <w:sz w:val="40"/>
          <w:szCs w:val="40"/>
          <w:lang w:val="fr-CH"/>
        </w:rPr>
        <w:t>L</w:t>
      </w:r>
      <w:r w:rsidR="001272A8">
        <w:rPr>
          <w:rFonts w:ascii="Arial" w:hAnsi="Arial" w:cs="Arial"/>
          <w:b/>
          <w:sz w:val="40"/>
          <w:szCs w:val="40"/>
          <w:lang w:val="fr-CH"/>
        </w:rPr>
        <w:t>a</w:t>
      </w:r>
      <w:bookmarkStart w:id="0" w:name="_GoBack"/>
      <w:bookmarkEnd w:id="0"/>
      <w:r w:rsidRPr="00C30264">
        <w:rPr>
          <w:rFonts w:ascii="Arial" w:hAnsi="Arial" w:cs="Arial"/>
          <w:b/>
          <w:sz w:val="40"/>
          <w:szCs w:val="40"/>
          <w:lang w:val="fr-CH"/>
        </w:rPr>
        <w:t xml:space="preserve"> FST soutient le référendum</w:t>
      </w:r>
    </w:p>
    <w:p w:rsidR="00D82AE0" w:rsidRPr="00C30264" w:rsidRDefault="00D82AE0">
      <w:pPr>
        <w:pStyle w:val="KeinLeerraum"/>
        <w:rPr>
          <w:rFonts w:ascii="Arial" w:hAnsi="Arial" w:cs="Arial"/>
          <w:b/>
          <w:szCs w:val="24"/>
          <w:lang w:val="fr-CH"/>
        </w:rPr>
      </w:pPr>
    </w:p>
    <w:p w:rsidR="00D82AE0" w:rsidRPr="00C30264" w:rsidRDefault="00D82AE0">
      <w:pPr>
        <w:pStyle w:val="KeinLeerraum"/>
        <w:rPr>
          <w:rFonts w:ascii="Arial" w:hAnsi="Arial" w:cs="Arial"/>
          <w:b/>
          <w:szCs w:val="24"/>
          <w:lang w:val="fr-CH"/>
        </w:rPr>
      </w:pPr>
    </w:p>
    <w:p w:rsidR="00D82AE0" w:rsidRPr="00C30264" w:rsidRDefault="003A61E6">
      <w:pPr>
        <w:tabs>
          <w:tab w:val="left" w:pos="2265"/>
        </w:tabs>
        <w:spacing w:after="0" w:line="240" w:lineRule="auto"/>
        <w:rPr>
          <w:rFonts w:cs="Arial"/>
          <w:b/>
          <w:color w:val="000000"/>
          <w:lang w:val="fr-CH" w:eastAsia="de-CH"/>
        </w:rPr>
      </w:pPr>
      <w:r w:rsidRPr="00C30264">
        <w:rPr>
          <w:rFonts w:cs="Arial"/>
          <w:b/>
          <w:color w:val="000000"/>
          <w:lang w:val="fr-CH" w:eastAsia="de-CH"/>
        </w:rPr>
        <w:t>Lors d</w:t>
      </w:r>
      <w:r w:rsidR="00C30264">
        <w:rPr>
          <w:rFonts w:cs="Arial"/>
          <w:b/>
          <w:color w:val="000000"/>
          <w:lang w:val="fr-CH" w:eastAsia="de-CH"/>
        </w:rPr>
        <w:t>’</w:t>
      </w:r>
      <w:r w:rsidRPr="00C30264">
        <w:rPr>
          <w:rFonts w:cs="Arial"/>
          <w:b/>
          <w:color w:val="000000"/>
          <w:lang w:val="fr-CH" w:eastAsia="de-CH"/>
        </w:rPr>
        <w:t xml:space="preserve">une Conférence extraordinaire des Présidents tenue le 25 septembre à </w:t>
      </w:r>
      <w:proofErr w:type="spellStart"/>
      <w:r w:rsidRPr="00C30264">
        <w:rPr>
          <w:rFonts w:cs="Arial"/>
          <w:b/>
          <w:color w:val="000000"/>
          <w:lang w:val="fr-CH" w:eastAsia="de-CH"/>
        </w:rPr>
        <w:t>Ittigen</w:t>
      </w:r>
      <w:proofErr w:type="spellEnd"/>
      <w:r w:rsidRPr="00C30264">
        <w:rPr>
          <w:rFonts w:cs="Arial"/>
          <w:b/>
          <w:color w:val="000000"/>
          <w:lang w:val="fr-CH" w:eastAsia="de-CH"/>
        </w:rPr>
        <w:t xml:space="preserve"> BE, la FST a décidé de soutenir un éventuel référendum contre la loi sur les armes.</w:t>
      </w:r>
    </w:p>
    <w:p w:rsidR="00D82AE0" w:rsidRPr="00C30264" w:rsidRDefault="00D82AE0">
      <w:pPr>
        <w:tabs>
          <w:tab w:val="left" w:pos="2265"/>
        </w:tabs>
        <w:spacing w:after="0" w:line="240" w:lineRule="auto"/>
        <w:rPr>
          <w:rFonts w:cs="Arial"/>
          <w:b/>
          <w:color w:val="000000"/>
          <w:lang w:val="fr-CH" w:eastAsia="de-CH"/>
        </w:rPr>
      </w:pPr>
    </w:p>
    <w:p w:rsidR="00D82AE0" w:rsidRPr="00C30264" w:rsidRDefault="003A61E6">
      <w:pPr>
        <w:tabs>
          <w:tab w:val="left" w:pos="2265"/>
        </w:tabs>
        <w:spacing w:after="0" w:line="240" w:lineRule="auto"/>
        <w:rPr>
          <w:rFonts w:cs="Arial"/>
          <w:color w:val="000000"/>
          <w:lang w:val="fr-CH" w:eastAsia="de-CH"/>
        </w:rPr>
      </w:pPr>
      <w:r w:rsidRPr="00C30264">
        <w:rPr>
          <w:rFonts w:cs="Arial"/>
          <w:color w:val="000000"/>
          <w:lang w:val="fr-CH" w:eastAsia="de-CH"/>
        </w:rPr>
        <w:t>La Fédération sportive suisse de tir (FST) se voit – comme son nom l</w:t>
      </w:r>
      <w:r w:rsidR="00C30264">
        <w:rPr>
          <w:rFonts w:cs="Arial"/>
          <w:color w:val="000000"/>
          <w:lang w:val="fr-CH" w:eastAsia="de-CH"/>
        </w:rPr>
        <w:t>’</w:t>
      </w:r>
      <w:r w:rsidRPr="00C30264">
        <w:rPr>
          <w:rFonts w:cs="Arial"/>
          <w:color w:val="000000"/>
          <w:lang w:val="fr-CH" w:eastAsia="de-CH"/>
        </w:rPr>
        <w:t xml:space="preserve">indique – comme une fédération sportive et non comme une organisation politique. Toutefois, compte tenu du durcissement de la loi sur </w:t>
      </w:r>
      <w:proofErr w:type="gramStart"/>
      <w:r w:rsidRPr="00C30264">
        <w:rPr>
          <w:rFonts w:cs="Arial"/>
          <w:color w:val="000000"/>
          <w:lang w:val="fr-CH" w:eastAsia="de-CH"/>
        </w:rPr>
        <w:t>les armes décidé</w:t>
      </w:r>
      <w:proofErr w:type="gramEnd"/>
      <w:r w:rsidRPr="00C30264">
        <w:rPr>
          <w:rFonts w:cs="Arial"/>
          <w:color w:val="000000"/>
          <w:lang w:val="fr-CH" w:eastAsia="de-CH"/>
        </w:rPr>
        <w:t xml:space="preserve"> par le Conseil national et le Consei</w:t>
      </w:r>
      <w:r w:rsidRPr="00C30264">
        <w:rPr>
          <w:rFonts w:cs="Arial"/>
          <w:color w:val="000000"/>
          <w:lang w:val="fr-CH" w:eastAsia="de-CH"/>
        </w:rPr>
        <w:t>l des Etats comme conséquence de la mise en œuvre de la directive de l</w:t>
      </w:r>
      <w:r w:rsidR="00C30264">
        <w:rPr>
          <w:rFonts w:cs="Arial"/>
          <w:color w:val="000000"/>
          <w:lang w:val="fr-CH" w:eastAsia="de-CH"/>
        </w:rPr>
        <w:t>’</w:t>
      </w:r>
      <w:r w:rsidRPr="00C30264">
        <w:rPr>
          <w:rFonts w:cs="Arial"/>
          <w:color w:val="000000"/>
          <w:lang w:val="fr-CH" w:eastAsia="de-CH"/>
        </w:rPr>
        <w:t>UE sur les armes, la FST n</w:t>
      </w:r>
      <w:r w:rsidR="00C30264">
        <w:rPr>
          <w:rFonts w:cs="Arial"/>
          <w:color w:val="000000"/>
          <w:lang w:val="fr-CH" w:eastAsia="de-CH"/>
        </w:rPr>
        <w:t>’</w:t>
      </w:r>
      <w:r w:rsidRPr="00C30264">
        <w:rPr>
          <w:rFonts w:cs="Arial"/>
          <w:color w:val="000000"/>
          <w:lang w:val="fr-CH" w:eastAsia="de-CH"/>
        </w:rPr>
        <w:t>a d</w:t>
      </w:r>
      <w:r w:rsidR="00C30264">
        <w:rPr>
          <w:rFonts w:cs="Arial"/>
          <w:color w:val="000000"/>
          <w:lang w:val="fr-CH" w:eastAsia="de-CH"/>
        </w:rPr>
        <w:t>’</w:t>
      </w:r>
      <w:r w:rsidRPr="00C30264">
        <w:rPr>
          <w:rFonts w:cs="Arial"/>
          <w:color w:val="000000"/>
          <w:lang w:val="fr-CH" w:eastAsia="de-CH"/>
        </w:rPr>
        <w:t>autre choix que de descendre dans l</w:t>
      </w:r>
      <w:r w:rsidR="00C30264">
        <w:rPr>
          <w:rFonts w:cs="Arial"/>
          <w:color w:val="000000"/>
          <w:lang w:val="fr-CH" w:eastAsia="de-CH"/>
        </w:rPr>
        <w:t>’</w:t>
      </w:r>
      <w:r w:rsidRPr="00C30264">
        <w:rPr>
          <w:rFonts w:cs="Arial"/>
          <w:color w:val="000000"/>
          <w:lang w:val="fr-CH" w:eastAsia="de-CH"/>
        </w:rPr>
        <w:t>arène politique pour devenir active. La révision de la loi sur les armes adoptée par le Parlement contient plusieurs p</w:t>
      </w:r>
      <w:r w:rsidRPr="00C30264">
        <w:rPr>
          <w:rFonts w:cs="Arial"/>
          <w:color w:val="000000"/>
          <w:lang w:val="fr-CH" w:eastAsia="de-CH"/>
        </w:rPr>
        <w:t>oints qui touchent le cœur même du monde du tir Suisse, et mettent en péril le Sport populaire en particulier. Par conséquent, mardi après-midi 25 septembre, lors d</w:t>
      </w:r>
      <w:r w:rsidR="00C30264">
        <w:rPr>
          <w:rFonts w:cs="Arial"/>
          <w:color w:val="000000"/>
          <w:lang w:val="fr-CH" w:eastAsia="de-CH"/>
        </w:rPr>
        <w:t>’</w:t>
      </w:r>
      <w:r w:rsidRPr="00C30264">
        <w:rPr>
          <w:rFonts w:cs="Arial"/>
          <w:color w:val="000000"/>
          <w:lang w:val="fr-CH" w:eastAsia="de-CH"/>
        </w:rPr>
        <w:t xml:space="preserve">une Conférence extraordinaire des Présidents à la Maison du Sport à </w:t>
      </w:r>
      <w:proofErr w:type="spellStart"/>
      <w:r w:rsidRPr="00C30264">
        <w:rPr>
          <w:rFonts w:cs="Arial"/>
          <w:color w:val="000000"/>
          <w:lang w:val="fr-CH" w:eastAsia="de-CH"/>
        </w:rPr>
        <w:t>Ittigen</w:t>
      </w:r>
      <w:proofErr w:type="spellEnd"/>
      <w:r w:rsidRPr="00C30264">
        <w:rPr>
          <w:rFonts w:cs="Arial"/>
          <w:color w:val="000000"/>
          <w:lang w:val="fr-CH" w:eastAsia="de-CH"/>
        </w:rPr>
        <w:t xml:space="preserve"> BE, la FST a dé</w:t>
      </w:r>
      <w:r w:rsidRPr="00C30264">
        <w:rPr>
          <w:rFonts w:cs="Arial"/>
          <w:color w:val="000000"/>
          <w:lang w:val="fr-CH" w:eastAsia="de-CH"/>
        </w:rPr>
        <w:t>cidé de soutenir un référendum contre la loi sur les armes. La condition est que la Communauté d</w:t>
      </w:r>
      <w:r w:rsidR="00C30264">
        <w:rPr>
          <w:rFonts w:cs="Arial"/>
          <w:color w:val="000000"/>
          <w:lang w:val="fr-CH" w:eastAsia="de-CH"/>
        </w:rPr>
        <w:t>’</w:t>
      </w:r>
      <w:r w:rsidRPr="00C30264">
        <w:rPr>
          <w:rFonts w:cs="Arial"/>
          <w:color w:val="000000"/>
          <w:lang w:val="fr-CH" w:eastAsia="de-CH"/>
        </w:rPr>
        <w:t>intérêts du tir suisse (CIT, une réunion de 16 fédérations et organisations qui sont étroitement liées au monde du tir et des armes) lance le référendum. La CI</w:t>
      </w:r>
      <w:r w:rsidRPr="00C30264">
        <w:rPr>
          <w:rFonts w:cs="Arial"/>
          <w:color w:val="000000"/>
          <w:lang w:val="fr-CH" w:eastAsia="de-CH"/>
        </w:rPr>
        <w:t>T, dont la FST est membre, communiquera sa décision probablement le 28 septembre.</w:t>
      </w:r>
    </w:p>
    <w:p w:rsidR="00D82AE0" w:rsidRPr="00C30264" w:rsidRDefault="00D82AE0">
      <w:pPr>
        <w:tabs>
          <w:tab w:val="left" w:pos="2265"/>
        </w:tabs>
        <w:spacing w:after="0" w:line="240" w:lineRule="auto"/>
        <w:rPr>
          <w:rFonts w:cs="Arial"/>
          <w:lang w:val="fr-CH" w:eastAsia="de-CH"/>
        </w:rPr>
      </w:pPr>
    </w:p>
    <w:p w:rsidR="00C30264" w:rsidRPr="00C30264" w:rsidRDefault="00C30264" w:rsidP="00C30264">
      <w:pPr>
        <w:tabs>
          <w:tab w:val="left" w:pos="2265"/>
        </w:tabs>
        <w:rPr>
          <w:rFonts w:cs="Arial"/>
          <w:lang w:val="fr-CH" w:eastAsia="de-DE"/>
        </w:rPr>
      </w:pPr>
      <w:r w:rsidRPr="00C30264">
        <w:rPr>
          <w:rFonts w:cs="Arial"/>
          <w:lang w:val="fr-CH"/>
        </w:rPr>
        <w:t xml:space="preserve">La FST rejette la révision de la loi sur les armes adoptée par le Conseil des Etats et le Conseil national pour plusieurs </w:t>
      </w:r>
      <w:proofErr w:type="gramStart"/>
      <w:r w:rsidRPr="00C30264">
        <w:rPr>
          <w:rFonts w:cs="Arial"/>
          <w:lang w:val="fr-CH"/>
        </w:rPr>
        <w:t>raisons:</w:t>
      </w:r>
      <w:proofErr w:type="gramEnd"/>
    </w:p>
    <w:p w:rsidR="00C30264" w:rsidRPr="00C30264" w:rsidRDefault="00C30264" w:rsidP="00C30264">
      <w:pPr>
        <w:pStyle w:val="Listenabsatz"/>
        <w:numPr>
          <w:ilvl w:val="0"/>
          <w:numId w:val="2"/>
        </w:numPr>
        <w:tabs>
          <w:tab w:val="left" w:pos="2265"/>
        </w:tabs>
        <w:rPr>
          <w:rFonts w:ascii="Arial" w:hAnsi="Arial" w:cs="Arial"/>
          <w:sz w:val="22"/>
          <w:szCs w:val="22"/>
          <w:lang w:val="fr-CH"/>
        </w:rPr>
      </w:pPr>
      <w:r w:rsidRPr="00C30264">
        <w:rPr>
          <w:rFonts w:ascii="Arial" w:hAnsi="Arial" w:cs="Arial"/>
          <w:sz w:val="22"/>
          <w:szCs w:val="22"/>
          <w:lang w:val="fr-CH"/>
        </w:rPr>
        <w:t>En vertu de la nouvelle loi, les fusils d</w:t>
      </w:r>
      <w:r>
        <w:rPr>
          <w:rFonts w:ascii="Arial" w:hAnsi="Arial" w:cs="Arial"/>
          <w:sz w:val="22"/>
          <w:szCs w:val="22"/>
          <w:lang w:val="fr-CH"/>
        </w:rPr>
        <w:t>’</w:t>
      </w:r>
      <w:r w:rsidRPr="00C30264">
        <w:rPr>
          <w:rFonts w:ascii="Arial" w:hAnsi="Arial" w:cs="Arial"/>
          <w:sz w:val="22"/>
          <w:szCs w:val="22"/>
          <w:lang w:val="fr-CH"/>
        </w:rPr>
        <w:t>assaut 90 et 57 deviendraient des armes prohibées et ne pourraient être achetés que sur dérogation. La FST dénonce une augmentation des barrières qui porterait massivement préjudice au Sport populaire.</w:t>
      </w:r>
    </w:p>
    <w:p w:rsidR="00C30264" w:rsidRPr="00C30264" w:rsidRDefault="00C30264" w:rsidP="00C30264">
      <w:pPr>
        <w:pStyle w:val="Listenabsatz"/>
        <w:numPr>
          <w:ilvl w:val="0"/>
          <w:numId w:val="2"/>
        </w:numPr>
        <w:tabs>
          <w:tab w:val="left" w:pos="2265"/>
        </w:tabs>
        <w:rPr>
          <w:rFonts w:ascii="Arial" w:hAnsi="Arial" w:cs="Arial"/>
          <w:sz w:val="22"/>
          <w:szCs w:val="22"/>
          <w:lang w:val="fr-CH"/>
        </w:rPr>
      </w:pPr>
      <w:r w:rsidRPr="00C30264">
        <w:rPr>
          <w:rFonts w:ascii="Arial" w:hAnsi="Arial" w:cs="Arial"/>
          <w:sz w:val="22"/>
          <w:szCs w:val="22"/>
          <w:lang w:val="fr-CH"/>
        </w:rPr>
        <w:t>Tous les propriétaires d</w:t>
      </w:r>
      <w:r>
        <w:rPr>
          <w:rFonts w:ascii="Arial" w:hAnsi="Arial" w:cs="Arial"/>
          <w:sz w:val="22"/>
          <w:szCs w:val="22"/>
          <w:lang w:val="fr-CH"/>
        </w:rPr>
        <w:t>’</w:t>
      </w:r>
      <w:r w:rsidRPr="00C30264">
        <w:rPr>
          <w:rFonts w:ascii="Arial" w:hAnsi="Arial" w:cs="Arial"/>
          <w:sz w:val="22"/>
          <w:szCs w:val="22"/>
          <w:lang w:val="fr-CH"/>
        </w:rPr>
        <w:t>une nouvelle arme prohibée devraient la signaler à l</w:t>
      </w:r>
      <w:r>
        <w:rPr>
          <w:rFonts w:ascii="Arial" w:hAnsi="Arial" w:cs="Arial"/>
          <w:sz w:val="22"/>
          <w:szCs w:val="22"/>
          <w:lang w:val="fr-CH"/>
        </w:rPr>
        <w:t>’</w:t>
      </w:r>
      <w:r w:rsidRPr="00C30264">
        <w:rPr>
          <w:rFonts w:ascii="Arial" w:hAnsi="Arial" w:cs="Arial"/>
          <w:sz w:val="22"/>
          <w:szCs w:val="22"/>
          <w:lang w:val="fr-CH"/>
        </w:rPr>
        <w:t>autorité cantonale compétente dans les trois ans si l</w:t>
      </w:r>
      <w:r>
        <w:rPr>
          <w:rFonts w:ascii="Arial" w:hAnsi="Arial" w:cs="Arial"/>
          <w:sz w:val="22"/>
          <w:szCs w:val="22"/>
          <w:lang w:val="fr-CH"/>
        </w:rPr>
        <w:t>’</w:t>
      </w:r>
      <w:r w:rsidRPr="00C30264">
        <w:rPr>
          <w:rFonts w:ascii="Arial" w:hAnsi="Arial" w:cs="Arial"/>
          <w:sz w:val="22"/>
          <w:szCs w:val="22"/>
          <w:lang w:val="fr-CH"/>
        </w:rPr>
        <w:t>arme n</w:t>
      </w:r>
      <w:r>
        <w:rPr>
          <w:rFonts w:ascii="Arial" w:hAnsi="Arial" w:cs="Arial"/>
          <w:sz w:val="22"/>
          <w:szCs w:val="22"/>
          <w:lang w:val="fr-CH"/>
        </w:rPr>
        <w:t>’</w:t>
      </w:r>
      <w:r w:rsidRPr="00C30264">
        <w:rPr>
          <w:rFonts w:ascii="Arial" w:hAnsi="Arial" w:cs="Arial"/>
          <w:sz w:val="22"/>
          <w:szCs w:val="22"/>
          <w:lang w:val="fr-CH"/>
        </w:rPr>
        <w:t>est pas déjà enregistrée. Cet enregistrement à postériori a été rejeté par le peuple et le parlement. A présent, il est censé être introduit par la porte de derrière. La FST ne peut accepter cela.</w:t>
      </w:r>
    </w:p>
    <w:p w:rsidR="00C30264" w:rsidRPr="00C30264" w:rsidRDefault="00C30264" w:rsidP="00C30264">
      <w:pPr>
        <w:pStyle w:val="Listenabsatz"/>
        <w:numPr>
          <w:ilvl w:val="0"/>
          <w:numId w:val="2"/>
        </w:numPr>
        <w:tabs>
          <w:tab w:val="left" w:pos="2265"/>
        </w:tabs>
        <w:rPr>
          <w:rFonts w:ascii="Arial" w:hAnsi="Arial" w:cs="Arial"/>
          <w:sz w:val="22"/>
          <w:szCs w:val="22"/>
          <w:lang w:val="fr-CH"/>
        </w:rPr>
      </w:pPr>
      <w:r w:rsidRPr="00C30264">
        <w:rPr>
          <w:rFonts w:ascii="Arial" w:hAnsi="Arial" w:cs="Arial"/>
          <w:sz w:val="22"/>
          <w:szCs w:val="22"/>
          <w:lang w:val="fr-CH"/>
        </w:rPr>
        <w:t>Selon la nouvelle loi, une dérogation ne sera accordée qu</w:t>
      </w:r>
      <w:r>
        <w:rPr>
          <w:rFonts w:ascii="Arial" w:hAnsi="Arial" w:cs="Arial"/>
          <w:sz w:val="22"/>
          <w:szCs w:val="22"/>
          <w:lang w:val="fr-CH"/>
        </w:rPr>
        <w:t>’</w:t>
      </w:r>
      <w:r w:rsidRPr="00C30264">
        <w:rPr>
          <w:rFonts w:ascii="Arial" w:hAnsi="Arial" w:cs="Arial"/>
          <w:sz w:val="22"/>
          <w:szCs w:val="22"/>
          <w:lang w:val="fr-CH"/>
        </w:rPr>
        <w:t>aux membres d</w:t>
      </w:r>
      <w:r>
        <w:rPr>
          <w:rFonts w:ascii="Arial" w:hAnsi="Arial" w:cs="Arial"/>
          <w:sz w:val="22"/>
          <w:szCs w:val="22"/>
          <w:lang w:val="fr-CH"/>
        </w:rPr>
        <w:t>’</w:t>
      </w:r>
      <w:r w:rsidRPr="00C30264">
        <w:rPr>
          <w:rFonts w:ascii="Arial" w:hAnsi="Arial" w:cs="Arial"/>
          <w:sz w:val="22"/>
          <w:szCs w:val="22"/>
          <w:lang w:val="fr-CH"/>
        </w:rPr>
        <w:t>une société de tir ou aux personnes qui tirent régulièrement. Cependant, la manière de fournir ces constats n</w:t>
      </w:r>
      <w:r>
        <w:rPr>
          <w:rFonts w:ascii="Arial" w:hAnsi="Arial" w:cs="Arial"/>
          <w:sz w:val="22"/>
          <w:szCs w:val="22"/>
          <w:lang w:val="fr-CH"/>
        </w:rPr>
        <w:t>’</w:t>
      </w:r>
      <w:r w:rsidRPr="00C30264">
        <w:rPr>
          <w:rFonts w:ascii="Arial" w:hAnsi="Arial" w:cs="Arial"/>
          <w:sz w:val="22"/>
          <w:szCs w:val="22"/>
          <w:lang w:val="fr-CH"/>
        </w:rPr>
        <w:t>est aucunement réglementée, ni le surcroit de travail auxquelles les sociétés de tir doivent s</w:t>
      </w:r>
      <w:r>
        <w:rPr>
          <w:rFonts w:ascii="Arial" w:hAnsi="Arial" w:cs="Arial"/>
          <w:sz w:val="22"/>
          <w:szCs w:val="22"/>
          <w:lang w:val="fr-CH"/>
        </w:rPr>
        <w:t>’</w:t>
      </w:r>
      <w:r w:rsidRPr="00C30264">
        <w:rPr>
          <w:rFonts w:ascii="Arial" w:hAnsi="Arial" w:cs="Arial"/>
          <w:sz w:val="22"/>
          <w:szCs w:val="22"/>
          <w:lang w:val="fr-CH"/>
        </w:rPr>
        <w:t>attendre. On ne sait pas non plus qui contrôle le respect des réglementations. Tout cela n</w:t>
      </w:r>
      <w:r>
        <w:rPr>
          <w:rFonts w:ascii="Arial" w:hAnsi="Arial" w:cs="Arial"/>
          <w:sz w:val="22"/>
          <w:szCs w:val="22"/>
          <w:lang w:val="fr-CH"/>
        </w:rPr>
        <w:t>’</w:t>
      </w:r>
      <w:r w:rsidRPr="00C30264">
        <w:rPr>
          <w:rFonts w:ascii="Arial" w:hAnsi="Arial" w:cs="Arial"/>
          <w:sz w:val="22"/>
          <w:szCs w:val="22"/>
          <w:lang w:val="fr-CH"/>
        </w:rPr>
        <w:t>est réglementé pour le moment qu</w:t>
      </w:r>
      <w:r>
        <w:rPr>
          <w:rFonts w:ascii="Arial" w:hAnsi="Arial" w:cs="Arial"/>
          <w:sz w:val="22"/>
          <w:szCs w:val="22"/>
          <w:lang w:val="fr-CH"/>
        </w:rPr>
        <w:t>’</w:t>
      </w:r>
      <w:r w:rsidRPr="00C30264">
        <w:rPr>
          <w:rFonts w:ascii="Arial" w:hAnsi="Arial" w:cs="Arial"/>
          <w:sz w:val="22"/>
          <w:szCs w:val="22"/>
          <w:lang w:val="fr-CH"/>
        </w:rPr>
        <w:t>au niveau des ordonnances – sans aucune possibilité d</w:t>
      </w:r>
      <w:r>
        <w:rPr>
          <w:rFonts w:ascii="Arial" w:hAnsi="Arial" w:cs="Arial"/>
          <w:sz w:val="22"/>
          <w:szCs w:val="22"/>
          <w:lang w:val="fr-CH"/>
        </w:rPr>
        <w:t>’</w:t>
      </w:r>
      <w:r w:rsidRPr="00C30264">
        <w:rPr>
          <w:rFonts w:ascii="Arial" w:hAnsi="Arial" w:cs="Arial"/>
          <w:sz w:val="22"/>
          <w:szCs w:val="22"/>
          <w:lang w:val="fr-CH"/>
        </w:rPr>
        <w:t>intervenir pour la FST. La FST rejette cette tutelle.</w:t>
      </w:r>
    </w:p>
    <w:p w:rsidR="00C30264" w:rsidRPr="00C30264" w:rsidRDefault="00C30264" w:rsidP="00C30264">
      <w:pPr>
        <w:pStyle w:val="Listenabsatz"/>
        <w:numPr>
          <w:ilvl w:val="0"/>
          <w:numId w:val="2"/>
        </w:numPr>
        <w:tabs>
          <w:tab w:val="left" w:pos="2265"/>
        </w:tabs>
        <w:rPr>
          <w:rFonts w:ascii="Arial" w:hAnsi="Arial" w:cs="Arial"/>
          <w:sz w:val="22"/>
          <w:szCs w:val="22"/>
          <w:lang w:val="fr-CH"/>
        </w:rPr>
      </w:pPr>
      <w:r w:rsidRPr="00C30264">
        <w:rPr>
          <w:rFonts w:ascii="Arial" w:hAnsi="Arial" w:cs="Arial"/>
          <w:sz w:val="22"/>
          <w:szCs w:val="22"/>
          <w:lang w:val="fr-CH"/>
        </w:rPr>
        <w:t>L</w:t>
      </w:r>
      <w:r>
        <w:rPr>
          <w:rFonts w:ascii="Arial" w:hAnsi="Arial" w:cs="Arial"/>
          <w:sz w:val="22"/>
          <w:szCs w:val="22"/>
          <w:lang w:val="fr-CH"/>
        </w:rPr>
        <w:t>’</w:t>
      </w:r>
      <w:r w:rsidRPr="00C30264">
        <w:rPr>
          <w:rFonts w:ascii="Arial" w:hAnsi="Arial" w:cs="Arial"/>
          <w:sz w:val="22"/>
          <w:szCs w:val="22"/>
          <w:lang w:val="fr-CH"/>
        </w:rPr>
        <w:t>adaptation de la loi suisse sur les armes a été réalisée à la demande de l</w:t>
      </w:r>
      <w:r>
        <w:rPr>
          <w:rFonts w:ascii="Arial" w:hAnsi="Arial" w:cs="Arial"/>
          <w:sz w:val="22"/>
          <w:szCs w:val="22"/>
          <w:lang w:val="fr-CH"/>
        </w:rPr>
        <w:t>’</w:t>
      </w:r>
      <w:r w:rsidRPr="00C30264">
        <w:rPr>
          <w:rFonts w:ascii="Arial" w:hAnsi="Arial" w:cs="Arial"/>
          <w:sz w:val="22"/>
          <w:szCs w:val="22"/>
          <w:lang w:val="fr-CH"/>
        </w:rPr>
        <w:t>UE. Si la directive de l</w:t>
      </w:r>
      <w:r>
        <w:rPr>
          <w:rFonts w:ascii="Arial" w:hAnsi="Arial" w:cs="Arial"/>
          <w:sz w:val="22"/>
          <w:szCs w:val="22"/>
          <w:lang w:val="fr-CH"/>
        </w:rPr>
        <w:t>’</w:t>
      </w:r>
      <w:r w:rsidRPr="00C30264">
        <w:rPr>
          <w:rFonts w:ascii="Arial" w:hAnsi="Arial" w:cs="Arial"/>
          <w:sz w:val="22"/>
          <w:szCs w:val="22"/>
          <w:lang w:val="fr-CH"/>
        </w:rPr>
        <w:t>UE sur les armes ne montre pas l</w:t>
      </w:r>
      <w:r>
        <w:rPr>
          <w:rFonts w:ascii="Arial" w:hAnsi="Arial" w:cs="Arial"/>
          <w:sz w:val="22"/>
          <w:szCs w:val="22"/>
          <w:lang w:val="fr-CH"/>
        </w:rPr>
        <w:t>’</w:t>
      </w:r>
      <w:r w:rsidRPr="00C30264">
        <w:rPr>
          <w:rFonts w:ascii="Arial" w:hAnsi="Arial" w:cs="Arial"/>
          <w:sz w:val="22"/>
          <w:szCs w:val="22"/>
          <w:lang w:val="fr-CH"/>
        </w:rPr>
        <w:t>effet souhaité, les prochains durcissements seront bientôt sur le pas de la porte. La FST se défend contre cette tactique du salami.</w:t>
      </w:r>
    </w:p>
    <w:p w:rsidR="00C30264" w:rsidRPr="00C30264" w:rsidRDefault="00C30264" w:rsidP="00C30264">
      <w:pPr>
        <w:pStyle w:val="Listenabsatz"/>
        <w:numPr>
          <w:ilvl w:val="0"/>
          <w:numId w:val="2"/>
        </w:numPr>
        <w:tabs>
          <w:tab w:val="left" w:pos="2265"/>
        </w:tabs>
        <w:rPr>
          <w:rFonts w:ascii="Arial" w:hAnsi="Arial" w:cs="Arial"/>
          <w:sz w:val="22"/>
          <w:szCs w:val="22"/>
          <w:lang w:val="fr-CH"/>
        </w:rPr>
      </w:pPr>
      <w:r w:rsidRPr="00C30264">
        <w:rPr>
          <w:rFonts w:ascii="Arial" w:hAnsi="Arial" w:cs="Arial"/>
          <w:sz w:val="22"/>
          <w:szCs w:val="22"/>
          <w:lang w:val="fr-CH"/>
        </w:rPr>
        <w:t>La directive de l</w:t>
      </w:r>
      <w:r>
        <w:rPr>
          <w:rFonts w:ascii="Arial" w:hAnsi="Arial" w:cs="Arial"/>
          <w:sz w:val="22"/>
          <w:szCs w:val="22"/>
          <w:lang w:val="fr-CH"/>
        </w:rPr>
        <w:t>’</w:t>
      </w:r>
      <w:r w:rsidRPr="00C30264">
        <w:rPr>
          <w:rFonts w:ascii="Arial" w:hAnsi="Arial" w:cs="Arial"/>
          <w:sz w:val="22"/>
          <w:szCs w:val="22"/>
          <w:lang w:val="fr-CH"/>
        </w:rPr>
        <w:t>UE sur les armes a comme objectif d</w:t>
      </w:r>
      <w:r>
        <w:rPr>
          <w:rFonts w:ascii="Arial" w:hAnsi="Arial" w:cs="Arial"/>
          <w:sz w:val="22"/>
          <w:szCs w:val="22"/>
          <w:lang w:val="fr-CH"/>
        </w:rPr>
        <w:t>’</w:t>
      </w:r>
      <w:r w:rsidRPr="00C30264">
        <w:rPr>
          <w:rFonts w:ascii="Arial" w:hAnsi="Arial" w:cs="Arial"/>
          <w:sz w:val="22"/>
          <w:szCs w:val="22"/>
          <w:lang w:val="fr-CH"/>
        </w:rPr>
        <w:t>apporter plus de sécurité et de contenir le terrorisme. Ce sont des objectifs nobles que la FST soutient pleinement. Cependant, la directive actuelle et la nouvelle loi suisse sur les armes, qui en résultent, n</w:t>
      </w:r>
      <w:r>
        <w:rPr>
          <w:rFonts w:ascii="Arial" w:hAnsi="Arial" w:cs="Arial"/>
          <w:sz w:val="22"/>
          <w:szCs w:val="22"/>
          <w:lang w:val="fr-CH"/>
        </w:rPr>
        <w:t>’</w:t>
      </w:r>
      <w:r w:rsidRPr="00C30264">
        <w:rPr>
          <w:rFonts w:ascii="Arial" w:hAnsi="Arial" w:cs="Arial"/>
          <w:sz w:val="22"/>
          <w:szCs w:val="22"/>
          <w:lang w:val="fr-CH"/>
        </w:rPr>
        <w:t>apportent ni plus de sécurité ni ne restreignent le terrorisme. La loi sur les armes est une erreur de conception contre laquelle la FST doit se battre.</w:t>
      </w:r>
    </w:p>
    <w:p w:rsidR="00D82AE0" w:rsidRPr="00C30264" w:rsidRDefault="00C30264">
      <w:pPr>
        <w:tabs>
          <w:tab w:val="left" w:pos="2265"/>
        </w:tabs>
        <w:spacing w:after="0" w:line="240" w:lineRule="auto"/>
        <w:rPr>
          <w:rFonts w:cs="Arial"/>
          <w:color w:val="000000"/>
          <w:lang w:val="fr-CH" w:eastAsia="de-CH"/>
        </w:rPr>
      </w:pPr>
      <w:r w:rsidRPr="00C30264">
        <w:rPr>
          <w:rFonts w:eastAsia="Times New Roman" w:cs="Arial"/>
          <w:lang w:val="fr-CH"/>
        </w:rPr>
        <w:lastRenderedPageBreak/>
        <w:t>En tant qu</w:t>
      </w:r>
      <w:r>
        <w:rPr>
          <w:rFonts w:eastAsia="Times New Roman" w:cs="Arial"/>
          <w:lang w:val="fr-CH"/>
        </w:rPr>
        <w:t>’</w:t>
      </w:r>
      <w:r w:rsidRPr="00C30264">
        <w:rPr>
          <w:rFonts w:eastAsia="Times New Roman" w:cs="Arial"/>
          <w:lang w:val="fr-CH"/>
        </w:rPr>
        <w:t>organisation faîtière de tous les tireurs et toutes les tireuses, la Fédération sportive suisse de tir se considère comme obligée à protéger leurs intérêts. De même, il est important que la FST soutienne ses partenaires et Fédérations amies et les soutienne dans la lutte pour le référendum. Par conséquent, la FST soutient le référendum et compte sur le soutien de toutes les Associations-membres ainsi que de toutes les sociétés de tir en Suisse.</w:t>
      </w:r>
    </w:p>
    <w:p w:rsidR="00D82AE0" w:rsidRPr="00C30264" w:rsidRDefault="00D82AE0">
      <w:pPr>
        <w:tabs>
          <w:tab w:val="left" w:pos="2265"/>
        </w:tabs>
        <w:spacing w:after="0" w:line="240" w:lineRule="auto"/>
        <w:rPr>
          <w:rFonts w:cs="Arial"/>
          <w:color w:val="000000"/>
          <w:lang w:val="fr-CH" w:eastAsia="de-CH"/>
        </w:rPr>
      </w:pPr>
    </w:p>
    <w:p w:rsidR="00D82AE0" w:rsidRPr="00C30264" w:rsidRDefault="00D82AE0">
      <w:pPr>
        <w:tabs>
          <w:tab w:val="left" w:pos="2265"/>
        </w:tabs>
        <w:spacing w:after="0" w:line="240" w:lineRule="auto"/>
        <w:rPr>
          <w:rFonts w:cs="Arial"/>
          <w:color w:val="000000"/>
          <w:lang w:val="fr-CH" w:eastAsia="de-CH"/>
        </w:rPr>
      </w:pPr>
    </w:p>
    <w:p w:rsidR="00D82AE0" w:rsidRPr="00C30264" w:rsidRDefault="003A61E6">
      <w:pPr>
        <w:tabs>
          <w:tab w:val="left" w:pos="2265"/>
        </w:tabs>
        <w:spacing w:after="0" w:line="240" w:lineRule="auto"/>
        <w:rPr>
          <w:rFonts w:cs="Arial"/>
          <w:b/>
          <w:color w:val="000000"/>
          <w:lang w:val="fr-CH" w:eastAsia="de-CH"/>
        </w:rPr>
      </w:pPr>
      <w:r w:rsidRPr="00C30264">
        <w:rPr>
          <w:rFonts w:cs="Arial"/>
          <w:b/>
          <w:color w:val="000000"/>
          <w:lang w:val="fr-CH" w:eastAsia="de-CH"/>
        </w:rPr>
        <w:t>Informations supplémentaires</w:t>
      </w:r>
    </w:p>
    <w:p w:rsidR="00D82AE0" w:rsidRPr="00C30264" w:rsidRDefault="003A61E6">
      <w:pPr>
        <w:tabs>
          <w:tab w:val="left" w:pos="2265"/>
        </w:tabs>
        <w:spacing w:after="0" w:line="240" w:lineRule="auto"/>
        <w:rPr>
          <w:rFonts w:cs="Arial"/>
          <w:color w:val="000000"/>
          <w:lang w:val="fr-CH" w:eastAsia="de-CH"/>
        </w:rPr>
      </w:pPr>
      <w:r w:rsidRPr="00C30264">
        <w:rPr>
          <w:rFonts w:cs="Arial"/>
          <w:color w:val="000000"/>
          <w:lang w:val="fr-CH" w:eastAsia="de-CH"/>
        </w:rPr>
        <w:t xml:space="preserve">Luca Filippini, Président de la FST, 079 401 75 73, luca.filippini@swissshooting.ch </w:t>
      </w:r>
    </w:p>
    <w:p w:rsidR="00D82AE0" w:rsidRPr="00C30264" w:rsidRDefault="003A61E6">
      <w:pPr>
        <w:tabs>
          <w:tab w:val="left" w:pos="2265"/>
        </w:tabs>
        <w:spacing w:after="0" w:line="240" w:lineRule="auto"/>
        <w:rPr>
          <w:rFonts w:cs="Arial"/>
          <w:color w:val="000000"/>
          <w:lang w:val="fr-CH" w:eastAsia="de-CH"/>
        </w:rPr>
      </w:pPr>
      <w:r w:rsidRPr="00C30264">
        <w:rPr>
          <w:rFonts w:cs="Arial"/>
          <w:color w:val="000000"/>
          <w:lang w:val="fr-CH" w:eastAsia="de-CH"/>
        </w:rPr>
        <w:t>Beat Hunziker, Directeur de la FST, 079 886 67 68, beat.hunziker@swissshooting.ch</w:t>
      </w:r>
    </w:p>
    <w:sectPr w:rsidR="00D82AE0" w:rsidRPr="00C30264">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1E6" w:rsidRDefault="003A61E6">
      <w:pPr>
        <w:spacing w:after="0" w:line="240" w:lineRule="auto"/>
      </w:pPr>
      <w:r>
        <w:separator/>
      </w:r>
    </w:p>
  </w:endnote>
  <w:endnote w:type="continuationSeparator" w:id="0">
    <w:p w:rsidR="003A61E6" w:rsidRDefault="003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rsidR="00D82AE0" w:rsidRDefault="003A61E6">
        <w:pPr>
          <w:pStyle w:val="Fuzeile"/>
          <w:jc w:val="right"/>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AE0" w:rsidRDefault="00D82AE0">
    <w:pPr>
      <w:pStyle w:val="Fuzeile"/>
      <w:jc w:val="both"/>
    </w:pPr>
  </w:p>
  <w:p w:rsidR="00D82AE0" w:rsidRDefault="00D82AE0">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1E6" w:rsidRDefault="003A61E6">
      <w:pPr>
        <w:spacing w:after="0" w:line="240" w:lineRule="auto"/>
      </w:pPr>
      <w:r>
        <w:separator/>
      </w:r>
    </w:p>
  </w:footnote>
  <w:footnote w:type="continuationSeparator" w:id="0">
    <w:p w:rsidR="003A61E6" w:rsidRDefault="003A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AE0" w:rsidRDefault="003A61E6">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AE0" w:rsidRDefault="003A61E6">
    <w:pPr>
      <w:pStyle w:val="Kopfzeile"/>
    </w:pPr>
    <w:r>
      <w:rPr>
        <w:noProof/>
        <w:lang w:val="fr-CH" w:eastAsia="fr-CH"/>
      </w:rPr>
      <w:drawing>
        <wp:inline distT="0" distB="0" distL="0" distR="0">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rsidR="00D82AE0" w:rsidRDefault="00D82A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CB3"/>
    <w:multiLevelType w:val="hybridMultilevel"/>
    <w:tmpl w:val="32182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580B63"/>
    <w:multiLevelType w:val="hybridMultilevel"/>
    <w:tmpl w:val="F25440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E0"/>
    <w:rsid w:val="001272A8"/>
    <w:rsid w:val="003A61E6"/>
    <w:rsid w:val="00C30264"/>
    <w:rsid w:val="00D82A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EFCAD"/>
  <w15:docId w15:val="{8194FB02-CA86-4CCC-8BFD-17B9B5DA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pPr>
      <w:spacing w:after="0" w:line="240" w:lineRule="auto"/>
    </w:pPr>
    <w:rPr>
      <w:rFonts w:ascii="Calibri" w:eastAsia="Calibri" w:hAnsi="Calibri" w:cs="Times New Roman"/>
    </w:rPr>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StandardWeb">
    <w:name w:val="Normal (Web)"/>
    <w:basedOn w:val="Standard"/>
    <w:uiPriority w:val="99"/>
    <w:unhideWhenUsed/>
    <w:pPr>
      <w:spacing w:after="0" w:line="240" w:lineRule="auto"/>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1058">
      <w:bodyDiv w:val="1"/>
      <w:marLeft w:val="0"/>
      <w:marRight w:val="0"/>
      <w:marTop w:val="0"/>
      <w:marBottom w:val="0"/>
      <w:divBdr>
        <w:top w:val="none" w:sz="0" w:space="0" w:color="auto"/>
        <w:left w:val="none" w:sz="0" w:space="0" w:color="auto"/>
        <w:bottom w:val="none" w:sz="0" w:space="0" w:color="auto"/>
        <w:right w:val="none" w:sz="0" w:space="0" w:color="auto"/>
      </w:divBdr>
    </w:div>
    <w:div w:id="688683369">
      <w:bodyDiv w:val="1"/>
      <w:marLeft w:val="0"/>
      <w:marRight w:val="0"/>
      <w:marTop w:val="0"/>
      <w:marBottom w:val="0"/>
      <w:divBdr>
        <w:top w:val="none" w:sz="0" w:space="0" w:color="auto"/>
        <w:left w:val="none" w:sz="0" w:space="0" w:color="auto"/>
        <w:bottom w:val="none" w:sz="0" w:space="0" w:color="auto"/>
        <w:right w:val="none" w:sz="0" w:space="0" w:color="auto"/>
      </w:divBdr>
    </w:div>
    <w:div w:id="817959227">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997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6C12-7357-48FA-8710-319D104A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3456</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SSV Luzern</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3</cp:revision>
  <cp:lastPrinted>2018-09-14T09:26:00Z</cp:lastPrinted>
  <dcterms:created xsi:type="dcterms:W3CDTF">2018-09-26T11:01:00Z</dcterms:created>
  <dcterms:modified xsi:type="dcterms:W3CDTF">2018-09-26T11:01:00Z</dcterms:modified>
</cp:coreProperties>
</file>