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D6" w:rsidRPr="00EE20E9" w:rsidRDefault="008002D6">
      <w:pPr>
        <w:rPr>
          <w:rStyle w:val="Buchtitel"/>
        </w:rPr>
      </w:pPr>
      <w:r w:rsidRPr="00EE20E9">
        <w:rPr>
          <w:rStyle w:val="Buchtitel"/>
        </w:rPr>
        <w:t xml:space="preserve">LLZ </w:t>
      </w:r>
      <w:r w:rsidR="00EE2C79" w:rsidRPr="00EE2C79">
        <w:rPr>
          <w:rStyle w:val="Buchtitel"/>
          <w:highlight w:val="yellow"/>
        </w:rPr>
        <w:t>Name</w:t>
      </w:r>
    </w:p>
    <w:p w:rsidR="008002D6" w:rsidRDefault="008002D6" w:rsidP="00EE20E9">
      <w:pPr>
        <w:pStyle w:val="Titel"/>
      </w:pPr>
      <w:r>
        <w:t>Rapport 2018</w:t>
      </w:r>
    </w:p>
    <w:p w:rsidR="008002D6" w:rsidRDefault="008002D6">
      <w:r>
        <w:t xml:space="preserve">Gestützt auf Artikel 2 Buchstabe g) werden die </w:t>
      </w:r>
      <w:r w:rsidR="00EE20E9">
        <w:t xml:space="preserve">zu erbringenden </w:t>
      </w:r>
      <w:r>
        <w:t xml:space="preserve">Leistungen </w:t>
      </w:r>
      <w:r w:rsidR="00EE2C79">
        <w:t>wie folgt</w:t>
      </w:r>
      <w:r>
        <w:t xml:space="preserve"> kommentiert:</w:t>
      </w:r>
    </w:p>
    <w:tbl>
      <w:tblPr>
        <w:tblStyle w:val="Gitternetztabelle4Akzent3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6232"/>
      </w:tblGrid>
      <w:tr w:rsidR="008002D6" w:rsidTr="00EE2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002D6" w:rsidRDefault="008002D6"/>
        </w:tc>
        <w:tc>
          <w:tcPr>
            <w:tcW w:w="2409" w:type="dxa"/>
          </w:tcPr>
          <w:p w:rsidR="008002D6" w:rsidRDefault="008002D6" w:rsidP="00800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Leistung gemäss Vereinbarung</w:t>
            </w:r>
          </w:p>
        </w:tc>
        <w:tc>
          <w:tcPr>
            <w:tcW w:w="6232" w:type="dxa"/>
          </w:tcPr>
          <w:p w:rsidR="008002D6" w:rsidRDefault="008002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Erbrachte Leistungen und Kommentar</w:t>
            </w:r>
          </w:p>
        </w:tc>
      </w:tr>
      <w:tr w:rsidR="008002D6" w:rsidTr="00EE2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002D6" w:rsidRDefault="008002D6">
            <w:r>
              <w:t>a)</w:t>
            </w:r>
          </w:p>
        </w:tc>
        <w:tc>
          <w:tcPr>
            <w:tcW w:w="2409" w:type="dxa"/>
          </w:tcPr>
          <w:p w:rsidR="008002D6" w:rsidRPr="008002D6" w:rsidRDefault="00EE2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="008002D6" w:rsidRPr="008002D6">
              <w:rPr>
                <w:rFonts w:ascii="Arial Narrow" w:hAnsi="Arial Narrow"/>
                <w:sz w:val="20"/>
                <w:szCs w:val="20"/>
              </w:rPr>
              <w:t>elektioniert und meldet lokale Kaderathleten (T1) bis zum 15. September</w:t>
            </w:r>
          </w:p>
        </w:tc>
        <w:tc>
          <w:tcPr>
            <w:tcW w:w="6232" w:type="dxa"/>
          </w:tcPr>
          <w:p w:rsidR="008002D6" w:rsidRDefault="00EE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Dienstleistung erbracht</w:t>
            </w:r>
          </w:p>
          <w:p w:rsidR="00EE20E9" w:rsidRDefault="00EE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Dienstleistung nicht oder nur teilweise erbracht weil…</w:t>
            </w:r>
          </w:p>
        </w:tc>
      </w:tr>
      <w:tr w:rsidR="008002D6" w:rsidTr="00EE2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002D6" w:rsidRDefault="008002D6">
            <w:r>
              <w:t>b)</w:t>
            </w:r>
          </w:p>
        </w:tc>
        <w:tc>
          <w:tcPr>
            <w:tcW w:w="2409" w:type="dxa"/>
          </w:tcPr>
          <w:p w:rsidR="008002D6" w:rsidRPr="008002D6" w:rsidRDefault="00EE2C79" w:rsidP="00800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="008002D6" w:rsidRPr="008002D6">
              <w:rPr>
                <w:rFonts w:ascii="Arial Narrow" w:hAnsi="Arial Narrow"/>
                <w:sz w:val="20"/>
                <w:szCs w:val="20"/>
              </w:rPr>
              <w:t>eldet fortlaufend an den Koordinator LLZ die potentiellen Kandidaten für ein regionales Leistungszentrum RLZ (T2);</w:t>
            </w:r>
          </w:p>
        </w:tc>
        <w:tc>
          <w:tcPr>
            <w:tcW w:w="6232" w:type="dxa"/>
          </w:tcPr>
          <w:p w:rsidR="008002D6" w:rsidRDefault="00800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02D6" w:rsidTr="00EE2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002D6" w:rsidRDefault="008002D6">
            <w:r>
              <w:t>c)</w:t>
            </w:r>
          </w:p>
        </w:tc>
        <w:tc>
          <w:tcPr>
            <w:tcW w:w="2409" w:type="dxa"/>
          </w:tcPr>
          <w:p w:rsidR="008002D6" w:rsidRPr="008002D6" w:rsidRDefault="00EE2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="008002D6" w:rsidRPr="008002D6">
              <w:rPr>
                <w:rFonts w:ascii="Arial Narrow" w:hAnsi="Arial Narrow"/>
                <w:sz w:val="20"/>
                <w:szCs w:val="20"/>
              </w:rPr>
              <w:t>etreibet am LLZ Gewehr gemäss dem Förderkonzept Nachwuchs SSV, organisiert und stellt die hierfür notwendigen Trainingsmassnahmen, Trainer, Ressourcen und Infrastrukturen bereit</w:t>
            </w:r>
          </w:p>
        </w:tc>
        <w:tc>
          <w:tcPr>
            <w:tcW w:w="6232" w:type="dxa"/>
          </w:tcPr>
          <w:p w:rsidR="008002D6" w:rsidRDefault="00800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02D6" w:rsidTr="00EE2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002D6" w:rsidRDefault="008002D6">
            <w:r>
              <w:t>d)</w:t>
            </w:r>
          </w:p>
        </w:tc>
        <w:tc>
          <w:tcPr>
            <w:tcW w:w="2409" w:type="dxa"/>
          </w:tcPr>
          <w:p w:rsidR="008002D6" w:rsidRPr="008002D6" w:rsidRDefault="00EE2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8002D6" w:rsidRPr="008002D6">
              <w:rPr>
                <w:rFonts w:ascii="Arial Narrow" w:hAnsi="Arial Narrow"/>
                <w:sz w:val="20"/>
                <w:szCs w:val="20"/>
              </w:rPr>
              <w:t>ngagiert in der Rolle des Headcoachs einen Nachwuchstrainer lokal (gleich J+S Leiter mit Status A). Letzt möglicher Termin ist der 31. Dezember 2020.</w:t>
            </w:r>
          </w:p>
        </w:tc>
        <w:tc>
          <w:tcPr>
            <w:tcW w:w="6232" w:type="dxa"/>
          </w:tcPr>
          <w:p w:rsidR="008002D6" w:rsidRDefault="00800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02D6" w:rsidTr="00EE2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002D6" w:rsidRDefault="008002D6">
            <w:r>
              <w:t>e)</w:t>
            </w:r>
          </w:p>
        </w:tc>
        <w:tc>
          <w:tcPr>
            <w:tcW w:w="2409" w:type="dxa"/>
          </w:tcPr>
          <w:p w:rsidR="008002D6" w:rsidRPr="008002D6" w:rsidRDefault="00EE2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</w:t>
            </w:r>
            <w:r w:rsidR="008002D6" w:rsidRPr="008002D6">
              <w:rPr>
                <w:rFonts w:ascii="Arial Narrow" w:hAnsi="Arial Narrow"/>
                <w:sz w:val="20"/>
                <w:szCs w:val="20"/>
              </w:rPr>
              <w:t>ührt mindestens 75 Trainingsstunden jährlich selber durch, plant für die Athleten zusätzliche 75 Trainingsstunden welche im Heimtraining absolviert werden, Total 150 Trainingsstunden jährlich</w:t>
            </w:r>
          </w:p>
        </w:tc>
        <w:tc>
          <w:tcPr>
            <w:tcW w:w="6232" w:type="dxa"/>
          </w:tcPr>
          <w:p w:rsidR="008002D6" w:rsidRDefault="00EE2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 Stunden Training wurden durchgeführt.</w:t>
            </w:r>
          </w:p>
          <w:p w:rsidR="00EE2C79" w:rsidRDefault="00EE2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Leistung somit erbracht.</w:t>
            </w:r>
          </w:p>
          <w:p w:rsidR="00EE2C79" w:rsidRDefault="00EE2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Leistung nicht vollständig erbracht wegen…</w:t>
            </w:r>
            <w:bookmarkStart w:id="0" w:name="_GoBack"/>
            <w:bookmarkEnd w:id="0"/>
          </w:p>
        </w:tc>
      </w:tr>
      <w:tr w:rsidR="008002D6" w:rsidTr="00EE2C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8002D6" w:rsidRDefault="008002D6">
            <w:r>
              <w:t>f)</w:t>
            </w:r>
          </w:p>
        </w:tc>
        <w:tc>
          <w:tcPr>
            <w:tcW w:w="2409" w:type="dxa"/>
          </w:tcPr>
          <w:p w:rsidR="008002D6" w:rsidRPr="008002D6" w:rsidRDefault="00EE2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="008002D6" w:rsidRPr="008002D6">
              <w:rPr>
                <w:rFonts w:ascii="Arial Narrow" w:hAnsi="Arial Narrow"/>
                <w:sz w:val="20"/>
                <w:szCs w:val="20"/>
              </w:rPr>
              <w:t>eldet dem Koordinator LLZ die geplanten Trainingseinheiten bis zum 15. September</w:t>
            </w:r>
          </w:p>
        </w:tc>
        <w:tc>
          <w:tcPr>
            <w:tcW w:w="6232" w:type="dxa"/>
          </w:tcPr>
          <w:p w:rsidR="008002D6" w:rsidRDefault="008002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20E9" w:rsidTr="00EE2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EE20E9" w:rsidRDefault="00EE20E9">
            <w:r>
              <w:t>h)</w:t>
            </w:r>
          </w:p>
        </w:tc>
        <w:tc>
          <w:tcPr>
            <w:tcW w:w="2409" w:type="dxa"/>
          </w:tcPr>
          <w:p w:rsidR="00EE20E9" w:rsidRPr="008002D6" w:rsidRDefault="00EE2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</w:t>
            </w:r>
            <w:r w:rsidR="00EE20E9" w:rsidRPr="00EE20E9">
              <w:rPr>
                <w:rFonts w:ascii="Arial Narrow" w:hAnsi="Arial Narrow"/>
                <w:sz w:val="20"/>
                <w:szCs w:val="20"/>
              </w:rPr>
              <w:t>erpflichtet sich wahrheitsgetreue Angaben über seine Leistungen zu machen, die Weisungen der SOA und die Ethikcharta Sport einzuhalten</w:t>
            </w:r>
          </w:p>
        </w:tc>
        <w:tc>
          <w:tcPr>
            <w:tcW w:w="6232" w:type="dxa"/>
          </w:tcPr>
          <w:p w:rsidR="00EE20E9" w:rsidRDefault="00EE20E9" w:rsidP="00EE2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unterzeichnende Person bestätigt, dass alle Angaben wahrheitsgetreu und vollständig sind.</w:t>
            </w:r>
          </w:p>
        </w:tc>
      </w:tr>
    </w:tbl>
    <w:p w:rsidR="00EE2C79" w:rsidRDefault="00EE2C79" w:rsidP="00EE20E9">
      <w:pPr>
        <w:tabs>
          <w:tab w:val="left" w:pos="6663"/>
        </w:tabs>
        <w:rPr>
          <w:highlight w:val="yellow"/>
        </w:rPr>
      </w:pPr>
    </w:p>
    <w:p w:rsidR="00EE20E9" w:rsidRDefault="00EE20E9" w:rsidP="00EE20E9">
      <w:pPr>
        <w:tabs>
          <w:tab w:val="left" w:pos="6663"/>
        </w:tabs>
      </w:pPr>
      <w:r w:rsidRPr="00EE20E9">
        <w:rPr>
          <w:highlight w:val="yellow"/>
        </w:rPr>
        <w:t>Ort</w:t>
      </w:r>
      <w:r>
        <w:t xml:space="preserve">, den </w:t>
      </w:r>
      <w:r w:rsidRPr="00EE20E9">
        <w:rPr>
          <w:highlight w:val="yellow"/>
        </w:rPr>
        <w:t>00.00.0000</w:t>
      </w:r>
      <w:r>
        <w:tab/>
        <w:t>Für das LLZ</w:t>
      </w:r>
    </w:p>
    <w:p w:rsidR="00EE20E9" w:rsidRDefault="00EE20E9" w:rsidP="00EE20E9">
      <w:pPr>
        <w:tabs>
          <w:tab w:val="left" w:pos="6663"/>
        </w:tabs>
      </w:pPr>
      <w:r>
        <w:tab/>
      </w:r>
      <w:r w:rsidRPr="00EE20E9">
        <w:rPr>
          <w:highlight w:val="yellow"/>
        </w:rPr>
        <w:t>Name Vorname</w:t>
      </w:r>
    </w:p>
    <w:sectPr w:rsidR="00EE20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B6E1F"/>
    <w:multiLevelType w:val="hybridMultilevel"/>
    <w:tmpl w:val="E420448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42512"/>
    <w:multiLevelType w:val="hybridMultilevel"/>
    <w:tmpl w:val="06D2278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43962"/>
    <w:multiLevelType w:val="hybridMultilevel"/>
    <w:tmpl w:val="49E67A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D6"/>
    <w:rsid w:val="008002D6"/>
    <w:rsid w:val="00E2733B"/>
    <w:rsid w:val="00EE20E9"/>
    <w:rsid w:val="00E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9D972"/>
  <w15:chartTrackingRefBased/>
  <w15:docId w15:val="{809D0586-AB15-494D-BF07-6C375BAC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002D6"/>
    <w:pPr>
      <w:spacing w:after="0" w:line="276" w:lineRule="auto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8002D6"/>
    <w:pPr>
      <w:ind w:left="720"/>
      <w:contextualSpacing/>
    </w:pPr>
  </w:style>
  <w:style w:type="table" w:styleId="Gitternetztabelle4Akzent3">
    <w:name w:val="Grid Table 4 Accent 3"/>
    <w:basedOn w:val="NormaleTabelle"/>
    <w:uiPriority w:val="49"/>
    <w:rsid w:val="008002D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Buchtitel">
    <w:name w:val="Book Title"/>
    <w:basedOn w:val="Absatz-Standardschriftart"/>
    <w:uiPriority w:val="33"/>
    <w:qFormat/>
    <w:rsid w:val="00EE20E9"/>
    <w:rPr>
      <w:b/>
      <w:bCs/>
      <w:i/>
      <w:iC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EE20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20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15EC10C8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Jenny</dc:creator>
  <cp:keywords/>
  <dc:description/>
  <cp:lastModifiedBy>Urs Jenny</cp:lastModifiedBy>
  <cp:revision>2</cp:revision>
  <dcterms:created xsi:type="dcterms:W3CDTF">2018-11-20T14:55:00Z</dcterms:created>
  <dcterms:modified xsi:type="dcterms:W3CDTF">2018-11-20T15:41:00Z</dcterms:modified>
</cp:coreProperties>
</file>